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11" w:rsidRDefault="00DB1546" w:rsidP="004F7B29">
      <w:pPr>
        <w:spacing w:before="100" w:beforeAutospacing="1"/>
        <w:ind w:left="840" w:hangingChars="400" w:hanging="840"/>
      </w:pPr>
      <w:bookmarkStart w:id="0" w:name="_GoBack"/>
      <w:bookmarkEnd w:id="0"/>
      <w:r w:rsidRPr="00DB1546">
        <w:rPr>
          <w:rFonts w:hint="eastAsia"/>
        </w:rPr>
        <w:t>（参考５）第２章第３節１．（１）ロ．または２．（１）ロ．の規定により日本銀行が送信する決済指図データの各項目の入力内容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1985"/>
        <w:gridCol w:w="39"/>
        <w:gridCol w:w="1945"/>
        <w:gridCol w:w="142"/>
        <w:gridCol w:w="1984"/>
      </w:tblGrid>
      <w:tr w:rsidR="001D5E42" w:rsidTr="00A45753">
        <w:trPr>
          <w:tblHeader/>
        </w:trPr>
        <w:tc>
          <w:tcPr>
            <w:tcW w:w="710" w:type="dxa"/>
            <w:vMerge w:val="restart"/>
            <w:vAlign w:val="center"/>
          </w:tcPr>
          <w:p w:rsidR="00DB1546" w:rsidRPr="001D5E42" w:rsidRDefault="00DB1546" w:rsidP="00AE2E79">
            <w:pPr>
              <w:snapToGrid w:val="0"/>
              <w:jc w:val="center"/>
              <w:rPr>
                <w:sz w:val="20"/>
                <w:szCs w:val="20"/>
              </w:rPr>
            </w:pPr>
            <w:r w:rsidRPr="001D5E42">
              <w:rPr>
                <w:rFonts w:hint="eastAsia"/>
                <w:sz w:val="20"/>
                <w:szCs w:val="20"/>
              </w:rPr>
              <w:t>項番</w:t>
            </w:r>
            <w:r w:rsidRPr="001D5E42">
              <w:rPr>
                <w:rFonts w:hint="eastAsia"/>
                <w:sz w:val="20"/>
                <w:szCs w:val="20"/>
                <w:vertAlign w:val="superscript"/>
              </w:rPr>
              <w:t>（注１）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vAlign w:val="center"/>
          </w:tcPr>
          <w:p w:rsidR="00DB1546" w:rsidRPr="001D5E42" w:rsidRDefault="00DB1546" w:rsidP="00DB1546">
            <w:pPr>
              <w:jc w:val="center"/>
              <w:rPr>
                <w:sz w:val="20"/>
                <w:szCs w:val="20"/>
              </w:rPr>
            </w:pPr>
            <w:r w:rsidRPr="001D5E42">
              <w:rPr>
                <w:rFonts w:hint="eastAsia"/>
                <w:sz w:val="20"/>
                <w:szCs w:val="20"/>
              </w:rPr>
              <w:t>項目名</w:t>
            </w:r>
            <w:r w:rsidRPr="001D5E42">
              <w:rPr>
                <w:rFonts w:hint="eastAsia"/>
                <w:sz w:val="20"/>
                <w:szCs w:val="20"/>
                <w:vertAlign w:val="superscript"/>
              </w:rPr>
              <w:t>（注１）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546" w:rsidRPr="006C7DB1" w:rsidRDefault="00DB1546" w:rsidP="006676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外国中銀等顧客口座への振替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546" w:rsidRPr="006C7DB1" w:rsidRDefault="00DB1546" w:rsidP="006676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外国中銀等顧客口座からの振替</w:t>
            </w:r>
          </w:p>
        </w:tc>
      </w:tr>
      <w:tr w:rsidR="001D5E42" w:rsidTr="00A45753">
        <w:trPr>
          <w:tblHeader/>
        </w:trPr>
        <w:tc>
          <w:tcPr>
            <w:tcW w:w="710" w:type="dxa"/>
            <w:vMerge/>
          </w:tcPr>
          <w:p w:rsidR="00DB1546" w:rsidRPr="001D5E42" w:rsidRDefault="00DB1546" w:rsidP="00DB15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DB1546" w:rsidRPr="001D5E42" w:rsidRDefault="00DB1546" w:rsidP="00DB15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546" w:rsidRPr="006C7DB1" w:rsidRDefault="00DB1546" w:rsidP="00667615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国債資金同時受渡</w:t>
            </w:r>
          </w:p>
          <w:p w:rsidR="00DB1546" w:rsidRPr="006C7DB1" w:rsidRDefault="00DB1546" w:rsidP="0045420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にかかるものでないもの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546" w:rsidRPr="006C7DB1" w:rsidRDefault="00DB1546" w:rsidP="00667615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国債資金同時受渡</w:t>
            </w:r>
          </w:p>
          <w:p w:rsidR="00DB1546" w:rsidRPr="006C7DB1" w:rsidRDefault="00DB1546" w:rsidP="00667615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にかかるもの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546" w:rsidRPr="006C7DB1" w:rsidRDefault="00DB1546" w:rsidP="00667615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国債資金同時受渡</w:t>
            </w:r>
          </w:p>
          <w:p w:rsidR="00DB1546" w:rsidRPr="006C7DB1" w:rsidRDefault="00DB1546" w:rsidP="0045420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にかかるものでないもの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546" w:rsidRPr="006C7DB1" w:rsidRDefault="00DB1546" w:rsidP="00667615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国債資金同時受渡</w:t>
            </w:r>
          </w:p>
          <w:p w:rsidR="00DB1546" w:rsidRPr="006C7DB1" w:rsidRDefault="00DB1546" w:rsidP="00667615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にかかるもの</w:t>
            </w:r>
          </w:p>
        </w:tc>
      </w:tr>
      <w:tr w:rsidR="00D4405F" w:rsidTr="00A45753">
        <w:tc>
          <w:tcPr>
            <w:tcW w:w="710" w:type="dxa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AB3B5E">
            <w:pPr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レコード区分</w:t>
            </w:r>
          </w:p>
        </w:tc>
        <w:tc>
          <w:tcPr>
            <w:tcW w:w="8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405F" w:rsidRPr="006C7DB1" w:rsidRDefault="00E32E71" w:rsidP="00E32E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「H41」</w:t>
            </w:r>
          </w:p>
        </w:tc>
      </w:tr>
      <w:tr w:rsidR="00D4405F" w:rsidTr="00A45753">
        <w:tc>
          <w:tcPr>
            <w:tcW w:w="710" w:type="dxa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AB3B5E">
            <w:pPr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業務種別区分</w:t>
            </w:r>
          </w:p>
        </w:tc>
        <w:tc>
          <w:tcPr>
            <w:tcW w:w="822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05F" w:rsidRPr="006C7DB1" w:rsidRDefault="00E32E71" w:rsidP="00E32E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「3」</w:t>
            </w:r>
          </w:p>
        </w:tc>
      </w:tr>
      <w:tr w:rsidR="00E837DE" w:rsidTr="00401C6D">
        <w:tc>
          <w:tcPr>
            <w:tcW w:w="710" w:type="dxa"/>
            <w:vAlign w:val="center"/>
          </w:tcPr>
          <w:p w:rsidR="00D023D8" w:rsidRPr="00401C6D" w:rsidRDefault="00D023D8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023D8" w:rsidRPr="006C7DB1" w:rsidRDefault="00D023D8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送信</w:t>
            </w:r>
            <w:r w:rsidR="004803F6" w:rsidRPr="006C7DB1">
              <w:rPr>
                <w:rFonts w:asciiTheme="minorEastAsia" w:hAnsiTheme="minorEastAsia" w:hint="eastAsia"/>
                <w:sz w:val="20"/>
                <w:szCs w:val="20"/>
              </w:rPr>
              <w:t>MT</w:t>
            </w: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タイプコード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23D8" w:rsidRPr="006C7DB1" w:rsidRDefault="00E32E71" w:rsidP="00330DA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「540」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23D8" w:rsidRPr="006C7DB1" w:rsidRDefault="00E32E71" w:rsidP="00330DA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「541」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23D8" w:rsidRPr="006C7DB1" w:rsidRDefault="00E32E71" w:rsidP="00330DA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「542」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23D8" w:rsidRPr="006C7DB1" w:rsidRDefault="00E32E71" w:rsidP="00330DA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「543」</w:t>
            </w:r>
          </w:p>
        </w:tc>
      </w:tr>
      <w:tr w:rsidR="00D4405F" w:rsidTr="00A45753">
        <w:tc>
          <w:tcPr>
            <w:tcW w:w="710" w:type="dxa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送信者リファレンス</w:t>
            </w:r>
            <w:r w:rsidRPr="006C7DB1">
              <w:rPr>
                <w:rFonts w:asciiTheme="minorEastAsia" w:hAnsiTheme="minorEastAsia"/>
                <w:sz w:val="20"/>
                <w:szCs w:val="20"/>
              </w:rPr>
              <w:t>NO</w:t>
            </w:r>
          </w:p>
        </w:tc>
        <w:tc>
          <w:tcPr>
            <w:tcW w:w="8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05F" w:rsidRPr="006C7DB1" w:rsidRDefault="00E32E71" w:rsidP="00E32E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日本銀行の付番するリファレンス番号【数字8桁】</w:t>
            </w:r>
          </w:p>
        </w:tc>
      </w:tr>
      <w:tr w:rsidR="00D4405F" w:rsidTr="00A45753">
        <w:tc>
          <w:tcPr>
            <w:tcW w:w="710" w:type="dxa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処理コード</w:t>
            </w:r>
          </w:p>
        </w:tc>
        <w:tc>
          <w:tcPr>
            <w:tcW w:w="822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4405F" w:rsidRPr="006C7DB1" w:rsidRDefault="00E32E71" w:rsidP="00E32E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「NEWM」</w:t>
            </w:r>
          </w:p>
        </w:tc>
      </w:tr>
      <w:tr w:rsidR="00D4405F" w:rsidTr="00A45753">
        <w:tc>
          <w:tcPr>
            <w:tcW w:w="710" w:type="dxa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メッセージ作成</w:t>
            </w:r>
          </w:p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年月日</w:t>
            </w:r>
          </w:p>
        </w:tc>
        <w:tc>
          <w:tcPr>
            <w:tcW w:w="8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05F" w:rsidRPr="006C7DB1" w:rsidRDefault="00E32E71" w:rsidP="00E32E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決済指図データの作成日</w:t>
            </w:r>
          </w:p>
        </w:tc>
      </w:tr>
      <w:tr w:rsidR="00D4405F" w:rsidTr="00A45753">
        <w:tc>
          <w:tcPr>
            <w:tcW w:w="710" w:type="dxa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メッセージ作成</w:t>
            </w:r>
          </w:p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時分秒</w:t>
            </w:r>
          </w:p>
        </w:tc>
        <w:tc>
          <w:tcPr>
            <w:tcW w:w="8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05F" w:rsidRPr="006C7DB1" w:rsidRDefault="00E32E71" w:rsidP="00E32E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決済指図データの作成時刻</w:t>
            </w:r>
          </w:p>
        </w:tc>
      </w:tr>
      <w:tr w:rsidR="00D4405F" w:rsidTr="00A45753">
        <w:tc>
          <w:tcPr>
            <w:tcW w:w="710" w:type="dxa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約定年月日</w:t>
            </w:r>
          </w:p>
        </w:tc>
        <w:tc>
          <w:tcPr>
            <w:tcW w:w="4150" w:type="dxa"/>
            <w:gridSpan w:val="3"/>
            <w:tcBorders>
              <w:left w:val="single" w:sz="12" w:space="0" w:color="auto"/>
            </w:tcBorders>
          </w:tcPr>
          <w:p w:rsidR="00E32E71" w:rsidRPr="006C7DB1" w:rsidRDefault="00E32E71" w:rsidP="0060164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約定日</w:t>
            </w:r>
          </w:p>
          <w:p w:rsidR="00E32E71" w:rsidRPr="006C7DB1" w:rsidRDefault="00E32E71" w:rsidP="0060164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または</w:t>
            </w:r>
          </w:p>
          <w:p w:rsidR="00E32E71" w:rsidRPr="006C7DB1" w:rsidRDefault="00E32E71" w:rsidP="0060164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日本銀行が外国中央銀行等から通知を</w:t>
            </w:r>
          </w:p>
          <w:p w:rsidR="00D4405F" w:rsidRPr="006C7DB1" w:rsidRDefault="00E32E71" w:rsidP="0060164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受領した日</w:t>
            </w:r>
          </w:p>
        </w:tc>
        <w:tc>
          <w:tcPr>
            <w:tcW w:w="4071" w:type="dxa"/>
            <w:gridSpan w:val="3"/>
            <w:tcBorders>
              <w:right w:val="single" w:sz="12" w:space="0" w:color="auto"/>
            </w:tcBorders>
          </w:tcPr>
          <w:p w:rsidR="00E32E71" w:rsidRPr="006C7DB1" w:rsidRDefault="00E32E71" w:rsidP="0060164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約定日</w:t>
            </w:r>
          </w:p>
          <w:p w:rsidR="00E32E71" w:rsidRPr="006C7DB1" w:rsidRDefault="00E32E71" w:rsidP="0060164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または</w:t>
            </w:r>
          </w:p>
          <w:p w:rsidR="0021009B" w:rsidRDefault="00E32E71" w:rsidP="0060164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日本銀行が外国中央銀行等から振替の</w:t>
            </w:r>
          </w:p>
          <w:p w:rsidR="00D4405F" w:rsidRPr="006C7DB1" w:rsidRDefault="00E32E71" w:rsidP="0060164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申請を受領した日</w:t>
            </w:r>
          </w:p>
        </w:tc>
      </w:tr>
      <w:tr w:rsidR="00D4405F" w:rsidTr="00A45753">
        <w:tc>
          <w:tcPr>
            <w:tcW w:w="710" w:type="dxa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決済年月日</w:t>
            </w:r>
          </w:p>
        </w:tc>
        <w:tc>
          <w:tcPr>
            <w:tcW w:w="822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4405F" w:rsidRPr="006C7DB1" w:rsidRDefault="007F5F11" w:rsidP="007F5F1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受払日</w:t>
            </w:r>
          </w:p>
        </w:tc>
      </w:tr>
      <w:tr w:rsidR="00D4405F" w:rsidTr="00A45753">
        <w:tc>
          <w:tcPr>
            <w:tcW w:w="710" w:type="dxa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ISIN 銘柄コード</w:t>
            </w:r>
          </w:p>
        </w:tc>
        <w:tc>
          <w:tcPr>
            <w:tcW w:w="822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4405F" w:rsidRPr="006C7DB1" w:rsidRDefault="007F5F11" w:rsidP="007F5F1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ISINコード</w:t>
            </w:r>
          </w:p>
        </w:tc>
      </w:tr>
      <w:tr w:rsidR="00D4405F" w:rsidTr="00A45753">
        <w:tc>
          <w:tcPr>
            <w:tcW w:w="710" w:type="dxa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額面</w:t>
            </w:r>
          </w:p>
        </w:tc>
        <w:tc>
          <w:tcPr>
            <w:tcW w:w="822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4405F" w:rsidRPr="006C7DB1" w:rsidRDefault="007F5F11" w:rsidP="007F5F1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額面金額</w:t>
            </w:r>
            <w:r w:rsidRPr="006C7DB1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（注２）</w:t>
            </w:r>
          </w:p>
        </w:tc>
      </w:tr>
      <w:tr w:rsidR="00D4405F" w:rsidTr="00A45753">
        <w:tc>
          <w:tcPr>
            <w:tcW w:w="710" w:type="dxa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決済代理人証券口座</w:t>
            </w:r>
          </w:p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8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05F" w:rsidRPr="006C7DB1" w:rsidRDefault="007F5F11" w:rsidP="006016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「00000011」</w:t>
            </w:r>
          </w:p>
        </w:tc>
      </w:tr>
      <w:tr w:rsidR="00D4405F" w:rsidTr="00A45753">
        <w:tc>
          <w:tcPr>
            <w:tcW w:w="710" w:type="dxa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リリース・フラグ</w:t>
            </w:r>
          </w:p>
        </w:tc>
        <w:tc>
          <w:tcPr>
            <w:tcW w:w="822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05F" w:rsidRPr="006C7DB1" w:rsidRDefault="007F5F11" w:rsidP="007F5F1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「NREL」</w:t>
            </w:r>
          </w:p>
        </w:tc>
      </w:tr>
      <w:tr w:rsidR="00E837DE" w:rsidTr="00401C6D">
        <w:tc>
          <w:tcPr>
            <w:tcW w:w="710" w:type="dxa"/>
            <w:vAlign w:val="center"/>
          </w:tcPr>
          <w:p w:rsidR="00D023D8" w:rsidRPr="00401C6D" w:rsidRDefault="00D023D8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023D8" w:rsidRPr="006C7DB1" w:rsidRDefault="00D023D8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連動・決済手段区分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D023D8" w:rsidRPr="006C7DB1" w:rsidRDefault="007F5F11" w:rsidP="007F5F1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「UITF」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D023D8" w:rsidRPr="006C7DB1" w:rsidRDefault="007F5F11" w:rsidP="007F5F1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「UITD」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023D8" w:rsidRPr="006C7DB1" w:rsidRDefault="007F5F11" w:rsidP="007F5F1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「UITF」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D023D8" w:rsidRPr="006C7DB1" w:rsidRDefault="007F5F11" w:rsidP="007F5F1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「UITD」</w:t>
            </w:r>
          </w:p>
        </w:tc>
      </w:tr>
      <w:tr w:rsidR="00D4405F" w:rsidTr="00A45753">
        <w:tc>
          <w:tcPr>
            <w:tcW w:w="710" w:type="dxa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課税・非課税区分</w:t>
            </w:r>
          </w:p>
        </w:tc>
        <w:tc>
          <w:tcPr>
            <w:tcW w:w="822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4405F" w:rsidRPr="006C7DB1" w:rsidRDefault="007F5F11" w:rsidP="007F5F1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「CLEN」</w:t>
            </w:r>
          </w:p>
        </w:tc>
      </w:tr>
      <w:tr w:rsidR="00D4405F" w:rsidTr="00A45753">
        <w:tc>
          <w:tcPr>
            <w:tcW w:w="710" w:type="dxa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決済種類コード</w:t>
            </w:r>
          </w:p>
        </w:tc>
        <w:tc>
          <w:tcPr>
            <w:tcW w:w="822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05F" w:rsidRPr="006C7DB1" w:rsidRDefault="007F5F11" w:rsidP="007F5F1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「TRAD」</w:t>
            </w:r>
          </w:p>
        </w:tc>
      </w:tr>
      <w:tr w:rsidR="00D4405F" w:rsidTr="00A45753">
        <w:tc>
          <w:tcPr>
            <w:tcW w:w="710" w:type="dxa"/>
            <w:vMerge w:val="restart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34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売り手金融機関識別コード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F5F11" w:rsidRPr="006C7DB1" w:rsidRDefault="007F5F11" w:rsidP="00601641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cs="ＭＳ 明朝" w:hint="eastAsia"/>
                <w:sz w:val="20"/>
                <w:szCs w:val="20"/>
              </w:rPr>
              <w:t>➢</w:t>
            </w:r>
            <w:r w:rsidR="001D5E42" w:rsidRPr="006C7DB1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 xml:space="preserve">振替元口座が参加者口座（自己口）である場合　　　</w:t>
            </w:r>
          </w:p>
          <w:p w:rsidR="007F5F11" w:rsidRPr="006C7DB1" w:rsidRDefault="007F5F11" w:rsidP="006C7DB1">
            <w:pPr>
              <w:snapToGrid w:val="0"/>
              <w:ind w:firstLineChars="300" w:firstLine="6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払出先参加者の金融機関識別コード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D5D" w:rsidRPr="006C7DB1" w:rsidRDefault="00682D5D" w:rsidP="006C7DB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外国中央銀行等のBICコード</w:t>
            </w:r>
          </w:p>
          <w:p w:rsidR="00D4405F" w:rsidRPr="006C7DB1" w:rsidRDefault="00682D5D" w:rsidP="006C7DB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【英大文字・数字8桁または11桁】</w:t>
            </w:r>
          </w:p>
        </w:tc>
      </w:tr>
      <w:tr w:rsidR="00D4405F" w:rsidTr="00A45753">
        <w:tc>
          <w:tcPr>
            <w:tcW w:w="710" w:type="dxa"/>
            <w:vMerge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F5F11" w:rsidRPr="006C7DB1" w:rsidRDefault="007F5F11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cs="ＭＳ 明朝" w:hint="eastAsia"/>
                <w:sz w:val="20"/>
                <w:szCs w:val="20"/>
              </w:rPr>
              <w:t>➢</w:t>
            </w:r>
            <w:r w:rsidR="001D5E42" w:rsidRPr="006C7DB1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振替元口座が顧客口座である場合</w:t>
            </w:r>
          </w:p>
          <w:p w:rsidR="007F5F11" w:rsidRPr="006C7DB1" w:rsidRDefault="007F5F11" w:rsidP="0021009B">
            <w:pPr>
              <w:snapToGrid w:val="0"/>
              <w:ind w:left="174" w:hangingChars="87" w:hanging="174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 xml:space="preserve">　振替元口座である顧客口座の開設を受けている顧客のBICコード等</w:t>
            </w:r>
          </w:p>
          <w:p w:rsidR="00D4405F" w:rsidRPr="006C7DB1" w:rsidRDefault="007F5F11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 xml:space="preserve">         【英大文字・数字8桁】</w:t>
            </w:r>
          </w:p>
        </w:tc>
        <w:tc>
          <w:tcPr>
            <w:tcW w:w="41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05F" w:rsidRPr="006C7DB1" w:rsidRDefault="00D4405F" w:rsidP="006C7DB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4405F" w:rsidTr="00A45753">
        <w:tc>
          <w:tcPr>
            <w:tcW w:w="710" w:type="dxa"/>
            <w:vMerge w:val="restart"/>
            <w:vAlign w:val="center"/>
          </w:tcPr>
          <w:p w:rsidR="00D4405F" w:rsidRPr="00401C6D" w:rsidRDefault="00D4405F" w:rsidP="00AB3B5E">
            <w:pPr>
              <w:ind w:right="33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売り手証券口座番号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F5F11" w:rsidRPr="006C7DB1" w:rsidRDefault="007F5F11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cs="ＭＳ 明朝" w:hint="eastAsia"/>
                <w:sz w:val="20"/>
                <w:szCs w:val="20"/>
              </w:rPr>
              <w:t>➢</w:t>
            </w:r>
            <w:r w:rsidR="001D5E42" w:rsidRPr="006C7DB1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振替元口座が参加者口座（自己口）で</w:t>
            </w:r>
          </w:p>
          <w:p w:rsidR="007F5F11" w:rsidRPr="006C7DB1" w:rsidRDefault="007F5F11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D5E42" w:rsidRPr="006C7DB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 xml:space="preserve">ある場合　　</w:t>
            </w:r>
          </w:p>
          <w:p w:rsidR="00D4405F" w:rsidRPr="006C7DB1" w:rsidRDefault="007F5F11" w:rsidP="0021009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設定なし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D5D" w:rsidRPr="006C7DB1" w:rsidRDefault="00682D5D" w:rsidP="006C7DB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外国中銀等顧客口座コード</w:t>
            </w:r>
          </w:p>
          <w:p w:rsidR="00D4405F" w:rsidRPr="006C7DB1" w:rsidRDefault="00682D5D" w:rsidP="006C7DB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【数字7桁】</w:t>
            </w:r>
          </w:p>
        </w:tc>
      </w:tr>
      <w:tr w:rsidR="00D4405F" w:rsidTr="00A45753">
        <w:tc>
          <w:tcPr>
            <w:tcW w:w="710" w:type="dxa"/>
            <w:vMerge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F5F11" w:rsidRPr="006C7DB1" w:rsidRDefault="007F5F11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cs="ＭＳ 明朝" w:hint="eastAsia"/>
                <w:sz w:val="20"/>
                <w:szCs w:val="20"/>
              </w:rPr>
              <w:t>➢</w:t>
            </w:r>
            <w:r w:rsidR="001D5E42" w:rsidRPr="006C7DB1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振替元口座が顧客口座である場合</w:t>
            </w:r>
          </w:p>
          <w:p w:rsidR="007F5F11" w:rsidRPr="006C7DB1" w:rsidRDefault="007F5F11" w:rsidP="006C7DB1">
            <w:pPr>
              <w:snapToGrid w:val="0"/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振替元口座である顧客口座の口座番号</w:t>
            </w:r>
          </w:p>
          <w:p w:rsidR="00601641" w:rsidRPr="006C7DB1" w:rsidRDefault="007F5F11" w:rsidP="00401C6D">
            <w:pPr>
              <w:snapToGrid w:val="0"/>
              <w:ind w:firstLineChars="750" w:firstLine="150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または</w:t>
            </w:r>
          </w:p>
          <w:p w:rsidR="00D4405F" w:rsidRPr="006C7DB1" w:rsidRDefault="007F5F11" w:rsidP="0021009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設定なし</w:t>
            </w:r>
          </w:p>
        </w:tc>
        <w:tc>
          <w:tcPr>
            <w:tcW w:w="41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405F" w:rsidRPr="006C7DB1" w:rsidRDefault="00D4405F" w:rsidP="00DB15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4405F" w:rsidTr="00A45753">
        <w:tc>
          <w:tcPr>
            <w:tcW w:w="710" w:type="dxa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803F6" w:rsidRPr="006C7DB1" w:rsidRDefault="004803F6" w:rsidP="004803F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渡方決済代理人金融</w:t>
            </w:r>
          </w:p>
          <w:p w:rsidR="00D4405F" w:rsidRPr="006C7DB1" w:rsidRDefault="004803F6" w:rsidP="004803F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機関識別コード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05F" w:rsidRPr="006C7DB1" w:rsidRDefault="00682D5D" w:rsidP="002100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払出先参加者の金融機関識別コード</w:t>
            </w:r>
          </w:p>
        </w:tc>
        <w:tc>
          <w:tcPr>
            <w:tcW w:w="41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05F" w:rsidRPr="006C7DB1" w:rsidRDefault="00682D5D" w:rsidP="002100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「BOJPJPJT」</w:t>
            </w:r>
          </w:p>
        </w:tc>
      </w:tr>
      <w:tr w:rsidR="00D4405F" w:rsidTr="00A45753">
        <w:tc>
          <w:tcPr>
            <w:tcW w:w="710" w:type="dxa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渡方決済代理人証券</w:t>
            </w:r>
          </w:p>
          <w:p w:rsidR="004803F6" w:rsidRPr="006C7DB1" w:rsidRDefault="004803F6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口座番号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D5D" w:rsidRPr="006C7DB1" w:rsidRDefault="00682D5D" w:rsidP="006C7DB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払出先の参加者･種別･口座区分コード</w:t>
            </w:r>
            <w:r w:rsidRPr="006C7DB1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（注３）</w:t>
            </w:r>
          </w:p>
          <w:p w:rsidR="00D4405F" w:rsidRPr="006C7DB1" w:rsidRDefault="00682D5D" w:rsidP="006C7DB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【数字8桁】</w:t>
            </w:r>
          </w:p>
        </w:tc>
        <w:tc>
          <w:tcPr>
            <w:tcW w:w="41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05F" w:rsidRPr="006C7DB1" w:rsidRDefault="00682D5D" w:rsidP="00682D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「00000011」</w:t>
            </w:r>
          </w:p>
        </w:tc>
      </w:tr>
      <w:tr w:rsidR="00D4405F" w:rsidTr="00A45753">
        <w:tc>
          <w:tcPr>
            <w:tcW w:w="710" w:type="dxa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41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4405F" w:rsidRPr="006C7DB1" w:rsidRDefault="004803F6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決済場所コード</w:t>
            </w:r>
          </w:p>
        </w:tc>
        <w:tc>
          <w:tcPr>
            <w:tcW w:w="822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05F" w:rsidRPr="006C7DB1" w:rsidRDefault="00682D5D" w:rsidP="00682D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「BOJPJPJTXXX」</w:t>
            </w:r>
          </w:p>
        </w:tc>
      </w:tr>
      <w:tr w:rsidR="00D4405F" w:rsidTr="00A45753">
        <w:tc>
          <w:tcPr>
            <w:tcW w:w="710" w:type="dxa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受方決済代理人金融</w:t>
            </w:r>
          </w:p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機関識別コード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405F" w:rsidRPr="006C7DB1" w:rsidRDefault="00682D5D" w:rsidP="00682D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「BOJPJPJT」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405F" w:rsidRPr="006C7DB1" w:rsidRDefault="00682D5D" w:rsidP="009F31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受入先参加者の金融機関識別コード</w:t>
            </w:r>
          </w:p>
        </w:tc>
      </w:tr>
      <w:tr w:rsidR="00D4405F" w:rsidTr="00A45753">
        <w:tc>
          <w:tcPr>
            <w:tcW w:w="710" w:type="dxa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受方決済代理人証券</w:t>
            </w:r>
          </w:p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口座番号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05F" w:rsidRPr="006C7DB1" w:rsidRDefault="00682D5D" w:rsidP="0060164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「00000011」</w:t>
            </w:r>
          </w:p>
        </w:tc>
        <w:tc>
          <w:tcPr>
            <w:tcW w:w="41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D5D" w:rsidRPr="006C7DB1" w:rsidRDefault="00682D5D" w:rsidP="0045420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受入先の参加者･種別･口座区分コード</w:t>
            </w:r>
            <w:r w:rsidRPr="006C7DB1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（注３）</w:t>
            </w:r>
          </w:p>
          <w:p w:rsidR="00D4405F" w:rsidRPr="006C7DB1" w:rsidRDefault="00682D5D" w:rsidP="00764A6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【数字8桁】</w:t>
            </w:r>
          </w:p>
        </w:tc>
      </w:tr>
      <w:tr w:rsidR="00D4405F" w:rsidTr="00A45753">
        <w:tc>
          <w:tcPr>
            <w:tcW w:w="710" w:type="dxa"/>
            <w:vMerge w:val="restart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46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買い手金融機関識別</w:t>
            </w:r>
          </w:p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コード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D5D" w:rsidRPr="006C7DB1" w:rsidRDefault="00682D5D" w:rsidP="0060164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外国中央銀行等のBICコード</w:t>
            </w:r>
          </w:p>
          <w:p w:rsidR="00D4405F" w:rsidRPr="006C7DB1" w:rsidRDefault="00682D5D" w:rsidP="0060164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【英大文字・数字8桁または11桁】</w:t>
            </w:r>
          </w:p>
        </w:tc>
        <w:tc>
          <w:tcPr>
            <w:tcW w:w="41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D5D" w:rsidRPr="006C7DB1" w:rsidRDefault="00682D5D" w:rsidP="006C7DB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cs="ＭＳ 明朝" w:hint="eastAsia"/>
                <w:sz w:val="20"/>
                <w:szCs w:val="20"/>
              </w:rPr>
              <w:t>➢</w:t>
            </w:r>
            <w:r w:rsidR="006C7DB1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振替先口座が参加者口座（自己口）で</w:t>
            </w:r>
          </w:p>
          <w:p w:rsidR="00682D5D" w:rsidRPr="006C7DB1" w:rsidRDefault="00682D5D" w:rsidP="006C7DB1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ある場合</w:t>
            </w:r>
          </w:p>
          <w:p w:rsidR="006144FC" w:rsidRPr="006C7DB1" w:rsidRDefault="00682D5D" w:rsidP="006C7DB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受入先参加者の金融機関識別コード</w:t>
            </w:r>
          </w:p>
        </w:tc>
      </w:tr>
      <w:tr w:rsidR="00D4405F" w:rsidTr="00A45753">
        <w:tc>
          <w:tcPr>
            <w:tcW w:w="710" w:type="dxa"/>
            <w:vMerge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D5D" w:rsidRPr="006C7DB1" w:rsidRDefault="00682D5D" w:rsidP="006C7DB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cs="ＭＳ 明朝" w:hint="eastAsia"/>
                <w:sz w:val="20"/>
                <w:szCs w:val="20"/>
              </w:rPr>
              <w:t>➢</w:t>
            </w:r>
            <w:r w:rsidR="006C7DB1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振替先口座が顧客口座である場合</w:t>
            </w:r>
          </w:p>
          <w:p w:rsidR="00682D5D" w:rsidRPr="006C7DB1" w:rsidRDefault="00682D5D" w:rsidP="006C7DB1">
            <w:pPr>
              <w:snapToGrid w:val="0"/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振替先口座である顧客口座の開設を受けている顧客のBICコード等</w:t>
            </w:r>
          </w:p>
          <w:p w:rsidR="00D4405F" w:rsidRPr="006C7DB1" w:rsidRDefault="00682D5D" w:rsidP="0045420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【英大文字・数字8桁】</w:t>
            </w:r>
          </w:p>
        </w:tc>
      </w:tr>
      <w:tr w:rsidR="00D4405F" w:rsidTr="00A45753">
        <w:tc>
          <w:tcPr>
            <w:tcW w:w="710" w:type="dxa"/>
            <w:vMerge w:val="restart"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47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買い手証券口座番号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05F" w:rsidRPr="006C7DB1" w:rsidRDefault="00682D5D" w:rsidP="0060164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外国中銀等顧客口座コード【数字7桁】</w:t>
            </w:r>
          </w:p>
        </w:tc>
        <w:tc>
          <w:tcPr>
            <w:tcW w:w="41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D5D" w:rsidRPr="006C7DB1" w:rsidRDefault="00682D5D" w:rsidP="006C7DB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cs="ＭＳ 明朝" w:hint="eastAsia"/>
                <w:sz w:val="20"/>
                <w:szCs w:val="20"/>
              </w:rPr>
              <w:t>➢</w:t>
            </w:r>
            <w:r w:rsidR="006C7DB1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振替先口座が参加者口座（自己口）で</w:t>
            </w:r>
          </w:p>
          <w:p w:rsidR="00682D5D" w:rsidRPr="006C7DB1" w:rsidRDefault="00682D5D" w:rsidP="006C7DB1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ある場合</w:t>
            </w:r>
          </w:p>
          <w:p w:rsidR="006144FC" w:rsidRPr="006C7DB1" w:rsidRDefault="00682D5D" w:rsidP="006C7DB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設定なし</w:t>
            </w:r>
          </w:p>
        </w:tc>
      </w:tr>
      <w:tr w:rsidR="00D4405F" w:rsidTr="00A45753">
        <w:tc>
          <w:tcPr>
            <w:tcW w:w="710" w:type="dxa"/>
            <w:vMerge/>
            <w:vAlign w:val="center"/>
          </w:tcPr>
          <w:p w:rsidR="00D4405F" w:rsidRPr="00401C6D" w:rsidRDefault="00D4405F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405F" w:rsidRPr="006C7DB1" w:rsidRDefault="00D4405F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D5D" w:rsidRPr="006C7DB1" w:rsidRDefault="00682D5D" w:rsidP="006C7DB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cs="ＭＳ 明朝" w:hint="eastAsia"/>
                <w:sz w:val="20"/>
                <w:szCs w:val="20"/>
              </w:rPr>
              <w:t>➢</w:t>
            </w:r>
            <w:r w:rsidR="006C7DB1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振替先口座が顧客口座である場合</w:t>
            </w:r>
          </w:p>
          <w:p w:rsidR="00682D5D" w:rsidRPr="006C7DB1" w:rsidRDefault="00682D5D" w:rsidP="006C7DB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振替先口座である顧客口座の口座番号</w:t>
            </w:r>
          </w:p>
          <w:p w:rsidR="00601641" w:rsidRPr="006C7DB1" w:rsidRDefault="00682D5D" w:rsidP="006C7DB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または</w:t>
            </w:r>
          </w:p>
          <w:p w:rsidR="00D4405F" w:rsidRPr="006C7DB1" w:rsidRDefault="00682D5D" w:rsidP="006C7DB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設定なし</w:t>
            </w:r>
          </w:p>
        </w:tc>
      </w:tr>
      <w:tr w:rsidR="00E837DE" w:rsidTr="00A45753">
        <w:tc>
          <w:tcPr>
            <w:tcW w:w="710" w:type="dxa"/>
            <w:vAlign w:val="center"/>
          </w:tcPr>
          <w:p w:rsidR="00DB1546" w:rsidRPr="00401C6D" w:rsidRDefault="00D023D8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D3543" w:rsidRPr="006C7DB1" w:rsidRDefault="004D3543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受方口座所在金融</w:t>
            </w:r>
          </w:p>
          <w:p w:rsidR="00DB1546" w:rsidRPr="006C7DB1" w:rsidRDefault="004D3543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機関コード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B1546" w:rsidRPr="006C7DB1" w:rsidRDefault="00DB1546" w:rsidP="00DB15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546" w:rsidRPr="006C7DB1" w:rsidRDefault="00682D5D" w:rsidP="00A124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「BOJPJPJTXXX」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DB1546" w:rsidRPr="006C7DB1" w:rsidRDefault="00DB1546" w:rsidP="00A124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546" w:rsidRPr="006C7DB1" w:rsidRDefault="00A124D7" w:rsidP="00A124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「BOJPJPJTXXX」</w:t>
            </w:r>
          </w:p>
        </w:tc>
      </w:tr>
      <w:tr w:rsidR="00E837DE" w:rsidTr="00A45753">
        <w:tc>
          <w:tcPr>
            <w:tcW w:w="710" w:type="dxa"/>
            <w:vAlign w:val="center"/>
          </w:tcPr>
          <w:p w:rsidR="00DB1546" w:rsidRPr="00401C6D" w:rsidRDefault="00D023D8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B1546" w:rsidRPr="006C7DB1" w:rsidRDefault="004D3543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資金支払人コード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B1546" w:rsidRPr="006C7DB1" w:rsidRDefault="00DB1546" w:rsidP="00DB15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546" w:rsidRPr="006C7DB1" w:rsidRDefault="00682D5D" w:rsidP="00A124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「BOJPJPJT」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B1546" w:rsidRPr="006C7DB1" w:rsidRDefault="00DB1546" w:rsidP="00DB15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124D7" w:rsidRPr="006C7DB1" w:rsidRDefault="00A124D7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デフォルト資金受入・払込先のBICコード</w:t>
            </w:r>
          </w:p>
          <w:p w:rsidR="00A124D7" w:rsidRPr="006C7DB1" w:rsidRDefault="00A124D7" w:rsidP="00401C6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【英大文字・数字</w:t>
            </w:r>
          </w:p>
          <w:p w:rsidR="00DB1546" w:rsidRPr="006C7DB1" w:rsidRDefault="00A124D7" w:rsidP="00401C6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8桁または11桁】</w:t>
            </w:r>
          </w:p>
        </w:tc>
      </w:tr>
      <w:tr w:rsidR="00E837DE" w:rsidTr="00A45753">
        <w:tc>
          <w:tcPr>
            <w:tcW w:w="710" w:type="dxa"/>
            <w:vAlign w:val="center"/>
          </w:tcPr>
          <w:p w:rsidR="00DB1546" w:rsidRPr="00401C6D" w:rsidRDefault="00D023D8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D3543" w:rsidRPr="006C7DB1" w:rsidRDefault="004D3543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受方資金決済口座</w:t>
            </w:r>
          </w:p>
          <w:p w:rsidR="00DB1546" w:rsidRPr="006C7DB1" w:rsidRDefault="004D3543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B1546" w:rsidRPr="006C7DB1" w:rsidRDefault="00DB1546" w:rsidP="00DB15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546" w:rsidRPr="006C7DB1" w:rsidRDefault="00682D5D" w:rsidP="00A124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「TA020000」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B1546" w:rsidRPr="006C7DB1" w:rsidRDefault="00DB1546" w:rsidP="00DB15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124D7" w:rsidRPr="006C7DB1" w:rsidRDefault="00A124D7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「T」+ デフォルト</w:t>
            </w:r>
          </w:p>
          <w:p w:rsidR="00A124D7" w:rsidRPr="006C7DB1" w:rsidRDefault="00A124D7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資金受入・払込先の</w:t>
            </w:r>
          </w:p>
          <w:p w:rsidR="00A124D7" w:rsidRPr="006C7DB1" w:rsidRDefault="00A124D7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金融機関等店舗コード</w:t>
            </w:r>
          </w:p>
          <w:p w:rsidR="00DB1546" w:rsidRPr="006C7DB1" w:rsidRDefault="00A124D7" w:rsidP="0045420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【数字7桁】</w:t>
            </w:r>
          </w:p>
        </w:tc>
      </w:tr>
      <w:tr w:rsidR="00A124D7" w:rsidTr="00A45753">
        <w:tc>
          <w:tcPr>
            <w:tcW w:w="710" w:type="dxa"/>
            <w:vAlign w:val="center"/>
          </w:tcPr>
          <w:p w:rsidR="00DB1546" w:rsidRPr="00401C6D" w:rsidRDefault="00D023D8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D3543" w:rsidRPr="006C7DB1" w:rsidRDefault="004D3543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渡方口座所在金融</w:t>
            </w:r>
          </w:p>
          <w:p w:rsidR="00DB1546" w:rsidRPr="006C7DB1" w:rsidRDefault="004D3543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機関コード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B1546" w:rsidRPr="006C7DB1" w:rsidRDefault="00DB1546" w:rsidP="00DB15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546" w:rsidRPr="006C7DB1" w:rsidRDefault="00682D5D" w:rsidP="00A124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「BOJPJPJTXXX」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B1546" w:rsidRPr="006C7DB1" w:rsidRDefault="00DB1546" w:rsidP="00DB15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546" w:rsidRPr="006C7DB1" w:rsidRDefault="00A124D7" w:rsidP="00C03A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「BOJPJPJTXXX」</w:t>
            </w:r>
          </w:p>
        </w:tc>
      </w:tr>
      <w:tr w:rsidR="00A124D7" w:rsidTr="00A45753">
        <w:tc>
          <w:tcPr>
            <w:tcW w:w="710" w:type="dxa"/>
            <w:vAlign w:val="center"/>
          </w:tcPr>
          <w:p w:rsidR="00DB1546" w:rsidRPr="00401C6D" w:rsidRDefault="00D023D8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B1546" w:rsidRPr="006C7DB1" w:rsidRDefault="004D3543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資金受取人コード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B1546" w:rsidRPr="006C7DB1" w:rsidRDefault="00DB1546" w:rsidP="00DB15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682D5D" w:rsidRPr="006C7DB1" w:rsidRDefault="00682D5D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デフォルト資金受入・払込先のBICコード</w:t>
            </w:r>
          </w:p>
          <w:p w:rsidR="00682D5D" w:rsidRPr="006C7DB1" w:rsidRDefault="00682D5D" w:rsidP="00401C6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【英大文字・数字</w:t>
            </w:r>
          </w:p>
          <w:p w:rsidR="00DB1546" w:rsidRPr="006C7DB1" w:rsidRDefault="00682D5D" w:rsidP="00401C6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8桁または11桁】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B1546" w:rsidRPr="006C7DB1" w:rsidRDefault="00DB1546" w:rsidP="00DB15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546" w:rsidRPr="006C7DB1" w:rsidRDefault="00A124D7" w:rsidP="00C03A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「BOJPJPJT」</w:t>
            </w:r>
          </w:p>
        </w:tc>
      </w:tr>
      <w:tr w:rsidR="00A124D7" w:rsidTr="00A45753">
        <w:tc>
          <w:tcPr>
            <w:tcW w:w="710" w:type="dxa"/>
            <w:vAlign w:val="center"/>
          </w:tcPr>
          <w:p w:rsidR="00DB1546" w:rsidRPr="00401C6D" w:rsidRDefault="00D023D8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D3543" w:rsidRPr="006C7DB1" w:rsidRDefault="004D3543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渡方資金決済口座</w:t>
            </w:r>
          </w:p>
          <w:p w:rsidR="00DB1546" w:rsidRPr="006C7DB1" w:rsidRDefault="004D3543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DB1546" w:rsidRPr="006C7DB1" w:rsidRDefault="00DB1546" w:rsidP="00DB15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D5D" w:rsidRPr="006C7DB1" w:rsidRDefault="00682D5D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「T」+ デフォルト</w:t>
            </w:r>
          </w:p>
          <w:p w:rsidR="00682D5D" w:rsidRPr="006C7DB1" w:rsidRDefault="00682D5D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資金受入・払込先の</w:t>
            </w:r>
          </w:p>
          <w:p w:rsidR="00682D5D" w:rsidRPr="006C7DB1" w:rsidRDefault="00682D5D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金融機関等店舗コード</w:t>
            </w:r>
          </w:p>
          <w:p w:rsidR="00DB1546" w:rsidRPr="006C7DB1" w:rsidRDefault="00682D5D" w:rsidP="0045420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【数字7桁】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DB1546" w:rsidRPr="006C7DB1" w:rsidRDefault="00DB1546" w:rsidP="00DB15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546" w:rsidRPr="006C7DB1" w:rsidRDefault="00A124D7" w:rsidP="00C03A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「TA020000」</w:t>
            </w:r>
          </w:p>
        </w:tc>
      </w:tr>
      <w:tr w:rsidR="001D5E42" w:rsidTr="00A45753">
        <w:tc>
          <w:tcPr>
            <w:tcW w:w="710" w:type="dxa"/>
            <w:vAlign w:val="center"/>
          </w:tcPr>
          <w:p w:rsidR="00D023D8" w:rsidRPr="00401C6D" w:rsidRDefault="00D023D8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D3543" w:rsidRPr="006C7DB1" w:rsidRDefault="004D3543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渡方資金決済方法</w:t>
            </w:r>
          </w:p>
          <w:p w:rsidR="00D023D8" w:rsidRPr="006C7DB1" w:rsidRDefault="004D3543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コード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023D8" w:rsidRPr="006C7DB1" w:rsidRDefault="00D023D8" w:rsidP="00DB15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023D8" w:rsidRPr="006C7DB1" w:rsidRDefault="00D023D8" w:rsidP="00DB15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023D8" w:rsidRPr="006C7DB1" w:rsidRDefault="00D023D8" w:rsidP="00DB15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23D8" w:rsidRPr="006C7DB1" w:rsidRDefault="00A124D7" w:rsidP="00C03A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「DVPS」</w:t>
            </w:r>
          </w:p>
        </w:tc>
      </w:tr>
      <w:tr w:rsidR="00E837DE" w:rsidTr="00A45753">
        <w:tc>
          <w:tcPr>
            <w:tcW w:w="710" w:type="dxa"/>
            <w:vAlign w:val="center"/>
          </w:tcPr>
          <w:p w:rsidR="00DB1546" w:rsidRPr="00401C6D" w:rsidRDefault="00D023D8" w:rsidP="00AB3B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01C6D">
              <w:rPr>
                <w:rFonts w:asciiTheme="minorEastAsia" w:hAnsiTheme="minorEastAsia" w:hint="eastAsia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B1546" w:rsidRPr="006C7DB1" w:rsidRDefault="004D3543" w:rsidP="006016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決済金額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546" w:rsidRPr="006C7DB1" w:rsidRDefault="00682D5D" w:rsidP="00A124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「JPY0,」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D5D" w:rsidRPr="006C7DB1" w:rsidRDefault="00682D5D" w:rsidP="0060164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「JPY」+</w:t>
            </w:r>
          </w:p>
          <w:p w:rsidR="00DB1546" w:rsidRPr="006C7DB1" w:rsidRDefault="00682D5D" w:rsidP="0060164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資金受渡金額</w:t>
            </w:r>
            <w:r w:rsidRPr="006C7DB1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（注２）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546" w:rsidRPr="006C7DB1" w:rsidRDefault="00A124D7" w:rsidP="0060164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「JPY0,」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4D7" w:rsidRPr="006C7DB1" w:rsidRDefault="00A124D7" w:rsidP="0060164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「JPY」+</w:t>
            </w:r>
          </w:p>
          <w:p w:rsidR="00DB1546" w:rsidRPr="006C7DB1" w:rsidRDefault="00A124D7" w:rsidP="0060164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DB1">
              <w:rPr>
                <w:rFonts w:asciiTheme="minorEastAsia" w:hAnsiTheme="minorEastAsia" w:hint="eastAsia"/>
                <w:sz w:val="20"/>
                <w:szCs w:val="20"/>
              </w:rPr>
              <w:t>資金受渡金額</w:t>
            </w:r>
            <w:r w:rsidRPr="006C7DB1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（注２）</w:t>
            </w:r>
          </w:p>
        </w:tc>
      </w:tr>
    </w:tbl>
    <w:p w:rsidR="004F7B29" w:rsidRDefault="004F7B29" w:rsidP="004F7B29">
      <w:pPr>
        <w:rPr>
          <w:rFonts w:asciiTheme="minorEastAsia" w:hAnsiTheme="minorEastAsia"/>
        </w:rPr>
      </w:pPr>
    </w:p>
    <w:p w:rsidR="00BE688C" w:rsidRPr="004F7B29" w:rsidRDefault="004F7B29" w:rsidP="004F7B2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BE688C" w:rsidRPr="004F7B29">
        <w:rPr>
          <w:rFonts w:asciiTheme="minorEastAsia" w:hAnsiTheme="minorEastAsia" w:hint="eastAsia"/>
        </w:rPr>
        <w:t>【　 】内は値の形式を示します（表示のない項目は、「決済照合システム　接続仕様書（統合Web接続CSV方式編）」を参照してください。）。</w:t>
      </w:r>
    </w:p>
    <w:p w:rsidR="00BE688C" w:rsidRPr="00B71423" w:rsidRDefault="00401C6D" w:rsidP="00401C6D">
      <w:pPr>
        <w:pStyle w:val="a4"/>
        <w:ind w:leftChars="-3" w:left="-6" w:firstLineChars="25" w:firstLine="5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（注１）</w:t>
      </w:r>
      <w:r w:rsidR="00BE688C" w:rsidRPr="00B71423">
        <w:rPr>
          <w:rFonts w:asciiTheme="minorEastAsia" w:hAnsiTheme="minorEastAsia" w:hint="eastAsia"/>
        </w:rPr>
        <w:t>記載していない項目については、入力しません。</w:t>
      </w:r>
    </w:p>
    <w:p w:rsidR="00BE688C" w:rsidRPr="00B71423" w:rsidRDefault="00BE688C" w:rsidP="00401C6D">
      <w:pPr>
        <w:pStyle w:val="a4"/>
        <w:ind w:leftChars="0" w:left="630" w:firstLineChars="105" w:firstLine="220"/>
        <w:rPr>
          <w:rFonts w:asciiTheme="minorEastAsia" w:hAnsiTheme="minorEastAsia"/>
        </w:rPr>
      </w:pPr>
      <w:r w:rsidRPr="00B71423">
        <w:rPr>
          <w:rFonts w:asciiTheme="minorEastAsia" w:hAnsiTheme="minorEastAsia" w:hint="eastAsia"/>
        </w:rPr>
        <w:t>日本銀行は、統合Web端末において、CSVファイルにより決済指図データを送信するため、本参考においては、項番および項目名について、「決済照合システム  接続仕様書（統合Web接続CSV方式編）」に沿って記載しています。</w:t>
      </w:r>
    </w:p>
    <w:p w:rsidR="00BE688C" w:rsidRPr="00B71423" w:rsidRDefault="00401C6D" w:rsidP="00401C6D">
      <w:pPr>
        <w:pStyle w:val="a4"/>
        <w:ind w:leftChars="-2" w:left="-4" w:firstLineChars="25" w:firstLine="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（注２）</w:t>
      </w:r>
      <w:r w:rsidR="00BE688C" w:rsidRPr="00B71423">
        <w:rPr>
          <w:rFonts w:asciiTheme="minorEastAsia" w:hAnsiTheme="minorEastAsia" w:hint="eastAsia"/>
        </w:rPr>
        <w:t>小数点未満の設定は行いません。</w:t>
      </w:r>
    </w:p>
    <w:p w:rsidR="00BE688C" w:rsidRPr="00B71423" w:rsidRDefault="00401C6D" w:rsidP="00401C6D">
      <w:pPr>
        <w:pStyle w:val="a4"/>
        <w:ind w:leftChars="-2" w:left="-4" w:firstLineChars="25" w:firstLine="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（注３）</w:t>
      </w:r>
      <w:r w:rsidR="00BE688C" w:rsidRPr="00B71423">
        <w:rPr>
          <w:rFonts w:asciiTheme="minorEastAsia" w:hAnsiTheme="minorEastAsia" w:hint="eastAsia"/>
        </w:rPr>
        <w:t>利用細則（国債振替決済関係事務）に定める「参加者・種別・口座区分コード」をいいます。</w:t>
      </w:r>
    </w:p>
    <w:sectPr w:rsidR="00BE688C" w:rsidRPr="00B71423" w:rsidSect="00682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70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89" w:rsidRDefault="00911389" w:rsidP="00FB70C3">
      <w:r>
        <w:separator/>
      </w:r>
    </w:p>
  </w:endnote>
  <w:endnote w:type="continuationSeparator" w:id="0">
    <w:p w:rsidR="00911389" w:rsidRDefault="00911389" w:rsidP="00FB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0C" w:rsidRDefault="00C4640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958814"/>
      <w:docPartObj>
        <w:docPartGallery w:val="Page Numbers (Bottom of Page)"/>
        <w:docPartUnique/>
      </w:docPartObj>
    </w:sdtPr>
    <w:sdtEndPr/>
    <w:sdtContent>
      <w:p w:rsidR="00FB70C3" w:rsidRPr="00FB70C3" w:rsidRDefault="00FB70C3" w:rsidP="00FB70C3">
        <w:pPr>
          <w:pStyle w:val="a9"/>
          <w:jc w:val="center"/>
          <w:rPr>
            <w:rFonts w:ascii="Mincho"/>
            <w:sz w:val="20"/>
          </w:rPr>
        </w:pPr>
        <w:r>
          <w:rPr>
            <w:rFonts w:ascii="Mincho" w:hint="eastAsia"/>
            <w:sz w:val="20"/>
          </w:rPr>
          <w:t>14-2-7-</w:t>
        </w:r>
        <w:r>
          <w:rPr>
            <w:rFonts w:ascii="Mincho"/>
            <w:sz w:val="20"/>
          </w:rPr>
          <w:fldChar w:fldCharType="begin"/>
        </w:r>
        <w:r>
          <w:rPr>
            <w:rFonts w:ascii="Mincho"/>
            <w:sz w:val="20"/>
          </w:rPr>
          <w:instrText xml:space="preserve"> PAGE </w:instrText>
        </w:r>
        <w:r>
          <w:rPr>
            <w:rFonts w:ascii="Mincho"/>
            <w:sz w:val="20"/>
          </w:rPr>
          <w:fldChar w:fldCharType="separate"/>
        </w:r>
        <w:r w:rsidR="00C4640C">
          <w:rPr>
            <w:rFonts w:ascii="Mincho"/>
            <w:noProof/>
            <w:sz w:val="20"/>
          </w:rPr>
          <w:t>1</w:t>
        </w:r>
        <w:r>
          <w:rPr>
            <w:rFonts w:ascii="Mincho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0C" w:rsidRDefault="00C464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89" w:rsidRDefault="00911389" w:rsidP="00FB70C3">
      <w:r>
        <w:separator/>
      </w:r>
    </w:p>
  </w:footnote>
  <w:footnote w:type="continuationSeparator" w:id="0">
    <w:p w:rsidR="00911389" w:rsidRDefault="00911389" w:rsidP="00FB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0C" w:rsidRDefault="00C4640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0C" w:rsidRDefault="00C4640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0C" w:rsidRDefault="00C464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93F"/>
    <w:multiLevelType w:val="hybridMultilevel"/>
    <w:tmpl w:val="AB9CF676"/>
    <w:lvl w:ilvl="0" w:tplc="55E8180A">
      <w:start w:val="1"/>
      <w:numFmt w:val="decimalFullWidth"/>
      <w:lvlText w:val="（注%1）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196C0A"/>
    <w:multiLevelType w:val="hybridMultilevel"/>
    <w:tmpl w:val="A98A8688"/>
    <w:lvl w:ilvl="0" w:tplc="7472BD4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46"/>
    <w:rsid w:val="0019234B"/>
    <w:rsid w:val="001D5E42"/>
    <w:rsid w:val="001F76AB"/>
    <w:rsid w:val="0021009B"/>
    <w:rsid w:val="00330DA6"/>
    <w:rsid w:val="00401C6D"/>
    <w:rsid w:val="00454208"/>
    <w:rsid w:val="004803F6"/>
    <w:rsid w:val="004A39FE"/>
    <w:rsid w:val="004D3543"/>
    <w:rsid w:val="004F7B29"/>
    <w:rsid w:val="00601641"/>
    <w:rsid w:val="006144FC"/>
    <w:rsid w:val="00644C37"/>
    <w:rsid w:val="00667615"/>
    <w:rsid w:val="00682D5D"/>
    <w:rsid w:val="006C7DB1"/>
    <w:rsid w:val="00764A61"/>
    <w:rsid w:val="007C40FD"/>
    <w:rsid w:val="007F5F11"/>
    <w:rsid w:val="00911389"/>
    <w:rsid w:val="00960BD1"/>
    <w:rsid w:val="009F3180"/>
    <w:rsid w:val="00A124D7"/>
    <w:rsid w:val="00A45753"/>
    <w:rsid w:val="00AB3B5E"/>
    <w:rsid w:val="00AE2E79"/>
    <w:rsid w:val="00B71423"/>
    <w:rsid w:val="00B81E28"/>
    <w:rsid w:val="00BE688C"/>
    <w:rsid w:val="00C03AA8"/>
    <w:rsid w:val="00C4640C"/>
    <w:rsid w:val="00D023D8"/>
    <w:rsid w:val="00D4405F"/>
    <w:rsid w:val="00DB1546"/>
    <w:rsid w:val="00E32E71"/>
    <w:rsid w:val="00E837DE"/>
    <w:rsid w:val="00F634B2"/>
    <w:rsid w:val="00FB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88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7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76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7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70C3"/>
  </w:style>
  <w:style w:type="paragraph" w:styleId="a9">
    <w:name w:val="footer"/>
    <w:basedOn w:val="a"/>
    <w:link w:val="aa"/>
    <w:unhideWhenUsed/>
    <w:rsid w:val="00FB70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BD58-160E-4651-802D-FDE0FCFA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2022-09-09T10:01:00Z</dcterms:created>
  <dcterms:modified xsi:type="dcterms:W3CDTF">2022-09-09T10:01:00Z</dcterms:modified>
</cp:coreProperties>
</file>