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5A098" w14:textId="77777777" w:rsidR="00290645" w:rsidRPr="003E3818" w:rsidRDefault="00290645" w:rsidP="00290645">
      <w:pPr>
        <w:widowControl/>
        <w:rPr>
          <w:b/>
          <w:sz w:val="22"/>
        </w:rPr>
      </w:pPr>
      <w:r w:rsidRPr="003E3818">
        <w:rPr>
          <w:rFonts w:hint="eastAsia"/>
          <w:b/>
          <w:sz w:val="22"/>
        </w:rPr>
        <w:t>１．この細則の適用</w:t>
      </w:r>
    </w:p>
    <w:p w14:paraId="223ED91D" w14:textId="77777777" w:rsidR="00290645" w:rsidRPr="00C5058B" w:rsidRDefault="00290645" w:rsidP="00290645">
      <w:pPr>
        <w:widowControl/>
        <w:rPr>
          <w:sz w:val="22"/>
        </w:rPr>
      </w:pPr>
    </w:p>
    <w:p w14:paraId="601BE49B" w14:textId="612DB773" w:rsidR="00290645" w:rsidRPr="00753E85" w:rsidRDefault="00290645" w:rsidP="00290645">
      <w:pPr>
        <w:pStyle w:val="a3"/>
        <w:ind w:leftChars="100" w:left="210" w:firstLineChars="100" w:firstLine="220"/>
        <w:rPr>
          <w:sz w:val="22"/>
        </w:rPr>
      </w:pPr>
      <w:r w:rsidRPr="00C5058B">
        <w:rPr>
          <w:rFonts w:ascii="ＭＳ 明朝" w:hAnsi="ＭＳ 明朝" w:hint="eastAsia"/>
          <w:sz w:val="22"/>
        </w:rPr>
        <w:t>「</w:t>
      </w:r>
      <w:r w:rsidRPr="00C5058B">
        <w:rPr>
          <w:rFonts w:hint="eastAsia"/>
          <w:sz w:val="22"/>
        </w:rPr>
        <w:t>日本銀行金融ネットワークシステム利用細則（当座勘定取引）」（以下「利用細則（当座勘定取引）」といいます。）に基づ</w:t>
      </w:r>
      <w:r>
        <w:rPr>
          <w:rFonts w:hint="eastAsia"/>
          <w:sz w:val="22"/>
        </w:rPr>
        <w:t>く、</w:t>
      </w:r>
      <w:r w:rsidRPr="008E70B4">
        <w:rPr>
          <w:rFonts w:hint="eastAsia"/>
          <w:sz w:val="22"/>
        </w:rPr>
        <w:t>日本銀行が外国中央銀行等のために受入を行う預り金</w:t>
      </w:r>
      <w:r>
        <w:rPr>
          <w:rFonts w:hint="eastAsia"/>
          <w:sz w:val="22"/>
        </w:rPr>
        <w:t>にかかる振込金の返還に関する</w:t>
      </w:r>
      <w:r w:rsidRPr="00C5058B">
        <w:rPr>
          <w:rFonts w:hint="eastAsia"/>
          <w:sz w:val="22"/>
        </w:rPr>
        <w:t>事務の細部取扱いは、</w:t>
      </w:r>
      <w:r>
        <w:rPr>
          <w:rFonts w:hint="eastAsia"/>
          <w:sz w:val="22"/>
        </w:rPr>
        <w:t>別</w:t>
      </w:r>
      <w:r w:rsidRPr="00C5058B">
        <w:rPr>
          <w:rFonts w:hint="eastAsia"/>
          <w:sz w:val="22"/>
        </w:rPr>
        <w:t>に定めるところによるほか、この細則に定めるところによります。</w:t>
      </w:r>
    </w:p>
    <w:p w14:paraId="291DFB8E" w14:textId="77777777" w:rsidR="00290645" w:rsidRDefault="00290645">
      <w:pPr>
        <w:widowControl/>
        <w:jc w:val="left"/>
      </w:pPr>
      <w:r>
        <w:br w:type="page"/>
      </w:r>
    </w:p>
    <w:p w14:paraId="7E4849FA" w14:textId="77777777" w:rsidR="00290645" w:rsidRPr="003E3818" w:rsidRDefault="00290645" w:rsidP="00290645">
      <w:pPr>
        <w:rPr>
          <w:b/>
          <w:sz w:val="22"/>
        </w:rPr>
      </w:pPr>
      <w:r w:rsidRPr="003E3818">
        <w:rPr>
          <w:rFonts w:hint="eastAsia"/>
          <w:b/>
          <w:sz w:val="22"/>
        </w:rPr>
        <w:lastRenderedPageBreak/>
        <w:t>２．用語の定義</w:t>
      </w:r>
    </w:p>
    <w:p w14:paraId="364B0264" w14:textId="77777777" w:rsidR="00290645" w:rsidRPr="00C5058B" w:rsidRDefault="00290645" w:rsidP="00290645">
      <w:pPr>
        <w:rPr>
          <w:sz w:val="22"/>
        </w:rPr>
      </w:pPr>
    </w:p>
    <w:p w14:paraId="76A798DB" w14:textId="5DA8736E" w:rsidR="00290645" w:rsidRPr="00617CFA" w:rsidRDefault="00290645" w:rsidP="00290645">
      <w:pPr>
        <w:ind w:leftChars="100" w:left="210" w:firstLineChars="100" w:firstLine="220"/>
        <w:rPr>
          <w:sz w:val="22"/>
        </w:rPr>
      </w:pPr>
      <w:r>
        <w:rPr>
          <w:rFonts w:hint="eastAsia"/>
          <w:sz w:val="22"/>
        </w:rPr>
        <w:t>この</w:t>
      </w:r>
      <w:r w:rsidRPr="00C5058B">
        <w:rPr>
          <w:rFonts w:hint="eastAsia"/>
          <w:sz w:val="22"/>
        </w:rPr>
        <w:t>細則で使用する用語の定義について</w:t>
      </w:r>
      <w:r w:rsidRPr="00617CFA">
        <w:rPr>
          <w:rFonts w:hint="eastAsia"/>
          <w:sz w:val="22"/>
        </w:rPr>
        <w:t>は、「</w:t>
      </w:r>
      <w:r w:rsidRPr="00617CFA">
        <w:rPr>
          <w:rFonts w:ascii="Segoe UI" w:hAnsi="Segoe UI" w:cs="Segoe UI"/>
          <w:color w:val="242424"/>
          <w:sz w:val="22"/>
          <w:shd w:val="clear" w:color="auto" w:fill="FFFFFF"/>
        </w:rPr>
        <w:t>海外預り金勘定に対する入金に関する規則</w:t>
      </w:r>
      <w:r w:rsidRPr="00617CFA">
        <w:rPr>
          <w:rFonts w:hint="eastAsia"/>
          <w:sz w:val="22"/>
        </w:rPr>
        <w:t>」（以下「海外預り金入金規則」といいます。）、「</w:t>
      </w:r>
      <w:r w:rsidRPr="00617CFA">
        <w:rPr>
          <w:rFonts w:ascii="Segoe UI" w:hAnsi="Segoe UI" w:cs="Segoe UI"/>
          <w:color w:val="242424"/>
          <w:sz w:val="22"/>
          <w:shd w:val="clear" w:color="auto" w:fill="FFFFFF"/>
        </w:rPr>
        <w:t>外国中央銀行等のために行う振込に関する規則</w:t>
      </w:r>
      <w:r w:rsidRPr="00617CFA">
        <w:rPr>
          <w:rFonts w:hint="eastAsia"/>
          <w:sz w:val="22"/>
        </w:rPr>
        <w:t>」（以下「振込規則」といいます。）および利用細則（当座勘定取引）によるほか、次のとおりとします。</w:t>
      </w:r>
    </w:p>
    <w:p w14:paraId="13D1791B" w14:textId="77777777" w:rsidR="00290645" w:rsidRPr="00E50DA7" w:rsidRDefault="00290645" w:rsidP="00290645">
      <w:pPr>
        <w:ind w:leftChars="200" w:left="420" w:firstLineChars="100" w:firstLine="220"/>
        <w:rPr>
          <w:sz w:val="22"/>
        </w:rPr>
      </w:pPr>
    </w:p>
    <w:p w14:paraId="661FBBB3" w14:textId="0153C32F" w:rsidR="00290645" w:rsidRPr="002D3915" w:rsidRDefault="00290645" w:rsidP="00290645">
      <w:pPr>
        <w:rPr>
          <w:rFonts w:ascii="ＭＳ 明朝" w:hAnsi="ＭＳ 明朝"/>
          <w:kern w:val="0"/>
          <w:sz w:val="22"/>
        </w:rPr>
      </w:pPr>
      <w:r w:rsidRPr="00C5058B">
        <w:rPr>
          <w:rFonts w:ascii="ＭＳ 明朝" w:hAnsi="ＭＳ 明朝" w:hint="eastAsia"/>
          <w:kern w:val="0"/>
          <w:sz w:val="22"/>
        </w:rPr>
        <w:t>（</w:t>
      </w:r>
      <w:r w:rsidR="004D324C">
        <w:rPr>
          <w:rFonts w:ascii="ＭＳ 明朝" w:hAnsi="ＭＳ 明朝" w:hint="eastAsia"/>
          <w:kern w:val="0"/>
          <w:sz w:val="22"/>
        </w:rPr>
        <w:t>１）</w:t>
      </w:r>
      <w:r>
        <w:rPr>
          <w:rFonts w:ascii="ＭＳ 明朝" w:hAnsi="ＭＳ 明朝" w:hint="eastAsia"/>
          <w:kern w:val="0"/>
          <w:sz w:val="22"/>
        </w:rPr>
        <w:t>振込金</w:t>
      </w:r>
    </w:p>
    <w:p w14:paraId="6A70B963" w14:textId="311C8F1E" w:rsidR="00290645" w:rsidRDefault="00290645" w:rsidP="00290645">
      <w:pPr>
        <w:ind w:left="440" w:hangingChars="200" w:hanging="440"/>
        <w:rPr>
          <w:sz w:val="22"/>
        </w:rPr>
      </w:pPr>
      <w:r>
        <w:rPr>
          <w:rFonts w:hint="eastAsia"/>
          <w:sz w:val="22"/>
        </w:rPr>
        <w:t xml:space="preserve">　　　３．においては、海外預り金入金規則第１１条に</w:t>
      </w:r>
      <w:r w:rsidR="00B15960">
        <w:rPr>
          <w:rFonts w:hint="eastAsia"/>
          <w:sz w:val="22"/>
        </w:rPr>
        <w:t>もとづき返還対象となる</w:t>
      </w:r>
      <w:r>
        <w:rPr>
          <w:rFonts w:hint="eastAsia"/>
          <w:sz w:val="22"/>
        </w:rPr>
        <w:t>、引落入金依頼により海外預り金勘定に入金した資金（ただし、オンライン取引先が行う引落入金依頼にかかるものに限ります。）をいい、４．においては、振込規則第５条に</w:t>
      </w:r>
      <w:r w:rsidR="00B15960">
        <w:rPr>
          <w:rFonts w:hint="eastAsia"/>
          <w:sz w:val="22"/>
        </w:rPr>
        <w:t>もとづき返還対象となる</w:t>
      </w:r>
      <w:r>
        <w:rPr>
          <w:rFonts w:hint="eastAsia"/>
          <w:sz w:val="22"/>
        </w:rPr>
        <w:t>、同規則</w:t>
      </w:r>
      <w:r w:rsidRPr="00600471">
        <w:rPr>
          <w:rFonts w:hint="eastAsia"/>
          <w:sz w:val="22"/>
        </w:rPr>
        <w:t>第２条第１項の規定により入金を受けた資金</w:t>
      </w:r>
      <w:r>
        <w:rPr>
          <w:rFonts w:hint="eastAsia"/>
          <w:sz w:val="22"/>
        </w:rPr>
        <w:t>をいいます。</w:t>
      </w:r>
      <w:r w:rsidR="008B0559">
        <w:rPr>
          <w:rFonts w:hint="eastAsia"/>
          <w:sz w:val="22"/>
        </w:rPr>
        <w:t>なお、５．においては、３．および４．における振込金のいずれもが該当します。</w:t>
      </w:r>
    </w:p>
    <w:p w14:paraId="62111348" w14:textId="77777777" w:rsidR="004D324C" w:rsidRDefault="004D324C" w:rsidP="00290645">
      <w:pPr>
        <w:ind w:left="440" w:hangingChars="200" w:hanging="440"/>
        <w:rPr>
          <w:sz w:val="22"/>
        </w:rPr>
      </w:pPr>
    </w:p>
    <w:p w14:paraId="39DDA152" w14:textId="4132ABA1" w:rsidR="004D324C" w:rsidRPr="004D324C" w:rsidRDefault="004D324C" w:rsidP="004D324C">
      <w:pPr>
        <w:rPr>
          <w:rFonts w:ascii="ＭＳ 明朝" w:hAnsi="ＭＳ 明朝"/>
          <w:kern w:val="0"/>
          <w:sz w:val="22"/>
        </w:rPr>
      </w:pPr>
      <w:r>
        <w:rPr>
          <w:rFonts w:ascii="ＭＳ 明朝" w:hAnsi="ＭＳ 明朝" w:hint="eastAsia"/>
          <w:kern w:val="0"/>
          <w:sz w:val="22"/>
        </w:rPr>
        <w:t>（２</w:t>
      </w:r>
      <w:r w:rsidRPr="004D324C">
        <w:rPr>
          <w:rFonts w:ascii="ＭＳ 明朝" w:hAnsi="ＭＳ 明朝" w:hint="eastAsia"/>
          <w:kern w:val="0"/>
          <w:sz w:val="22"/>
        </w:rPr>
        <w:t xml:space="preserve">）オンライン取引先 </w:t>
      </w:r>
    </w:p>
    <w:p w14:paraId="0184F25F" w14:textId="414E1B0A" w:rsidR="00290645" w:rsidRDefault="004D324C" w:rsidP="004D324C">
      <w:pPr>
        <w:rPr>
          <w:rFonts w:ascii="ＭＳ 明朝" w:hAnsi="ＭＳ 明朝"/>
          <w:kern w:val="0"/>
          <w:sz w:val="22"/>
        </w:rPr>
      </w:pPr>
      <w:r w:rsidRPr="004D324C">
        <w:rPr>
          <w:rFonts w:ascii="ＭＳ 明朝" w:hAnsi="ＭＳ 明朝" w:hint="eastAsia"/>
          <w:kern w:val="0"/>
          <w:sz w:val="22"/>
        </w:rPr>
        <w:t xml:space="preserve">　　　日本銀行本店を日銀当座勘定取引店とするオンライン取引先をいいます。</w:t>
      </w:r>
    </w:p>
    <w:p w14:paraId="6C70276C" w14:textId="77777777" w:rsidR="004D324C" w:rsidRPr="004D324C" w:rsidRDefault="004D324C" w:rsidP="004D324C">
      <w:pPr>
        <w:rPr>
          <w:rFonts w:ascii="ＭＳ 明朝" w:hAnsi="ＭＳ 明朝"/>
          <w:kern w:val="0"/>
          <w:sz w:val="22"/>
        </w:rPr>
      </w:pPr>
    </w:p>
    <w:p w14:paraId="59A4CB24" w14:textId="1990883D" w:rsidR="006D0EEC" w:rsidRPr="00C5058B" w:rsidRDefault="006D0EEC" w:rsidP="006D0EEC">
      <w:pPr>
        <w:rPr>
          <w:sz w:val="22"/>
        </w:rPr>
      </w:pPr>
      <w:r>
        <w:rPr>
          <w:rFonts w:hint="eastAsia"/>
          <w:sz w:val="22"/>
        </w:rPr>
        <w:t>（３</w:t>
      </w:r>
      <w:r w:rsidRPr="00C5058B">
        <w:rPr>
          <w:rFonts w:hint="eastAsia"/>
          <w:sz w:val="22"/>
        </w:rPr>
        <w:t>）</w:t>
      </w:r>
      <w:r w:rsidRPr="00C5058B">
        <w:rPr>
          <w:rFonts w:ascii="ＭＳ 明朝" w:hAnsi="ＭＳ 明朝" w:hint="eastAsia"/>
          <w:kern w:val="0"/>
          <w:sz w:val="22"/>
        </w:rPr>
        <w:t>当預入金（海預）明細</w:t>
      </w:r>
    </w:p>
    <w:p w14:paraId="101DF304" w14:textId="77777777" w:rsidR="00C52BC9" w:rsidRDefault="006D0EEC" w:rsidP="00A83D0E">
      <w:pPr>
        <w:ind w:leftChars="200" w:left="420" w:firstLineChars="100" w:firstLine="220"/>
        <w:rPr>
          <w:sz w:val="22"/>
        </w:rPr>
      </w:pPr>
      <w:r w:rsidRPr="00C5058B">
        <w:rPr>
          <w:rFonts w:hint="eastAsia"/>
          <w:sz w:val="22"/>
        </w:rPr>
        <w:t>日本銀行が外国中央銀行等からの依頼等に基づきオンライン取引先の当座勘定への入金を行う場合に送信する、利用細則（当座勘定取引）第１編Ⅳ．４．に定める次の電文をいいます。このうち、ロ、の電文を「</w:t>
      </w:r>
      <w:r w:rsidRPr="000E4D93">
        <w:rPr>
          <w:rFonts w:hint="eastAsia"/>
          <w:sz w:val="22"/>
        </w:rPr>
        <w:t>当預入金（海預）明細（金融機関間送金）」といいます。</w:t>
      </w:r>
    </w:p>
    <w:p w14:paraId="46295A5D" w14:textId="4E50E2E9" w:rsidR="00C52BC9" w:rsidRPr="00C5058B" w:rsidRDefault="00C52BC9" w:rsidP="00C52BC9">
      <w:pPr>
        <w:spacing w:beforeLines="50" w:before="180"/>
        <w:ind w:leftChars="100" w:left="210" w:firstLineChars="100" w:firstLine="220"/>
        <w:rPr>
          <w:sz w:val="22"/>
        </w:rPr>
      </w:pPr>
      <w:r w:rsidRPr="00C5058B">
        <w:rPr>
          <w:rFonts w:hint="eastAsia"/>
          <w:sz w:val="22"/>
        </w:rPr>
        <w:t>イ、</w:t>
      </w:r>
      <w:r w:rsidRPr="00C5058B">
        <w:rPr>
          <w:rFonts w:ascii="ＭＳ 明朝" w:hAnsi="ＭＳ 明朝" w:hint="eastAsia"/>
          <w:sz w:val="22"/>
        </w:rPr>
        <w:t>「CUSTOMER TRANSFER (DEPOSITS OF OVERSEAS INSTITUTIONS)」（2330-00100）</w:t>
      </w:r>
    </w:p>
    <w:p w14:paraId="3B7C801F" w14:textId="77777777" w:rsidR="00C52BC9" w:rsidRDefault="00C52BC9" w:rsidP="00C52BC9">
      <w:pPr>
        <w:ind w:leftChars="100" w:left="210"/>
        <w:rPr>
          <w:rFonts w:ascii="ＭＳ 明朝" w:hAnsi="ＭＳ 明朝"/>
          <w:sz w:val="22"/>
        </w:rPr>
      </w:pPr>
      <w:r w:rsidRPr="00C5058B">
        <w:rPr>
          <w:rFonts w:hint="eastAsia"/>
          <w:sz w:val="22"/>
        </w:rPr>
        <w:t xml:space="preserve">　ロ、</w:t>
      </w:r>
      <w:r w:rsidRPr="00C5058B">
        <w:rPr>
          <w:rFonts w:ascii="ＭＳ 明朝" w:hAnsi="ＭＳ 明朝" w:hint="eastAsia"/>
          <w:sz w:val="22"/>
        </w:rPr>
        <w:t>「BANK TRANSFER (DEPOSITS OF OVERSEAS INSTITUTIONS)」（2330-00300）</w:t>
      </w:r>
    </w:p>
    <w:p w14:paraId="2211F920" w14:textId="5CE4BF06" w:rsidR="006D0EEC" w:rsidRDefault="006D0EEC" w:rsidP="006D0EEC">
      <w:pPr>
        <w:ind w:leftChars="200" w:left="420" w:firstLineChars="100" w:firstLine="220"/>
        <w:rPr>
          <w:sz w:val="22"/>
        </w:rPr>
      </w:pPr>
    </w:p>
    <w:p w14:paraId="6452CD19" w14:textId="57600DC2" w:rsidR="00290645" w:rsidRPr="002D3915" w:rsidRDefault="00290645" w:rsidP="00290645">
      <w:pPr>
        <w:rPr>
          <w:rFonts w:ascii="ＭＳ 明朝" w:hAnsi="ＭＳ 明朝"/>
          <w:kern w:val="0"/>
          <w:sz w:val="22"/>
        </w:rPr>
      </w:pPr>
      <w:r w:rsidRPr="00C5058B">
        <w:rPr>
          <w:rFonts w:ascii="ＭＳ 明朝" w:hAnsi="ＭＳ 明朝" w:hint="eastAsia"/>
          <w:kern w:val="0"/>
          <w:sz w:val="22"/>
        </w:rPr>
        <w:t>（</w:t>
      </w:r>
      <w:r w:rsidR="006D0EEC">
        <w:rPr>
          <w:rFonts w:ascii="ＭＳ 明朝" w:hAnsi="ＭＳ 明朝" w:hint="eastAsia"/>
          <w:kern w:val="0"/>
          <w:sz w:val="22"/>
        </w:rPr>
        <w:t>４</w:t>
      </w:r>
      <w:r w:rsidRPr="00C5058B">
        <w:rPr>
          <w:rFonts w:ascii="ＭＳ 明朝" w:hAnsi="ＭＳ 明朝" w:hint="eastAsia"/>
          <w:kern w:val="0"/>
          <w:sz w:val="22"/>
        </w:rPr>
        <w:t>）</w:t>
      </w:r>
      <w:r w:rsidRPr="002D3915">
        <w:rPr>
          <w:rFonts w:ascii="ＭＳ 明朝" w:hAnsi="ＭＳ 明朝" w:hint="eastAsia"/>
          <w:kern w:val="0"/>
          <w:sz w:val="22"/>
        </w:rPr>
        <w:t>引落入金依頼電文</w:t>
      </w:r>
      <w:r>
        <w:rPr>
          <w:rFonts w:ascii="ＭＳ 明朝" w:hAnsi="ＭＳ 明朝" w:hint="eastAsia"/>
          <w:kern w:val="0"/>
          <w:sz w:val="22"/>
        </w:rPr>
        <w:t>（金融機関間送金）</w:t>
      </w:r>
    </w:p>
    <w:p w14:paraId="579326D3" w14:textId="77777777" w:rsidR="00290645" w:rsidRPr="00383389" w:rsidRDefault="00290645" w:rsidP="00290645">
      <w:pPr>
        <w:ind w:leftChars="200" w:left="420" w:firstLineChars="100" w:firstLine="220"/>
        <w:rPr>
          <w:rFonts w:asciiTheme="minorEastAsia" w:hAnsiTheme="minorEastAsia"/>
          <w:sz w:val="22"/>
        </w:rPr>
      </w:pPr>
      <w:r w:rsidRPr="00643EEC">
        <w:rPr>
          <w:rFonts w:hint="eastAsia"/>
          <w:sz w:val="22"/>
        </w:rPr>
        <w:t>オ</w:t>
      </w:r>
      <w:r w:rsidRPr="00383389">
        <w:rPr>
          <w:rFonts w:asciiTheme="minorEastAsia" w:hAnsiTheme="minorEastAsia" w:hint="eastAsia"/>
          <w:sz w:val="22"/>
        </w:rPr>
        <w:t>ンライン取引先が引落入金依頼を行うための、利用細則（当座勘定取引）第１編Ⅳ．１．に定める「BANK TRANSFER (DEPOSITS OF OVERSEAS INSTITUTIONS)」（業務処理区分コード：211602または213102）をいいます。</w:t>
      </w:r>
    </w:p>
    <w:p w14:paraId="22054CF2" w14:textId="77777777" w:rsidR="001579B2" w:rsidRDefault="001579B2" w:rsidP="00290645">
      <w:pPr>
        <w:ind w:leftChars="100" w:left="210"/>
        <w:rPr>
          <w:rFonts w:ascii="ＭＳ 明朝" w:hAnsi="ＭＳ 明朝"/>
          <w:kern w:val="0"/>
          <w:sz w:val="22"/>
        </w:rPr>
      </w:pPr>
    </w:p>
    <w:p w14:paraId="0B04C6F2" w14:textId="174AAA3A" w:rsidR="00290645" w:rsidRPr="00D966FA" w:rsidRDefault="00290645" w:rsidP="00D966FA">
      <w:pPr>
        <w:rPr>
          <w:sz w:val="22"/>
        </w:rPr>
      </w:pPr>
      <w:r w:rsidRPr="00D966FA">
        <w:rPr>
          <w:rFonts w:hint="eastAsia"/>
          <w:sz w:val="22"/>
        </w:rPr>
        <w:t>（</w:t>
      </w:r>
      <w:r w:rsidR="004D324C">
        <w:rPr>
          <w:rFonts w:hint="eastAsia"/>
          <w:sz w:val="22"/>
        </w:rPr>
        <w:t>５</w:t>
      </w:r>
      <w:r w:rsidRPr="00D966FA">
        <w:rPr>
          <w:rFonts w:hint="eastAsia"/>
          <w:sz w:val="22"/>
        </w:rPr>
        <w:t>）端末入力項目</w:t>
      </w:r>
    </w:p>
    <w:p w14:paraId="5150F4AD" w14:textId="7D4ADF91" w:rsidR="00290645" w:rsidRPr="00D966FA" w:rsidRDefault="00290645" w:rsidP="00D966FA">
      <w:pPr>
        <w:ind w:leftChars="200" w:left="420" w:firstLineChars="100" w:firstLine="220"/>
        <w:rPr>
          <w:sz w:val="22"/>
        </w:rPr>
      </w:pPr>
      <w:r w:rsidRPr="00D966FA">
        <w:rPr>
          <w:rFonts w:hint="eastAsia"/>
          <w:sz w:val="22"/>
        </w:rPr>
        <w:t>引落入金依頼電文</w:t>
      </w:r>
      <w:r w:rsidR="00C52BC9">
        <w:rPr>
          <w:rFonts w:ascii="ＭＳ 明朝" w:hAnsi="ＭＳ 明朝" w:hint="eastAsia"/>
          <w:kern w:val="0"/>
          <w:sz w:val="22"/>
        </w:rPr>
        <w:t>（金融機関間送金）</w:t>
      </w:r>
      <w:r w:rsidRPr="00D966FA">
        <w:rPr>
          <w:rFonts w:hint="eastAsia"/>
          <w:sz w:val="22"/>
        </w:rPr>
        <w:t>の項目のうち、日銀ネット端末により入力可能な項目をいいます。</w:t>
      </w:r>
    </w:p>
    <w:p w14:paraId="29C77246" w14:textId="77777777" w:rsidR="00290645" w:rsidRDefault="00290645" w:rsidP="00290645">
      <w:pPr>
        <w:rPr>
          <w:rFonts w:ascii="ＭＳ 明朝" w:hAnsi="ＭＳ 明朝"/>
          <w:sz w:val="22"/>
        </w:rPr>
      </w:pPr>
    </w:p>
    <w:p w14:paraId="6377BE7F" w14:textId="26711EC1" w:rsidR="00290645" w:rsidRPr="00F47219" w:rsidRDefault="00290645" w:rsidP="00D966FA">
      <w:pPr>
        <w:rPr>
          <w:rFonts w:ascii="ＭＳ 明朝" w:hAnsi="ＭＳ 明朝"/>
          <w:sz w:val="22"/>
        </w:rPr>
      </w:pPr>
      <w:r w:rsidRPr="00D966FA">
        <w:rPr>
          <w:rFonts w:hint="eastAsia"/>
          <w:sz w:val="22"/>
        </w:rPr>
        <w:t>（</w:t>
      </w:r>
      <w:r w:rsidR="004D324C">
        <w:rPr>
          <w:rFonts w:hint="eastAsia"/>
          <w:sz w:val="22"/>
        </w:rPr>
        <w:t>６</w:t>
      </w:r>
      <w:r w:rsidRPr="00D966FA">
        <w:rPr>
          <w:rFonts w:hint="eastAsia"/>
          <w:sz w:val="22"/>
        </w:rPr>
        <w:t>）コード一覧（海外預り金勘定）</w:t>
      </w:r>
    </w:p>
    <w:p w14:paraId="03D3EA87" w14:textId="3451EAB8" w:rsidR="00290645" w:rsidRPr="00D966FA" w:rsidRDefault="00290645" w:rsidP="00D966FA">
      <w:pPr>
        <w:ind w:leftChars="200" w:left="420" w:firstLineChars="100" w:firstLine="220"/>
        <w:rPr>
          <w:sz w:val="22"/>
        </w:rPr>
      </w:pPr>
      <w:r w:rsidRPr="00D966FA">
        <w:rPr>
          <w:rFonts w:hint="eastAsia"/>
          <w:sz w:val="22"/>
        </w:rPr>
        <w:lastRenderedPageBreak/>
        <w:t>「日本銀行金融ネットワークシステム・金融機関等コード一覧（海外預り金勘定）」をいいます。</w:t>
      </w:r>
    </w:p>
    <w:p w14:paraId="73D8EF18" w14:textId="77777777" w:rsidR="00290645" w:rsidRDefault="00290645" w:rsidP="00290645">
      <w:pPr>
        <w:rPr>
          <w:rFonts w:ascii="ＭＳ 明朝" w:hAnsi="ＭＳ 明朝"/>
          <w:sz w:val="22"/>
        </w:rPr>
      </w:pPr>
    </w:p>
    <w:p w14:paraId="64595272" w14:textId="21829F7F" w:rsidR="00290645" w:rsidRPr="00D966FA" w:rsidRDefault="00290645" w:rsidP="00D966FA">
      <w:pPr>
        <w:rPr>
          <w:sz w:val="22"/>
        </w:rPr>
      </w:pPr>
      <w:r w:rsidRPr="00D966FA">
        <w:rPr>
          <w:rFonts w:hint="eastAsia"/>
          <w:sz w:val="22"/>
        </w:rPr>
        <w:t>（</w:t>
      </w:r>
      <w:r w:rsidR="0049205B">
        <w:rPr>
          <w:rFonts w:hint="eastAsia"/>
          <w:sz w:val="22"/>
        </w:rPr>
        <w:t>７</w:t>
      </w:r>
      <w:r w:rsidRPr="00D966FA">
        <w:rPr>
          <w:rFonts w:hint="eastAsia"/>
          <w:sz w:val="22"/>
        </w:rPr>
        <w:t>）</w:t>
      </w:r>
      <w:r w:rsidR="00907E9A" w:rsidRPr="00907E9A">
        <w:rPr>
          <w:rFonts w:asciiTheme="minorEastAsia" w:hAnsiTheme="minorEastAsia" w:hint="eastAsia"/>
          <w:sz w:val="22"/>
        </w:rPr>
        <w:t>Swift</w:t>
      </w:r>
    </w:p>
    <w:p w14:paraId="51BCBA74" w14:textId="5326B958" w:rsidR="00290645" w:rsidRPr="00D966FA" w:rsidRDefault="00DC3A12" w:rsidP="00D966FA">
      <w:pPr>
        <w:ind w:leftChars="200" w:left="420" w:firstLineChars="100" w:firstLine="220"/>
        <w:rPr>
          <w:sz w:val="22"/>
        </w:rPr>
      </w:pPr>
      <w:r w:rsidRPr="00825EBE">
        <w:rPr>
          <w:rFonts w:asciiTheme="minorEastAsia" w:hAnsiTheme="minorEastAsia" w:hint="eastAsia"/>
          <w:sz w:val="22"/>
        </w:rPr>
        <w:t>Society for Worldwide Interbank Financial Telecommunication</w:t>
      </w:r>
      <w:r w:rsidRPr="00DC3A12">
        <w:rPr>
          <w:rFonts w:hint="eastAsia"/>
          <w:sz w:val="22"/>
        </w:rPr>
        <w:t>（国際銀行間通信協会）またはその提供する通信のサービスをいいます。</w:t>
      </w:r>
    </w:p>
    <w:p w14:paraId="5049C237" w14:textId="77777777" w:rsidR="00290645" w:rsidRDefault="00290645" w:rsidP="00290645">
      <w:pPr>
        <w:rPr>
          <w:rFonts w:ascii="ＭＳ 明朝" w:hAnsi="ＭＳ 明朝"/>
          <w:sz w:val="22"/>
        </w:rPr>
      </w:pPr>
    </w:p>
    <w:p w14:paraId="38AC9C29" w14:textId="09E107FE" w:rsidR="00290645" w:rsidRPr="00977DEE" w:rsidRDefault="00290645" w:rsidP="00D966FA">
      <w:pPr>
        <w:rPr>
          <w:rFonts w:asciiTheme="minorEastAsia" w:hAnsiTheme="minorEastAsia"/>
          <w:sz w:val="22"/>
        </w:rPr>
      </w:pPr>
      <w:r w:rsidRPr="00D966FA">
        <w:rPr>
          <w:rFonts w:hint="eastAsia"/>
          <w:sz w:val="22"/>
        </w:rPr>
        <w:t>（</w:t>
      </w:r>
      <w:r w:rsidR="0049205B">
        <w:rPr>
          <w:rFonts w:hint="eastAsia"/>
          <w:sz w:val="22"/>
        </w:rPr>
        <w:t>８</w:t>
      </w:r>
      <w:r w:rsidRPr="00D966FA">
        <w:rPr>
          <w:rFonts w:hint="eastAsia"/>
          <w:sz w:val="22"/>
        </w:rPr>
        <w:t>）</w:t>
      </w:r>
      <w:r w:rsidR="00977DEE" w:rsidRPr="00977DEE">
        <w:rPr>
          <w:rFonts w:asciiTheme="minorEastAsia" w:hAnsiTheme="minorEastAsia" w:hint="eastAsia"/>
          <w:sz w:val="22"/>
        </w:rPr>
        <w:t>CBPR＋</w:t>
      </w:r>
    </w:p>
    <w:p w14:paraId="50EFA51D" w14:textId="338432A5" w:rsidR="00290645" w:rsidRPr="00E6447A" w:rsidRDefault="00290645" w:rsidP="00D966FA">
      <w:pPr>
        <w:ind w:leftChars="200" w:left="420" w:firstLineChars="100" w:firstLine="220"/>
        <w:rPr>
          <w:rFonts w:asciiTheme="minorEastAsia" w:hAnsiTheme="minorEastAsia"/>
          <w:sz w:val="22"/>
        </w:rPr>
      </w:pPr>
      <w:r w:rsidRPr="00E6447A">
        <w:rPr>
          <w:rFonts w:asciiTheme="minorEastAsia" w:hAnsiTheme="minorEastAsia"/>
          <w:sz w:val="22"/>
        </w:rPr>
        <w:t>Cross Border Payments and Reporting Plus</w:t>
      </w:r>
      <w:r w:rsidRPr="00E6447A">
        <w:rPr>
          <w:rFonts w:asciiTheme="minorEastAsia" w:hAnsiTheme="minorEastAsia" w:hint="eastAsia"/>
          <w:sz w:val="22"/>
        </w:rPr>
        <w:t>（国際送金の共通ガイドラインとして</w:t>
      </w:r>
      <w:r w:rsidR="00977DEE">
        <w:rPr>
          <w:rFonts w:asciiTheme="minorEastAsia" w:hAnsiTheme="minorEastAsia" w:hint="eastAsia"/>
          <w:sz w:val="22"/>
        </w:rPr>
        <w:t>Swift</w:t>
      </w:r>
      <w:r w:rsidRPr="00E6447A">
        <w:rPr>
          <w:rFonts w:asciiTheme="minorEastAsia" w:hAnsiTheme="minorEastAsia" w:hint="eastAsia"/>
          <w:sz w:val="22"/>
        </w:rPr>
        <w:t>が定めたルール）をいいます。</w:t>
      </w:r>
    </w:p>
    <w:p w14:paraId="149E29AC" w14:textId="77777777" w:rsidR="00290645" w:rsidRPr="00825EBE" w:rsidRDefault="00290645" w:rsidP="00290645">
      <w:pPr>
        <w:rPr>
          <w:rFonts w:asciiTheme="minorEastAsia" w:hAnsiTheme="minorEastAsia"/>
          <w:kern w:val="0"/>
          <w:sz w:val="22"/>
        </w:rPr>
      </w:pPr>
    </w:p>
    <w:p w14:paraId="12B160B0" w14:textId="5EA0352A" w:rsidR="00290645" w:rsidRPr="00E6447A" w:rsidRDefault="00290645" w:rsidP="00290645">
      <w:pPr>
        <w:rPr>
          <w:rFonts w:asciiTheme="minorEastAsia" w:hAnsiTheme="minorEastAsia"/>
          <w:sz w:val="22"/>
        </w:rPr>
      </w:pPr>
      <w:r w:rsidRPr="00E6447A">
        <w:rPr>
          <w:rFonts w:asciiTheme="minorEastAsia" w:hAnsiTheme="minorEastAsia" w:hint="eastAsia"/>
          <w:sz w:val="22"/>
        </w:rPr>
        <w:t>（</w:t>
      </w:r>
      <w:r w:rsidR="0049205B" w:rsidRPr="00E6447A">
        <w:rPr>
          <w:rFonts w:asciiTheme="minorEastAsia" w:hAnsiTheme="minorEastAsia" w:hint="eastAsia"/>
          <w:sz w:val="22"/>
        </w:rPr>
        <w:t>９</w:t>
      </w:r>
      <w:r w:rsidRPr="00E6447A">
        <w:rPr>
          <w:rFonts w:asciiTheme="minorEastAsia" w:hAnsiTheme="minorEastAsia" w:hint="eastAsia"/>
          <w:sz w:val="22"/>
        </w:rPr>
        <w:t>）</w:t>
      </w:r>
      <w:r w:rsidR="00977DEE">
        <w:rPr>
          <w:rFonts w:asciiTheme="minorEastAsia" w:hAnsiTheme="minorEastAsia" w:hint="eastAsia"/>
          <w:sz w:val="22"/>
        </w:rPr>
        <w:t>RMA</w:t>
      </w:r>
    </w:p>
    <w:p w14:paraId="39D6F211" w14:textId="38B08C77" w:rsidR="00290645" w:rsidRPr="00D966FA" w:rsidRDefault="00290645" w:rsidP="00D966FA">
      <w:pPr>
        <w:ind w:leftChars="200" w:left="420" w:firstLineChars="100" w:firstLine="220"/>
        <w:rPr>
          <w:sz w:val="22"/>
        </w:rPr>
      </w:pPr>
      <w:r w:rsidRPr="00E6447A">
        <w:rPr>
          <w:rFonts w:asciiTheme="minorEastAsia" w:hAnsiTheme="minorEastAsia"/>
          <w:sz w:val="22"/>
        </w:rPr>
        <w:t>Relationship Management Application</w:t>
      </w:r>
      <w:r w:rsidRPr="00E6447A">
        <w:rPr>
          <w:rFonts w:asciiTheme="minorEastAsia" w:hAnsiTheme="minorEastAsia" w:hint="eastAsia"/>
          <w:sz w:val="22"/>
        </w:rPr>
        <w:t>（</w:t>
      </w:r>
      <w:r w:rsidR="00977DEE">
        <w:rPr>
          <w:rFonts w:asciiTheme="minorEastAsia" w:hAnsiTheme="minorEastAsia" w:hint="eastAsia"/>
          <w:sz w:val="22"/>
        </w:rPr>
        <w:t>Swift</w:t>
      </w:r>
      <w:r w:rsidRPr="00D966FA">
        <w:rPr>
          <w:rFonts w:hint="eastAsia"/>
          <w:sz w:val="22"/>
        </w:rPr>
        <w:t>において受信を認める相手方および電文の種類を管理するためのアプリケーション）をいいます。</w:t>
      </w:r>
    </w:p>
    <w:p w14:paraId="06113D83" w14:textId="3DEBEB30" w:rsidR="00290645" w:rsidRDefault="00290645" w:rsidP="00290645">
      <w:pPr>
        <w:rPr>
          <w:rFonts w:ascii="ＭＳ 明朝" w:hAnsi="ＭＳ 明朝"/>
          <w:sz w:val="22"/>
        </w:rPr>
      </w:pPr>
    </w:p>
    <w:p w14:paraId="6FB18998" w14:textId="77777777" w:rsidR="00290645" w:rsidRDefault="00290645">
      <w:pPr>
        <w:widowControl/>
        <w:jc w:val="left"/>
      </w:pPr>
      <w:r>
        <w:br w:type="page"/>
      </w:r>
    </w:p>
    <w:p w14:paraId="08F871D3" w14:textId="7C94F2EF" w:rsidR="00290645" w:rsidRPr="00D966FA" w:rsidRDefault="00290645" w:rsidP="00D966FA">
      <w:pPr>
        <w:ind w:left="221" w:hangingChars="100" w:hanging="221"/>
        <w:rPr>
          <w:b/>
          <w:sz w:val="22"/>
        </w:rPr>
      </w:pPr>
      <w:r w:rsidRPr="00D966FA">
        <w:rPr>
          <w:rFonts w:hint="eastAsia"/>
          <w:b/>
          <w:sz w:val="22"/>
        </w:rPr>
        <w:t>３．外国中央銀行等からの依頼を受けてオンライン取引先に振込金を返還する場合の取扱い</w:t>
      </w:r>
    </w:p>
    <w:p w14:paraId="3E336AD1" w14:textId="77777777" w:rsidR="00290645" w:rsidRDefault="00290645" w:rsidP="00290645">
      <w:pPr>
        <w:rPr>
          <w:sz w:val="22"/>
        </w:rPr>
      </w:pPr>
    </w:p>
    <w:p w14:paraId="5595B27C" w14:textId="190230EC" w:rsidR="00290645" w:rsidRPr="001F766D" w:rsidRDefault="00290645" w:rsidP="00D966FA">
      <w:pPr>
        <w:pStyle w:val="4"/>
        <w:ind w:leftChars="100" w:left="210" w:rightChars="100" w:right="210" w:firstLineChars="100" w:firstLine="220"/>
        <w:rPr>
          <w:rFonts w:ascii="ＭＳ 明朝" w:hAnsi="ＭＳ 明朝"/>
          <w:sz w:val="22"/>
          <w:szCs w:val="22"/>
        </w:rPr>
      </w:pPr>
      <w:r w:rsidRPr="001F766D">
        <w:rPr>
          <w:rFonts w:ascii="ＭＳ 明朝" w:hAnsi="ＭＳ 明朝" w:hint="eastAsia"/>
          <w:sz w:val="22"/>
          <w:szCs w:val="22"/>
        </w:rPr>
        <w:t>日本銀行は、</w:t>
      </w:r>
      <w:r>
        <w:rPr>
          <w:rFonts w:ascii="ＭＳ 明朝" w:hAnsi="ＭＳ 明朝" w:hint="eastAsia"/>
          <w:sz w:val="22"/>
          <w:szCs w:val="22"/>
        </w:rPr>
        <w:t>海外預り金</w:t>
      </w:r>
      <w:r w:rsidRPr="001F766D">
        <w:rPr>
          <w:rFonts w:ascii="ＭＳ 明朝" w:hAnsi="ＭＳ 明朝" w:hint="eastAsia"/>
          <w:sz w:val="22"/>
          <w:szCs w:val="22"/>
        </w:rPr>
        <w:t>入金規則の規定により振込の委任を解除した場合</w:t>
      </w:r>
      <w:r w:rsidR="00237601" w:rsidRPr="004B61E9">
        <w:rPr>
          <w:rFonts w:ascii="ＭＳ 明朝" w:hAnsi="ＭＳ 明朝" w:hint="eastAsia"/>
          <w:sz w:val="22"/>
          <w:szCs w:val="22"/>
          <w:vertAlign w:val="superscript"/>
        </w:rPr>
        <w:t>（注）</w:t>
      </w:r>
      <w:r w:rsidRPr="001F766D">
        <w:rPr>
          <w:rFonts w:ascii="ＭＳ 明朝" w:hAnsi="ＭＳ 明朝" w:hint="eastAsia"/>
          <w:sz w:val="22"/>
          <w:szCs w:val="22"/>
        </w:rPr>
        <w:t>には、</w:t>
      </w:r>
      <w:r>
        <w:rPr>
          <w:rFonts w:ascii="ＭＳ 明朝" w:hAnsi="ＭＳ 明朝" w:hint="eastAsia"/>
          <w:sz w:val="22"/>
          <w:szCs w:val="22"/>
        </w:rPr>
        <w:t>海外預り金</w:t>
      </w:r>
      <w:r w:rsidRPr="001F766D">
        <w:rPr>
          <w:rFonts w:ascii="ＭＳ 明朝" w:hAnsi="ＭＳ 明朝" w:hint="eastAsia"/>
          <w:sz w:val="22"/>
          <w:szCs w:val="22"/>
        </w:rPr>
        <w:t>入金規則、利用細則（当座勘定取引）およびこの細則の定めるところに従い、</w:t>
      </w:r>
      <w:r w:rsidRPr="00B743EE">
        <w:rPr>
          <w:rFonts w:ascii="ＭＳ 明朝" w:hAnsi="ＭＳ 明朝" w:hint="eastAsia"/>
          <w:sz w:val="22"/>
          <w:szCs w:val="22"/>
        </w:rPr>
        <w:t>「BANK TRANSFER (DEPOSITS OF OVERSEAS INSTITUTIONS)</w:t>
      </w:r>
      <w:r>
        <w:rPr>
          <w:rFonts w:ascii="ＭＳ 明朝" w:hAnsi="ＭＳ 明朝" w:hint="eastAsia"/>
          <w:sz w:val="22"/>
          <w:szCs w:val="22"/>
        </w:rPr>
        <w:t>」を送信</w:t>
      </w:r>
      <w:r w:rsidR="00750E48">
        <w:rPr>
          <w:rFonts w:ascii="ＭＳ 明朝" w:hAnsi="ＭＳ 明朝" w:hint="eastAsia"/>
          <w:sz w:val="22"/>
          <w:szCs w:val="22"/>
        </w:rPr>
        <w:t>することにより</w:t>
      </w:r>
      <w:r>
        <w:rPr>
          <w:rFonts w:ascii="ＭＳ 明朝" w:hAnsi="ＭＳ 明朝" w:hint="eastAsia"/>
          <w:sz w:val="22"/>
          <w:szCs w:val="22"/>
        </w:rPr>
        <w:t>、当該振込を委託した引落入金依頼人であるオンライン取引先（以下３</w:t>
      </w:r>
      <w:r w:rsidR="00FE01BD">
        <w:rPr>
          <w:rFonts w:ascii="ＭＳ 明朝" w:hAnsi="ＭＳ 明朝" w:hint="eastAsia"/>
          <w:sz w:val="22"/>
          <w:szCs w:val="22"/>
        </w:rPr>
        <w:t>.</w:t>
      </w:r>
      <w:r>
        <w:rPr>
          <w:rFonts w:ascii="ＭＳ 明朝" w:hAnsi="ＭＳ 明朝" w:hint="eastAsia"/>
          <w:sz w:val="22"/>
          <w:szCs w:val="22"/>
        </w:rPr>
        <w:t>において単に「オンライン取引先」といいます。）に振込金</w:t>
      </w:r>
      <w:r w:rsidRPr="001F766D">
        <w:rPr>
          <w:rFonts w:ascii="ＭＳ 明朝" w:hAnsi="ＭＳ 明朝" w:hint="eastAsia"/>
          <w:sz w:val="22"/>
          <w:szCs w:val="22"/>
        </w:rPr>
        <w:t>を返還します。</w:t>
      </w:r>
    </w:p>
    <w:p w14:paraId="223E7233" w14:textId="32CD9186" w:rsidR="00237601" w:rsidRPr="00237601" w:rsidRDefault="00290645" w:rsidP="00D966FA">
      <w:pPr>
        <w:pStyle w:val="4"/>
        <w:ind w:leftChars="100" w:left="210" w:rightChars="100" w:right="210" w:firstLineChars="100" w:firstLine="220"/>
        <w:rPr>
          <w:rFonts w:ascii="ＭＳ 明朝" w:hAnsi="ＭＳ 明朝"/>
          <w:sz w:val="22"/>
          <w:szCs w:val="22"/>
          <w:highlight w:val="green"/>
        </w:rPr>
      </w:pPr>
      <w:r>
        <w:rPr>
          <w:rFonts w:ascii="ＭＳ 明朝" w:hAnsi="ＭＳ 明朝" w:hint="eastAsia"/>
          <w:sz w:val="22"/>
          <w:szCs w:val="22"/>
        </w:rPr>
        <w:t>この場合において、日本銀行は、振込金の最終受取人の別に応じて、それぞれ次の各号に定めるとおり、振込金の返還に</w:t>
      </w:r>
      <w:r w:rsidR="00FA638E">
        <w:rPr>
          <w:rFonts w:ascii="ＭＳ 明朝" w:hAnsi="ＭＳ 明朝" w:hint="eastAsia"/>
          <w:sz w:val="22"/>
          <w:szCs w:val="22"/>
        </w:rPr>
        <w:t>かかる</w:t>
      </w:r>
      <w:r>
        <w:rPr>
          <w:rFonts w:ascii="ＭＳ 明朝" w:hAnsi="ＭＳ 明朝" w:hint="eastAsia"/>
          <w:sz w:val="22"/>
          <w:szCs w:val="22"/>
        </w:rPr>
        <w:t>取引情報をオンライン取引先に通知します</w:t>
      </w:r>
      <w:r w:rsidRPr="00237601">
        <w:rPr>
          <w:rFonts w:ascii="ＭＳ 明朝" w:hAnsi="ＭＳ 明朝" w:hint="eastAsia"/>
          <w:sz w:val="22"/>
          <w:szCs w:val="22"/>
        </w:rPr>
        <w:t>。</w:t>
      </w:r>
    </w:p>
    <w:p w14:paraId="6AED21BA" w14:textId="0AF98A61" w:rsidR="00290645" w:rsidRPr="00237601" w:rsidRDefault="00290645" w:rsidP="00D966FA">
      <w:pPr>
        <w:pStyle w:val="4"/>
        <w:ind w:leftChars="100" w:left="210" w:rightChars="100" w:right="210" w:firstLineChars="100" w:firstLine="220"/>
        <w:rPr>
          <w:rFonts w:ascii="ＭＳ 明朝" w:hAnsi="ＭＳ 明朝"/>
          <w:sz w:val="22"/>
          <w:szCs w:val="22"/>
          <w:highlight w:val="green"/>
        </w:rPr>
      </w:pPr>
    </w:p>
    <w:p w14:paraId="27606592" w14:textId="7FA3D05D" w:rsidR="003E3818" w:rsidRPr="00237601" w:rsidRDefault="00237601" w:rsidP="00237601">
      <w:pPr>
        <w:pStyle w:val="4"/>
        <w:ind w:leftChars="100" w:left="650" w:rightChars="100" w:right="210" w:hangingChars="200" w:hanging="440"/>
        <w:rPr>
          <w:rFonts w:ascii="ＭＳ 明朝" w:hAnsi="ＭＳ 明朝"/>
          <w:sz w:val="22"/>
          <w:szCs w:val="22"/>
          <w:highlight w:val="green"/>
        </w:rPr>
      </w:pPr>
      <w:r w:rsidRPr="00662EE7">
        <w:rPr>
          <w:rFonts w:ascii="ＭＳ 明朝" w:hAnsi="ＭＳ 明朝" w:hint="eastAsia"/>
          <w:sz w:val="22"/>
          <w:szCs w:val="22"/>
        </w:rPr>
        <w:t>（注）日本銀行が外国中央銀行等からp</w:t>
      </w:r>
      <w:r w:rsidRPr="00662EE7">
        <w:rPr>
          <w:rFonts w:ascii="ＭＳ 明朝" w:hAnsi="ＭＳ 明朝"/>
          <w:sz w:val="22"/>
          <w:szCs w:val="22"/>
        </w:rPr>
        <w:t>acs.004</w:t>
      </w:r>
      <w:r w:rsidRPr="00662EE7">
        <w:rPr>
          <w:rFonts w:ascii="ＭＳ 明朝" w:hAnsi="ＭＳ 明朝" w:hint="eastAsia"/>
          <w:sz w:val="22"/>
          <w:szCs w:val="22"/>
        </w:rPr>
        <w:t>により振込金の返還にかかる依頼を受けた場合に限ります。</w:t>
      </w:r>
    </w:p>
    <w:p w14:paraId="011FF8F9" w14:textId="365E7EA1" w:rsidR="00237601" w:rsidRDefault="00237601" w:rsidP="00237601">
      <w:pPr>
        <w:pStyle w:val="4"/>
        <w:ind w:leftChars="100" w:left="650" w:rightChars="100" w:right="210" w:hangingChars="200" w:hanging="440"/>
        <w:rPr>
          <w:rFonts w:ascii="ＭＳ 明朝" w:hAnsi="ＭＳ 明朝"/>
          <w:sz w:val="22"/>
          <w:szCs w:val="22"/>
        </w:rPr>
      </w:pPr>
    </w:p>
    <w:p w14:paraId="622CA49A" w14:textId="77777777" w:rsidR="00662EE7" w:rsidRPr="003E3818" w:rsidRDefault="00662EE7" w:rsidP="00237601">
      <w:pPr>
        <w:pStyle w:val="4"/>
        <w:ind w:leftChars="100" w:left="650" w:rightChars="100" w:right="210" w:hangingChars="200" w:hanging="440"/>
        <w:rPr>
          <w:rFonts w:ascii="ＭＳ 明朝" w:hAnsi="ＭＳ 明朝"/>
          <w:sz w:val="22"/>
          <w:szCs w:val="22"/>
        </w:rPr>
      </w:pPr>
    </w:p>
    <w:p w14:paraId="2A2E7D34" w14:textId="0DD5B189" w:rsidR="00290645" w:rsidRPr="003E3818" w:rsidRDefault="00290645" w:rsidP="00D966FA">
      <w:pPr>
        <w:rPr>
          <w:rFonts w:ascii="ＭＳ 明朝" w:hAnsi="ＭＳ 明朝"/>
          <w:sz w:val="22"/>
        </w:rPr>
      </w:pPr>
      <w:r w:rsidRPr="003E3818">
        <w:rPr>
          <w:rFonts w:hint="eastAsia"/>
          <w:sz w:val="22"/>
        </w:rPr>
        <w:t>（１）返還される振込金の最終受取人がオンライン取引先である場合</w:t>
      </w:r>
    </w:p>
    <w:p w14:paraId="548607F6" w14:textId="14467843" w:rsidR="00290645" w:rsidRDefault="008011E3" w:rsidP="00D966FA">
      <w:pPr>
        <w:pStyle w:val="4"/>
        <w:spacing w:beforeLines="50" w:before="180"/>
        <w:ind w:leftChars="200" w:left="420" w:rightChars="100" w:right="210" w:firstLineChars="100" w:firstLine="220"/>
        <w:rPr>
          <w:rFonts w:ascii="ＭＳ 明朝" w:hAnsi="ＭＳ 明朝"/>
          <w:sz w:val="22"/>
          <w:szCs w:val="22"/>
        </w:rPr>
      </w:pPr>
      <w:r>
        <w:rPr>
          <w:rFonts w:ascii="ＭＳ 明朝" w:hAnsi="ＭＳ 明朝" w:hint="eastAsia"/>
          <w:sz w:val="22"/>
          <w:szCs w:val="22"/>
        </w:rPr>
        <w:t>振込金の返還にかかる取引情報を、</w:t>
      </w:r>
      <w:r w:rsidR="00290645">
        <w:rPr>
          <w:rFonts w:ascii="ＭＳ 明朝" w:hAnsi="ＭＳ 明朝" w:hint="eastAsia"/>
          <w:sz w:val="22"/>
          <w:szCs w:val="22"/>
        </w:rPr>
        <w:t>当預入金（海預）明細（金融機関間送金）</w:t>
      </w:r>
      <w:r w:rsidR="003A3A3B">
        <w:rPr>
          <w:rFonts w:ascii="ＭＳ 明朝" w:hAnsi="ＭＳ 明朝" w:hint="eastAsia"/>
          <w:sz w:val="22"/>
          <w:szCs w:val="22"/>
        </w:rPr>
        <w:t>の</w:t>
      </w:r>
      <w:r w:rsidR="00290645">
        <w:rPr>
          <w:rFonts w:ascii="ＭＳ 明朝" w:hAnsi="ＭＳ 明朝" w:hint="eastAsia"/>
          <w:sz w:val="22"/>
          <w:szCs w:val="22"/>
        </w:rPr>
        <w:t>次に掲げる項目に、それぞれ当該各号に記載のとおり情報を設定することにより通知します。</w:t>
      </w:r>
    </w:p>
    <w:p w14:paraId="34EC3A91" w14:textId="6E805AE8" w:rsidR="00290645" w:rsidRDefault="00290645" w:rsidP="00290645">
      <w:pPr>
        <w:pStyle w:val="4"/>
        <w:ind w:leftChars="200" w:left="420" w:rightChars="100" w:right="210" w:firstLineChars="100" w:firstLine="220"/>
        <w:rPr>
          <w:rFonts w:ascii="ＭＳ 明朝" w:hAnsi="ＭＳ 明朝"/>
          <w:sz w:val="22"/>
          <w:szCs w:val="22"/>
        </w:rPr>
      </w:pPr>
    </w:p>
    <w:p w14:paraId="4EB278A4" w14:textId="77777777" w:rsidR="00290645" w:rsidRPr="00D966FA" w:rsidRDefault="00290645" w:rsidP="00D966FA">
      <w:pPr>
        <w:pStyle w:val="4"/>
        <w:ind w:left="0" w:rightChars="100" w:right="210" w:firstLineChars="200" w:firstLine="440"/>
        <w:rPr>
          <w:rFonts w:ascii="ＭＳ 明朝" w:hAnsi="ＭＳ 明朝"/>
          <w:sz w:val="22"/>
          <w:szCs w:val="22"/>
          <w:vertAlign w:val="superscript"/>
        </w:rPr>
      </w:pPr>
      <w:r>
        <w:rPr>
          <w:rFonts w:ascii="ＭＳ 明朝" w:hAnsi="ＭＳ 明朝" w:hint="eastAsia"/>
          <w:sz w:val="22"/>
          <w:szCs w:val="22"/>
        </w:rPr>
        <w:t xml:space="preserve">イ、「INSTRUCTION </w:t>
      </w:r>
      <w:r>
        <w:rPr>
          <w:rFonts w:ascii="ＭＳ 明朝" w:hAnsi="ＭＳ 明朝"/>
          <w:sz w:val="22"/>
          <w:szCs w:val="22"/>
        </w:rPr>
        <w:t>FOR</w:t>
      </w:r>
      <w:r>
        <w:rPr>
          <w:rFonts w:ascii="ＭＳ 明朝" w:hAnsi="ＭＳ 明朝" w:hint="eastAsia"/>
          <w:sz w:val="22"/>
          <w:szCs w:val="22"/>
        </w:rPr>
        <w:t xml:space="preserve"> </w:t>
      </w:r>
      <w:r>
        <w:rPr>
          <w:rFonts w:ascii="ＭＳ 明朝" w:hAnsi="ＭＳ 明朝"/>
          <w:sz w:val="22"/>
          <w:szCs w:val="22"/>
        </w:rPr>
        <w:t>NEXT AGENT</w:t>
      </w:r>
      <w:r>
        <w:rPr>
          <w:rFonts w:ascii="ＭＳ 明朝" w:hAnsi="ＭＳ 明朝" w:hint="eastAsia"/>
          <w:sz w:val="22"/>
          <w:szCs w:val="22"/>
        </w:rPr>
        <w:t>」</w:t>
      </w:r>
      <w:r>
        <w:rPr>
          <w:rFonts w:ascii="ＭＳ 明朝" w:hAnsi="ＭＳ 明朝" w:hint="eastAsia"/>
          <w:sz w:val="22"/>
          <w:szCs w:val="22"/>
          <w:vertAlign w:val="superscript"/>
        </w:rPr>
        <w:t>（注）</w:t>
      </w:r>
    </w:p>
    <w:p w14:paraId="2FCAF9F4" w14:textId="08AE8555" w:rsidR="00290645" w:rsidRDefault="00290645" w:rsidP="00D966FA">
      <w:pPr>
        <w:pStyle w:val="4"/>
        <w:ind w:leftChars="300" w:left="630" w:rightChars="100" w:right="210" w:firstLineChars="100" w:firstLine="220"/>
        <w:rPr>
          <w:rFonts w:ascii="ＭＳ 明朝" w:hAnsi="ＭＳ 明朝"/>
          <w:sz w:val="22"/>
          <w:szCs w:val="22"/>
        </w:rPr>
      </w:pPr>
      <w:r>
        <w:rPr>
          <w:rFonts w:ascii="ＭＳ 明朝" w:hAnsi="ＭＳ 明朝" w:hint="eastAsia"/>
          <w:sz w:val="22"/>
          <w:szCs w:val="22"/>
        </w:rPr>
        <w:t>「INFORMATION」に、外国中央銀行等から受信したp</w:t>
      </w:r>
      <w:r>
        <w:rPr>
          <w:rFonts w:ascii="ＭＳ 明朝" w:hAnsi="ＭＳ 明朝"/>
          <w:sz w:val="22"/>
          <w:szCs w:val="22"/>
        </w:rPr>
        <w:t>acs.004</w:t>
      </w:r>
      <w:r>
        <w:rPr>
          <w:rFonts w:ascii="ＭＳ 明朝" w:hAnsi="ＭＳ 明朝" w:hint="eastAsia"/>
          <w:sz w:val="22"/>
          <w:szCs w:val="22"/>
        </w:rPr>
        <w:t>に記載された「</w:t>
      </w:r>
      <w:r>
        <w:rPr>
          <w:rFonts w:ascii="ＭＳ 明朝" w:hAnsi="ＭＳ 明朝"/>
          <w:sz w:val="22"/>
          <w:szCs w:val="22"/>
        </w:rPr>
        <w:t>Additional Information</w:t>
      </w:r>
      <w:r>
        <w:rPr>
          <w:rFonts w:ascii="ＭＳ 明朝" w:hAnsi="ＭＳ 明朝" w:hint="eastAsia"/>
          <w:sz w:val="22"/>
          <w:szCs w:val="22"/>
        </w:rPr>
        <w:t>」の情報を設定します。なお、当該記載がなかった場合には、何も設定しません。</w:t>
      </w:r>
    </w:p>
    <w:p w14:paraId="18E3DF55" w14:textId="77777777" w:rsidR="00290645" w:rsidRDefault="00290645" w:rsidP="00D966FA">
      <w:pPr>
        <w:pStyle w:val="4"/>
        <w:ind w:left="0" w:rightChars="100" w:right="210" w:firstLine="0"/>
        <w:rPr>
          <w:rFonts w:ascii="ＭＳ 明朝" w:hAnsi="ＭＳ 明朝"/>
          <w:sz w:val="22"/>
          <w:szCs w:val="22"/>
        </w:rPr>
      </w:pPr>
    </w:p>
    <w:p w14:paraId="78FB839C" w14:textId="1E5AAFCB" w:rsidR="00290645" w:rsidRDefault="00290645" w:rsidP="00D966FA">
      <w:pPr>
        <w:pStyle w:val="4"/>
        <w:ind w:leftChars="300" w:left="1070" w:rightChars="100" w:right="210" w:hangingChars="200" w:hanging="440"/>
        <w:rPr>
          <w:rFonts w:ascii="ＭＳ 明朝" w:hAnsi="ＭＳ 明朝"/>
          <w:sz w:val="22"/>
          <w:szCs w:val="22"/>
        </w:rPr>
      </w:pPr>
      <w:r>
        <w:rPr>
          <w:rFonts w:ascii="ＭＳ 明朝" w:hAnsi="ＭＳ 明朝" w:hint="eastAsia"/>
          <w:sz w:val="22"/>
          <w:szCs w:val="22"/>
        </w:rPr>
        <w:t>（注）「</w:t>
      </w:r>
      <w:r w:rsidRPr="00015562">
        <w:rPr>
          <w:rFonts w:ascii="ＭＳ 明朝" w:hAnsi="ＭＳ 明朝"/>
          <w:sz w:val="22"/>
          <w:szCs w:val="22"/>
        </w:rPr>
        <w:t>UNDERLYING CUSTOMER CREDIT TRANSFER</w:t>
      </w:r>
      <w:r>
        <w:rPr>
          <w:rFonts w:ascii="ＭＳ 明朝" w:hAnsi="ＭＳ 明朝" w:hint="eastAsia"/>
          <w:sz w:val="22"/>
          <w:szCs w:val="22"/>
        </w:rPr>
        <w:t>」にかかる同項目を除きます。以下３．において同じです。</w:t>
      </w:r>
    </w:p>
    <w:p w14:paraId="63F4FFAA" w14:textId="77777777" w:rsidR="00290645" w:rsidRDefault="00290645" w:rsidP="00290645">
      <w:pPr>
        <w:pStyle w:val="4"/>
        <w:ind w:left="840" w:rightChars="100" w:right="210" w:firstLineChars="100" w:firstLine="220"/>
        <w:rPr>
          <w:rFonts w:ascii="ＭＳ 明朝" w:hAnsi="ＭＳ 明朝"/>
          <w:sz w:val="22"/>
          <w:szCs w:val="22"/>
        </w:rPr>
      </w:pPr>
    </w:p>
    <w:p w14:paraId="490110AC" w14:textId="77777777" w:rsidR="00290645" w:rsidRPr="00D966FA" w:rsidRDefault="00290645" w:rsidP="00D966FA">
      <w:pPr>
        <w:pStyle w:val="4"/>
        <w:ind w:left="0" w:rightChars="100" w:right="210" w:firstLineChars="200" w:firstLine="440"/>
        <w:rPr>
          <w:rFonts w:ascii="ＭＳ 明朝" w:hAnsi="ＭＳ 明朝"/>
          <w:sz w:val="22"/>
          <w:szCs w:val="22"/>
        </w:rPr>
      </w:pPr>
      <w:r>
        <w:rPr>
          <w:rFonts w:ascii="ＭＳ 明朝" w:hAnsi="ＭＳ 明朝" w:hint="eastAsia"/>
          <w:sz w:val="22"/>
          <w:szCs w:val="22"/>
        </w:rPr>
        <w:t>ロ、「REMITTANCE INFORMATION」</w:t>
      </w:r>
      <w:r w:rsidRPr="00D966FA">
        <w:rPr>
          <w:rFonts w:ascii="ＭＳ 明朝" w:hAnsi="ＭＳ 明朝" w:hint="eastAsia"/>
          <w:sz w:val="22"/>
          <w:szCs w:val="22"/>
          <w:vertAlign w:val="superscript"/>
        </w:rPr>
        <w:t>（注）</w:t>
      </w:r>
    </w:p>
    <w:p w14:paraId="48E97040" w14:textId="381D88D3" w:rsidR="00290645" w:rsidRDefault="00290645" w:rsidP="00D966FA">
      <w:pPr>
        <w:pStyle w:val="4"/>
        <w:ind w:leftChars="300" w:left="630" w:rightChars="100" w:right="210" w:firstLineChars="100" w:firstLine="220"/>
        <w:rPr>
          <w:rFonts w:ascii="ＭＳ 明朝" w:hAnsi="ＭＳ 明朝"/>
          <w:sz w:val="22"/>
          <w:szCs w:val="22"/>
        </w:rPr>
      </w:pPr>
      <w:r>
        <w:rPr>
          <w:rFonts w:ascii="ＭＳ 明朝" w:hAnsi="ＭＳ 明朝" w:hint="eastAsia"/>
          <w:sz w:val="22"/>
          <w:szCs w:val="22"/>
        </w:rPr>
        <w:t>“REFUND”の文言、外国中央銀行等から受信した</w:t>
      </w:r>
      <w:r>
        <w:rPr>
          <w:rFonts w:ascii="ＭＳ 明朝" w:hAnsi="ＭＳ 明朝"/>
          <w:sz w:val="22"/>
          <w:szCs w:val="22"/>
        </w:rPr>
        <w:t>pacs.004</w:t>
      </w:r>
      <w:r>
        <w:rPr>
          <w:rFonts w:ascii="ＭＳ 明朝" w:hAnsi="ＭＳ 明朝" w:hint="eastAsia"/>
          <w:sz w:val="22"/>
          <w:szCs w:val="22"/>
        </w:rPr>
        <w:t>に記載された当初取引（振込金の返還の対象となる取引をいいます。以下３．において同じです。）にかかる情報および返還理由（外国中央銀行等から受信したp</w:t>
      </w:r>
      <w:r>
        <w:rPr>
          <w:rFonts w:ascii="ＭＳ 明朝" w:hAnsi="ＭＳ 明朝"/>
          <w:sz w:val="22"/>
          <w:szCs w:val="22"/>
        </w:rPr>
        <w:t>acs.004</w:t>
      </w:r>
      <w:r>
        <w:rPr>
          <w:rFonts w:ascii="ＭＳ 明朝" w:hAnsi="ＭＳ 明朝" w:hint="eastAsia"/>
          <w:sz w:val="22"/>
          <w:szCs w:val="22"/>
        </w:rPr>
        <w:t>に記載されたR</w:t>
      </w:r>
      <w:r>
        <w:rPr>
          <w:rFonts w:ascii="ＭＳ 明朝" w:hAnsi="ＭＳ 明朝"/>
          <w:sz w:val="22"/>
          <w:szCs w:val="22"/>
        </w:rPr>
        <w:t>eturn Reason Codes</w:t>
      </w:r>
      <w:r>
        <w:rPr>
          <w:rFonts w:ascii="ＭＳ 明朝" w:hAnsi="ＭＳ 明朝" w:hint="eastAsia"/>
          <w:sz w:val="22"/>
          <w:szCs w:val="22"/>
        </w:rPr>
        <w:t>のコード値）を設定します。</w:t>
      </w:r>
    </w:p>
    <w:p w14:paraId="3E8411F4" w14:textId="77777777" w:rsidR="00290645" w:rsidRDefault="00290645" w:rsidP="00D966FA">
      <w:pPr>
        <w:pStyle w:val="4"/>
        <w:ind w:left="0" w:rightChars="100" w:right="210" w:firstLine="0"/>
        <w:rPr>
          <w:rFonts w:ascii="ＭＳ 明朝" w:hAnsi="ＭＳ 明朝"/>
          <w:sz w:val="22"/>
          <w:szCs w:val="22"/>
        </w:rPr>
      </w:pPr>
    </w:p>
    <w:p w14:paraId="6BB19B26" w14:textId="100766F5" w:rsidR="00290645" w:rsidRDefault="00290645" w:rsidP="00E6447A">
      <w:pPr>
        <w:pStyle w:val="4"/>
        <w:tabs>
          <w:tab w:val="left" w:pos="567"/>
        </w:tabs>
        <w:ind w:left="1100" w:rightChars="100" w:right="210" w:hangingChars="500" w:hanging="1100"/>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Pr>
          <w:rFonts w:ascii="ＭＳ 明朝" w:hAnsi="ＭＳ 明朝" w:hint="eastAsia"/>
          <w:sz w:val="22"/>
          <w:szCs w:val="22"/>
        </w:rPr>
        <w:t>（注）</w:t>
      </w:r>
      <w:r w:rsidRPr="00AF26E1">
        <w:rPr>
          <w:rFonts w:ascii="ＭＳ 明朝" w:hAnsi="ＭＳ 明朝" w:hint="eastAsia"/>
          <w:sz w:val="22"/>
          <w:szCs w:val="22"/>
        </w:rPr>
        <w:t>「UNDERLYING CUSTOMER CREDIT TRANSFER」にかかる同項目を除きます。</w:t>
      </w:r>
      <w:r>
        <w:rPr>
          <w:rFonts w:ascii="ＭＳ 明朝" w:hAnsi="ＭＳ 明朝" w:hint="eastAsia"/>
          <w:sz w:val="22"/>
          <w:szCs w:val="22"/>
        </w:rPr>
        <w:t>以下３．において同じです。</w:t>
      </w:r>
    </w:p>
    <w:p w14:paraId="1799F505" w14:textId="77777777" w:rsidR="00290645" w:rsidRDefault="00290645" w:rsidP="00290645">
      <w:pPr>
        <w:pStyle w:val="4"/>
        <w:ind w:left="840" w:rightChars="100" w:right="210" w:firstLineChars="100" w:firstLine="220"/>
        <w:rPr>
          <w:rFonts w:ascii="ＭＳ 明朝" w:hAnsi="ＭＳ 明朝"/>
          <w:sz w:val="22"/>
          <w:szCs w:val="22"/>
        </w:rPr>
      </w:pPr>
    </w:p>
    <w:p w14:paraId="0859902B" w14:textId="237EF25E" w:rsidR="00290645" w:rsidRDefault="00290645" w:rsidP="00533B8D">
      <w:pPr>
        <w:pStyle w:val="4"/>
        <w:ind w:leftChars="200" w:left="1300" w:rightChars="100" w:right="210" w:hangingChars="400" w:hanging="880"/>
        <w:rPr>
          <w:rFonts w:ascii="ＭＳ 明朝" w:hAnsi="ＭＳ 明朝"/>
          <w:sz w:val="22"/>
          <w:szCs w:val="22"/>
        </w:rPr>
      </w:pPr>
      <w:r>
        <w:rPr>
          <w:rFonts w:ascii="ＭＳ 明朝" w:hAnsi="ＭＳ 明朝" w:hint="eastAsia"/>
          <w:sz w:val="22"/>
          <w:szCs w:val="22"/>
        </w:rPr>
        <w:t>（設定例）R</w:t>
      </w:r>
      <w:r>
        <w:rPr>
          <w:rFonts w:ascii="ＭＳ 明朝" w:hAnsi="ＭＳ 明朝"/>
          <w:sz w:val="22"/>
          <w:szCs w:val="22"/>
        </w:rPr>
        <w:t>EFUND/ORG</w:t>
      </w:r>
      <w:r w:rsidR="003E3818">
        <w:rPr>
          <w:rFonts w:ascii="ＭＳ 明朝" w:hAnsi="ＭＳ 明朝"/>
          <w:sz w:val="22"/>
          <w:szCs w:val="22"/>
        </w:rPr>
        <w:t xml:space="preserve"> </w:t>
      </w:r>
      <w:r>
        <w:rPr>
          <w:rFonts w:ascii="ＭＳ 明朝" w:hAnsi="ＭＳ 明朝"/>
          <w:sz w:val="22"/>
          <w:szCs w:val="22"/>
        </w:rPr>
        <w:t>MSG NAME:PACS.00X</w:t>
      </w:r>
      <w:r w:rsidRPr="002D3F40">
        <w:rPr>
          <w:rFonts w:ascii="ＭＳ 明朝" w:hAnsi="ＭＳ 明朝" w:hint="eastAsia"/>
          <w:sz w:val="22"/>
          <w:szCs w:val="22"/>
          <w:vertAlign w:val="superscript"/>
        </w:rPr>
        <w:t>（※）</w:t>
      </w:r>
      <w:r>
        <w:rPr>
          <w:rFonts w:ascii="ＭＳ 明朝" w:hAnsi="ＭＳ 明朝" w:hint="eastAsia"/>
          <w:sz w:val="22"/>
          <w:szCs w:val="22"/>
        </w:rPr>
        <w:t>/O</w:t>
      </w:r>
      <w:r>
        <w:rPr>
          <w:rFonts w:ascii="ＭＳ 明朝" w:hAnsi="ＭＳ 明朝"/>
          <w:sz w:val="22"/>
          <w:szCs w:val="22"/>
        </w:rPr>
        <w:t>RG INSTRUCTION ID:XXXXXXXXXXXXXXXX/ORG INTERBK SETTLEMENT DT: MMM DD /RETURTN REASON CODE:XXXX</w:t>
      </w:r>
    </w:p>
    <w:p w14:paraId="6EFC82CE" w14:textId="77777777" w:rsidR="00290645" w:rsidRDefault="00290645" w:rsidP="00290645">
      <w:pPr>
        <w:pStyle w:val="4"/>
        <w:ind w:left="840" w:rightChars="100" w:right="210" w:firstLineChars="100" w:firstLine="220"/>
        <w:rPr>
          <w:rFonts w:ascii="ＭＳ 明朝" w:hAnsi="ＭＳ 明朝"/>
          <w:sz w:val="22"/>
          <w:szCs w:val="22"/>
        </w:rPr>
      </w:pPr>
    </w:p>
    <w:p w14:paraId="68331A16" w14:textId="77777777" w:rsidR="00290645" w:rsidRDefault="00290645" w:rsidP="00D91A47">
      <w:pPr>
        <w:pStyle w:val="4"/>
        <w:ind w:leftChars="400" w:left="1280" w:rightChars="100" w:right="210" w:hangingChars="200" w:hanging="440"/>
        <w:rPr>
          <w:rFonts w:ascii="ＭＳ 明朝" w:hAnsi="ＭＳ 明朝"/>
          <w:sz w:val="22"/>
          <w:szCs w:val="22"/>
        </w:rPr>
      </w:pPr>
      <w:r>
        <w:rPr>
          <w:rFonts w:ascii="ＭＳ 明朝" w:hAnsi="ＭＳ 明朝" w:hint="eastAsia"/>
          <w:sz w:val="22"/>
          <w:szCs w:val="22"/>
        </w:rPr>
        <w:t>（※）当初取引における電文種類に応じて、p</w:t>
      </w:r>
      <w:r>
        <w:rPr>
          <w:rFonts w:ascii="ＭＳ 明朝" w:hAnsi="ＭＳ 明朝"/>
          <w:sz w:val="22"/>
          <w:szCs w:val="22"/>
        </w:rPr>
        <w:t>acs.008</w:t>
      </w:r>
      <w:r>
        <w:rPr>
          <w:rFonts w:ascii="ＭＳ 明朝" w:hAnsi="ＭＳ 明朝" w:hint="eastAsia"/>
          <w:sz w:val="22"/>
          <w:szCs w:val="22"/>
        </w:rPr>
        <w:t>またはp</w:t>
      </w:r>
      <w:r>
        <w:rPr>
          <w:rFonts w:ascii="ＭＳ 明朝" w:hAnsi="ＭＳ 明朝"/>
          <w:sz w:val="22"/>
          <w:szCs w:val="22"/>
        </w:rPr>
        <w:t>acs.009</w:t>
      </w:r>
      <w:r>
        <w:rPr>
          <w:rFonts w:ascii="ＭＳ 明朝" w:hAnsi="ＭＳ 明朝" w:hint="eastAsia"/>
          <w:sz w:val="22"/>
          <w:szCs w:val="22"/>
        </w:rPr>
        <w:t>を設定します。</w:t>
      </w:r>
    </w:p>
    <w:p w14:paraId="13B368B3" w14:textId="3E46E652" w:rsidR="00D60E09" w:rsidRDefault="00D60E09" w:rsidP="00D60E09">
      <w:pPr>
        <w:pStyle w:val="4"/>
        <w:tabs>
          <w:tab w:val="left" w:pos="851"/>
        </w:tabs>
        <w:ind w:left="840" w:rightChars="100" w:right="210" w:firstLineChars="100" w:firstLine="220"/>
        <w:rPr>
          <w:rFonts w:ascii="ＭＳ 明朝" w:hAnsi="ＭＳ 明朝"/>
          <w:sz w:val="22"/>
          <w:szCs w:val="22"/>
        </w:rPr>
      </w:pPr>
    </w:p>
    <w:p w14:paraId="40FEA5DD" w14:textId="77777777" w:rsidR="00A83D0E" w:rsidRDefault="00A83D0E" w:rsidP="00D60E09">
      <w:pPr>
        <w:pStyle w:val="4"/>
        <w:tabs>
          <w:tab w:val="left" w:pos="851"/>
        </w:tabs>
        <w:ind w:left="840" w:rightChars="100" w:right="210" w:firstLineChars="100" w:firstLine="220"/>
        <w:rPr>
          <w:rFonts w:ascii="ＭＳ 明朝" w:hAnsi="ＭＳ 明朝"/>
          <w:sz w:val="22"/>
          <w:szCs w:val="22"/>
        </w:rPr>
      </w:pPr>
    </w:p>
    <w:p w14:paraId="47C24211" w14:textId="0EEB2F4E" w:rsidR="00290645" w:rsidRPr="003E3818" w:rsidRDefault="00290645" w:rsidP="00D966FA">
      <w:pPr>
        <w:pStyle w:val="4"/>
        <w:ind w:left="0" w:right="0" w:firstLine="0"/>
        <w:rPr>
          <w:rFonts w:ascii="ＭＳ 明朝" w:hAnsi="ＭＳ 明朝"/>
          <w:sz w:val="22"/>
          <w:szCs w:val="22"/>
        </w:rPr>
      </w:pPr>
      <w:r w:rsidRPr="003E3818">
        <w:rPr>
          <w:rFonts w:ascii="ＭＳ 明朝" w:hAnsi="ＭＳ 明朝" w:hint="eastAsia"/>
          <w:sz w:val="22"/>
          <w:szCs w:val="22"/>
        </w:rPr>
        <w:t>（２）返還される振込金の最終受取人がオンライン取引先以外である場合</w:t>
      </w:r>
    </w:p>
    <w:p w14:paraId="4EC5B865" w14:textId="3B33CA77" w:rsidR="001271CF" w:rsidRDefault="008011E3" w:rsidP="00A83D0E">
      <w:pPr>
        <w:pStyle w:val="4"/>
        <w:spacing w:beforeLines="50" w:before="180"/>
        <w:ind w:leftChars="200" w:left="420" w:rightChars="100" w:right="210" w:firstLineChars="100" w:firstLine="220"/>
        <w:rPr>
          <w:rFonts w:ascii="ＭＳ 明朝" w:hAnsi="ＭＳ 明朝"/>
          <w:sz w:val="22"/>
          <w:szCs w:val="22"/>
        </w:rPr>
      </w:pPr>
      <w:r>
        <w:rPr>
          <w:rFonts w:ascii="ＭＳ 明朝" w:hAnsi="ＭＳ 明朝" w:hint="eastAsia"/>
          <w:sz w:val="22"/>
          <w:szCs w:val="22"/>
        </w:rPr>
        <w:t>振込金の返還にかかる取引情報を、</w:t>
      </w:r>
      <w:r w:rsidR="00290645">
        <w:rPr>
          <w:rFonts w:ascii="ＭＳ 明朝" w:hAnsi="ＭＳ 明朝" w:hint="eastAsia"/>
          <w:sz w:val="22"/>
          <w:szCs w:val="22"/>
        </w:rPr>
        <w:t>当預入金（海預）明細（金融機関間送金）に加え、</w:t>
      </w:r>
      <w:r w:rsidR="00977DEE">
        <w:rPr>
          <w:rFonts w:ascii="ＭＳ 明朝" w:hAnsi="ＭＳ 明朝" w:hint="eastAsia"/>
          <w:sz w:val="22"/>
          <w:szCs w:val="22"/>
        </w:rPr>
        <w:t>Swift</w:t>
      </w:r>
      <w:r w:rsidR="00290645">
        <w:rPr>
          <w:rFonts w:ascii="ＭＳ 明朝" w:hAnsi="ＭＳ 明朝" w:hint="eastAsia"/>
          <w:sz w:val="22"/>
          <w:szCs w:val="22"/>
        </w:rPr>
        <w:t>により送信するp</w:t>
      </w:r>
      <w:r w:rsidR="00290645">
        <w:rPr>
          <w:rFonts w:ascii="ＭＳ 明朝" w:hAnsi="ＭＳ 明朝"/>
          <w:sz w:val="22"/>
          <w:szCs w:val="22"/>
        </w:rPr>
        <w:t>acs.004</w:t>
      </w:r>
      <w:r w:rsidR="00290645">
        <w:rPr>
          <w:rFonts w:ascii="ＭＳ 明朝" w:hAnsi="ＭＳ 明朝" w:hint="eastAsia"/>
          <w:sz w:val="22"/>
          <w:szCs w:val="22"/>
        </w:rPr>
        <w:t>、または、</w:t>
      </w:r>
      <w:r w:rsidR="002E16EE">
        <w:rPr>
          <w:rFonts w:ascii="ＭＳ 明朝" w:hAnsi="ＭＳ 明朝" w:hint="eastAsia"/>
          <w:sz w:val="22"/>
          <w:szCs w:val="22"/>
        </w:rPr>
        <w:t>日本銀行業務オンライン（以下「</w:t>
      </w:r>
      <w:r w:rsidR="00290645">
        <w:rPr>
          <w:rFonts w:ascii="ＭＳ 明朝" w:hAnsi="ＭＳ 明朝" w:hint="eastAsia"/>
          <w:sz w:val="22"/>
          <w:szCs w:val="22"/>
        </w:rPr>
        <w:t>業務オンライン</w:t>
      </w:r>
      <w:r w:rsidR="002E16EE">
        <w:rPr>
          <w:rFonts w:ascii="ＭＳ 明朝" w:hAnsi="ＭＳ 明朝" w:hint="eastAsia"/>
          <w:sz w:val="22"/>
          <w:szCs w:val="22"/>
        </w:rPr>
        <w:t>」といいます。）</w:t>
      </w:r>
      <w:r w:rsidR="00290645">
        <w:rPr>
          <w:rFonts w:ascii="ＭＳ 明朝" w:hAnsi="ＭＳ 明朝" w:hint="eastAsia"/>
          <w:sz w:val="22"/>
          <w:szCs w:val="22"/>
        </w:rPr>
        <w:t>により送付する「</w:t>
      </w:r>
      <w:r w:rsidR="00290645" w:rsidRPr="00A128D2">
        <w:rPr>
          <w:rFonts w:ascii="ＭＳ 明朝" w:hAnsi="ＭＳ 明朝" w:hint="eastAsia"/>
          <w:sz w:val="22"/>
          <w:szCs w:val="22"/>
        </w:rPr>
        <w:t>振込金の返還に関する</w:t>
      </w:r>
      <w:r w:rsidR="002E16EE">
        <w:rPr>
          <w:rFonts w:ascii="ＭＳ 明朝" w:hAnsi="ＭＳ 明朝" w:hint="eastAsia"/>
          <w:sz w:val="22"/>
          <w:szCs w:val="22"/>
        </w:rPr>
        <w:t>取引</w:t>
      </w:r>
      <w:r w:rsidR="00290645" w:rsidRPr="00A128D2">
        <w:rPr>
          <w:rFonts w:ascii="ＭＳ 明朝" w:hAnsi="ＭＳ 明朝" w:hint="eastAsia"/>
          <w:sz w:val="22"/>
          <w:szCs w:val="22"/>
        </w:rPr>
        <w:t>情報通知書</w:t>
      </w:r>
      <w:r w:rsidR="00290645">
        <w:rPr>
          <w:rFonts w:ascii="ＭＳ 明朝" w:hAnsi="ＭＳ 明朝" w:hint="eastAsia"/>
          <w:sz w:val="22"/>
          <w:szCs w:val="22"/>
        </w:rPr>
        <w:t>」（</w:t>
      </w:r>
      <w:r w:rsidR="00290645">
        <w:rPr>
          <w:rFonts w:ascii="ＭＳ 明朝" w:hAnsi="ＭＳ 明朝"/>
          <w:sz w:val="22"/>
          <w:szCs w:val="22"/>
        </w:rPr>
        <w:t>pacs.004</w:t>
      </w:r>
      <w:r w:rsidR="00290645">
        <w:rPr>
          <w:rFonts w:ascii="ＭＳ 明朝" w:hAnsi="ＭＳ 明朝" w:hint="eastAsia"/>
          <w:sz w:val="22"/>
          <w:szCs w:val="22"/>
        </w:rPr>
        <w:t>に相当する情報を記載した書面を</w:t>
      </w:r>
      <w:r w:rsidR="004D32DA">
        <w:rPr>
          <w:rFonts w:ascii="ＭＳ 明朝" w:hAnsi="ＭＳ 明朝" w:hint="eastAsia"/>
          <w:sz w:val="22"/>
          <w:szCs w:val="22"/>
        </w:rPr>
        <w:t>い</w:t>
      </w:r>
      <w:r w:rsidR="00290645">
        <w:rPr>
          <w:rFonts w:ascii="ＭＳ 明朝" w:hAnsi="ＭＳ 明朝" w:hint="eastAsia"/>
          <w:sz w:val="22"/>
          <w:szCs w:val="22"/>
        </w:rPr>
        <w:t>います。以下同じです。）により</w:t>
      </w:r>
      <w:r w:rsidR="00D52F0C">
        <w:rPr>
          <w:rFonts w:ascii="ＭＳ 明朝" w:hAnsi="ＭＳ 明朝" w:hint="eastAsia"/>
          <w:sz w:val="22"/>
          <w:szCs w:val="22"/>
        </w:rPr>
        <w:t>、</w:t>
      </w:r>
      <w:r w:rsidR="00D52F0C" w:rsidRPr="00D52F0C">
        <w:rPr>
          <w:rFonts w:ascii="ＭＳ 明朝" w:hAnsi="ＭＳ 明朝" w:hint="eastAsia"/>
          <w:sz w:val="22"/>
          <w:szCs w:val="22"/>
        </w:rPr>
        <w:t>オンライン取引先に電話連絡のうえ</w:t>
      </w:r>
      <w:r w:rsidR="00290645">
        <w:rPr>
          <w:rFonts w:ascii="ＭＳ 明朝" w:hAnsi="ＭＳ 明朝" w:hint="eastAsia"/>
          <w:sz w:val="22"/>
          <w:szCs w:val="22"/>
        </w:rPr>
        <w:t>通知します</w:t>
      </w:r>
      <w:r w:rsidR="00290645" w:rsidRPr="00DA7BB1">
        <w:rPr>
          <w:rFonts w:ascii="ＭＳ 明朝" w:hAnsi="ＭＳ 明朝" w:hint="eastAsia"/>
          <w:sz w:val="22"/>
          <w:szCs w:val="22"/>
          <w:vertAlign w:val="superscript"/>
        </w:rPr>
        <w:t>（注）</w:t>
      </w:r>
      <w:r w:rsidR="00290645">
        <w:rPr>
          <w:rFonts w:ascii="ＭＳ 明朝" w:hAnsi="ＭＳ 明朝" w:hint="eastAsia"/>
          <w:sz w:val="22"/>
          <w:szCs w:val="22"/>
        </w:rPr>
        <w:t>。</w:t>
      </w:r>
      <w:r w:rsidR="00D82B40">
        <w:rPr>
          <w:rFonts w:ascii="ＭＳ 明朝" w:hAnsi="ＭＳ 明朝" w:hint="eastAsia"/>
          <w:sz w:val="22"/>
          <w:szCs w:val="22"/>
        </w:rPr>
        <w:t>なお、S</w:t>
      </w:r>
      <w:r w:rsidR="00D82B40">
        <w:rPr>
          <w:rFonts w:ascii="ＭＳ 明朝" w:hAnsi="ＭＳ 明朝"/>
          <w:sz w:val="22"/>
          <w:szCs w:val="22"/>
        </w:rPr>
        <w:t>wift</w:t>
      </w:r>
      <w:r w:rsidR="00D82B40">
        <w:rPr>
          <w:rFonts w:ascii="ＭＳ 明朝" w:hAnsi="ＭＳ 明朝" w:hint="eastAsia"/>
          <w:sz w:val="22"/>
          <w:szCs w:val="22"/>
        </w:rPr>
        <w:t>または「振込金</w:t>
      </w:r>
      <w:r w:rsidR="00D82B40" w:rsidRPr="00A128D2">
        <w:rPr>
          <w:rFonts w:ascii="ＭＳ 明朝" w:hAnsi="ＭＳ 明朝" w:hint="eastAsia"/>
          <w:sz w:val="22"/>
          <w:szCs w:val="22"/>
        </w:rPr>
        <w:t>の返還に関する</w:t>
      </w:r>
      <w:r w:rsidR="00D82B40">
        <w:rPr>
          <w:rFonts w:ascii="ＭＳ 明朝" w:hAnsi="ＭＳ 明朝" w:hint="eastAsia"/>
          <w:sz w:val="22"/>
          <w:szCs w:val="22"/>
        </w:rPr>
        <w:t>取引</w:t>
      </w:r>
      <w:r w:rsidR="00D82B40" w:rsidRPr="00A128D2">
        <w:rPr>
          <w:rFonts w:ascii="ＭＳ 明朝" w:hAnsi="ＭＳ 明朝" w:hint="eastAsia"/>
          <w:sz w:val="22"/>
          <w:szCs w:val="22"/>
        </w:rPr>
        <w:t>情報通知書</w:t>
      </w:r>
      <w:r w:rsidR="00D82B40">
        <w:rPr>
          <w:rFonts w:ascii="ＭＳ 明朝" w:hAnsi="ＭＳ 明朝" w:hint="eastAsia"/>
          <w:sz w:val="22"/>
          <w:szCs w:val="22"/>
        </w:rPr>
        <w:t>」</w:t>
      </w:r>
      <w:r w:rsidR="00D82B40" w:rsidRPr="00D82B40">
        <w:rPr>
          <w:rFonts w:ascii="ＭＳ 明朝" w:hAnsi="ＭＳ 明朝" w:hint="eastAsia"/>
          <w:sz w:val="22"/>
          <w:szCs w:val="22"/>
        </w:rPr>
        <w:t>により通知した振込金の返還にかかる情報は、</w:t>
      </w:r>
      <w:r w:rsidR="00D82B40">
        <w:rPr>
          <w:rFonts w:ascii="ＭＳ 明朝" w:hAnsi="ＭＳ 明朝" w:hint="eastAsia"/>
          <w:sz w:val="22"/>
          <w:szCs w:val="22"/>
        </w:rPr>
        <w:t>振込</w:t>
      </w:r>
      <w:r w:rsidR="00D82B40" w:rsidRPr="00D82B40">
        <w:rPr>
          <w:rFonts w:ascii="ＭＳ 明朝" w:hAnsi="ＭＳ 明朝" w:hint="eastAsia"/>
          <w:sz w:val="22"/>
          <w:szCs w:val="22"/>
        </w:rPr>
        <w:t>規則第</w:t>
      </w:r>
      <w:r w:rsidR="00D82B40">
        <w:rPr>
          <w:rFonts w:ascii="ＭＳ 明朝" w:hAnsi="ＭＳ 明朝" w:hint="eastAsia"/>
          <w:sz w:val="22"/>
          <w:szCs w:val="22"/>
        </w:rPr>
        <w:t>２条</w:t>
      </w:r>
      <w:r w:rsidR="00536196">
        <w:rPr>
          <w:rFonts w:ascii="ＭＳ 明朝" w:hAnsi="ＭＳ 明朝" w:hint="eastAsia"/>
          <w:sz w:val="22"/>
          <w:szCs w:val="22"/>
        </w:rPr>
        <w:t>第１項</w:t>
      </w:r>
      <w:r w:rsidR="00D82B40" w:rsidRPr="00D82B40">
        <w:rPr>
          <w:rFonts w:ascii="ＭＳ 明朝" w:hAnsi="ＭＳ 明朝" w:hint="eastAsia"/>
          <w:sz w:val="22"/>
          <w:szCs w:val="22"/>
        </w:rPr>
        <w:t>に</w:t>
      </w:r>
      <w:r w:rsidR="001271CF">
        <w:rPr>
          <w:rFonts w:ascii="ＭＳ 明朝" w:hAnsi="ＭＳ 明朝" w:hint="eastAsia"/>
          <w:sz w:val="22"/>
          <w:szCs w:val="22"/>
        </w:rPr>
        <w:t>規定する</w:t>
      </w:r>
      <w:r w:rsidR="00D82B40">
        <w:rPr>
          <w:rFonts w:ascii="ＭＳ 明朝" w:hAnsi="ＭＳ 明朝" w:hint="eastAsia"/>
          <w:sz w:val="22"/>
          <w:szCs w:val="22"/>
        </w:rPr>
        <w:t>振込の委託の</w:t>
      </w:r>
      <w:r w:rsidR="001271CF">
        <w:rPr>
          <w:rFonts w:ascii="ＭＳ 明朝" w:hAnsi="ＭＳ 明朝" w:hint="eastAsia"/>
          <w:sz w:val="22"/>
          <w:szCs w:val="22"/>
        </w:rPr>
        <w:t>内容の</w:t>
      </w:r>
      <w:r w:rsidR="00D82B40">
        <w:rPr>
          <w:rFonts w:ascii="ＭＳ 明朝" w:hAnsi="ＭＳ 明朝" w:hint="eastAsia"/>
          <w:sz w:val="22"/>
          <w:szCs w:val="22"/>
        </w:rPr>
        <w:t>一部とみなします。</w:t>
      </w:r>
    </w:p>
    <w:p w14:paraId="3776DD3B" w14:textId="266C7F9A" w:rsidR="00290645" w:rsidRPr="00F90AC0" w:rsidRDefault="00290645" w:rsidP="00C10DC4">
      <w:pPr>
        <w:pStyle w:val="4"/>
        <w:spacing w:beforeLines="50" w:before="180"/>
        <w:ind w:leftChars="200" w:left="420" w:rightChars="100" w:right="210" w:firstLineChars="100" w:firstLine="220"/>
        <w:rPr>
          <w:rFonts w:ascii="ＭＳ 明朝" w:hAnsi="ＭＳ 明朝"/>
          <w:sz w:val="22"/>
          <w:szCs w:val="22"/>
        </w:rPr>
      </w:pPr>
      <w:r>
        <w:rPr>
          <w:rFonts w:ascii="ＭＳ 明朝" w:hAnsi="ＭＳ 明朝" w:hint="eastAsia"/>
          <w:sz w:val="22"/>
          <w:szCs w:val="22"/>
        </w:rPr>
        <w:t>この場合において、</w:t>
      </w:r>
      <w:r w:rsidR="00D52F0C" w:rsidRPr="00D52F0C">
        <w:rPr>
          <w:rFonts w:ascii="ＭＳ 明朝" w:hAnsi="ＭＳ 明朝" w:hint="eastAsia"/>
          <w:sz w:val="22"/>
          <w:szCs w:val="22"/>
        </w:rPr>
        <w:t>次に掲げる通知方法の別に応じて、当預入金（海預）明細（金融機関間送金）の項目に、それぞれ当該各号に記載のとおり情報を設定します。</w:t>
      </w:r>
    </w:p>
    <w:p w14:paraId="6611FB52" w14:textId="77777777" w:rsidR="00290645" w:rsidRDefault="00290645" w:rsidP="00290645">
      <w:pPr>
        <w:pStyle w:val="4"/>
        <w:ind w:left="840" w:rightChars="100" w:right="210" w:firstLine="0"/>
        <w:rPr>
          <w:rFonts w:ascii="ＭＳ 明朝" w:hAnsi="ＭＳ 明朝"/>
          <w:sz w:val="22"/>
          <w:szCs w:val="22"/>
        </w:rPr>
      </w:pPr>
    </w:p>
    <w:p w14:paraId="5AE3764B" w14:textId="3CBAD4D0" w:rsidR="00290645" w:rsidRDefault="00290645" w:rsidP="00533B8D">
      <w:pPr>
        <w:pStyle w:val="4"/>
        <w:ind w:leftChars="200" w:left="860" w:rightChars="100" w:right="210" w:hangingChars="200" w:hanging="440"/>
        <w:rPr>
          <w:rFonts w:ascii="ＭＳ 明朝" w:hAnsi="ＭＳ 明朝"/>
          <w:sz w:val="22"/>
        </w:rPr>
      </w:pPr>
      <w:r>
        <w:rPr>
          <w:rFonts w:ascii="ＭＳ 明朝" w:hAnsi="ＭＳ 明朝" w:hint="eastAsia"/>
          <w:sz w:val="22"/>
        </w:rPr>
        <w:t>（注）日本銀行との間で</w:t>
      </w:r>
      <w:r w:rsidR="00977DEE">
        <w:rPr>
          <w:rFonts w:ascii="ＭＳ 明朝" w:hAnsi="ＭＳ 明朝" w:hint="eastAsia"/>
          <w:sz w:val="22"/>
        </w:rPr>
        <w:t>Swift</w:t>
      </w:r>
      <w:r w:rsidRPr="009D4FF6">
        <w:rPr>
          <w:rFonts w:ascii="ＭＳ 明朝" w:hAnsi="ＭＳ 明朝" w:hint="eastAsia"/>
          <w:sz w:val="22"/>
        </w:rPr>
        <w:t>によりpacs.004</w:t>
      </w:r>
      <w:r>
        <w:rPr>
          <w:rFonts w:ascii="ＭＳ 明朝" w:hAnsi="ＭＳ 明朝" w:hint="eastAsia"/>
          <w:sz w:val="22"/>
        </w:rPr>
        <w:t>の送受信を行う</w:t>
      </w:r>
      <w:r w:rsidRPr="009D4FF6">
        <w:rPr>
          <w:rFonts w:ascii="ＭＳ 明朝" w:hAnsi="ＭＳ 明朝" w:hint="eastAsia"/>
          <w:sz w:val="22"/>
        </w:rPr>
        <w:t>場合には、事前に</w:t>
      </w:r>
      <w:r>
        <w:rPr>
          <w:rFonts w:ascii="ＭＳ 明朝" w:hAnsi="ＭＳ 明朝" w:hint="eastAsia"/>
          <w:sz w:val="22"/>
        </w:rPr>
        <w:t>５．に定める届出を行う</w:t>
      </w:r>
      <w:r w:rsidRPr="009D4FF6">
        <w:rPr>
          <w:rFonts w:ascii="ＭＳ 明朝" w:hAnsi="ＭＳ 明朝" w:hint="eastAsia"/>
          <w:sz w:val="22"/>
        </w:rPr>
        <w:t>必要があります</w:t>
      </w:r>
      <w:r>
        <w:rPr>
          <w:rFonts w:ascii="ＭＳ 明朝" w:hAnsi="ＭＳ 明朝" w:hint="eastAsia"/>
          <w:sz w:val="22"/>
        </w:rPr>
        <w:t>。</w:t>
      </w:r>
      <w:r w:rsidRPr="00D966FA">
        <w:rPr>
          <w:rFonts w:ascii="ＭＳ 明朝" w:hAnsi="ＭＳ 明朝" w:hint="eastAsia"/>
          <w:sz w:val="22"/>
        </w:rPr>
        <w:t>当該</w:t>
      </w:r>
      <w:r w:rsidRPr="009A160A">
        <w:rPr>
          <w:rFonts w:ascii="ＭＳ 明朝" w:hAnsi="ＭＳ 明朝" w:hint="eastAsia"/>
          <w:sz w:val="22"/>
        </w:rPr>
        <w:t>届出</w:t>
      </w:r>
      <w:r w:rsidRPr="00D966FA">
        <w:rPr>
          <w:rFonts w:ascii="ＭＳ 明朝" w:hAnsi="ＭＳ 明朝" w:hint="eastAsia"/>
          <w:sz w:val="22"/>
        </w:rPr>
        <w:t>に基づき行う</w:t>
      </w:r>
      <w:r w:rsidR="00304F00">
        <w:rPr>
          <w:rFonts w:ascii="ＭＳ 明朝" w:hAnsi="ＭＳ 明朝" w:hint="eastAsia"/>
          <w:sz w:val="22"/>
        </w:rPr>
        <w:t>手続き</w:t>
      </w:r>
      <w:r w:rsidRPr="00D966FA">
        <w:rPr>
          <w:rFonts w:ascii="ＭＳ 明朝" w:hAnsi="ＭＳ 明朝"/>
          <w:sz w:val="22"/>
        </w:rPr>
        <w:t>が完了していない</w:t>
      </w:r>
      <w:r w:rsidRPr="009A160A">
        <w:rPr>
          <w:rFonts w:ascii="ＭＳ 明朝" w:hAnsi="ＭＳ 明朝" w:hint="eastAsia"/>
          <w:sz w:val="22"/>
        </w:rPr>
        <w:t>オンライン取引先に対しては、業務オンラインにより情報を通知します。</w:t>
      </w:r>
    </w:p>
    <w:p w14:paraId="633DFE99" w14:textId="77777777" w:rsidR="00290645" w:rsidRDefault="00290645" w:rsidP="00290645">
      <w:pPr>
        <w:pStyle w:val="4"/>
        <w:ind w:leftChars="200" w:left="420" w:rightChars="100" w:right="210" w:firstLineChars="100" w:firstLine="220"/>
        <w:rPr>
          <w:rFonts w:ascii="ＭＳ 明朝" w:hAnsi="ＭＳ 明朝"/>
          <w:sz w:val="22"/>
        </w:rPr>
      </w:pPr>
    </w:p>
    <w:p w14:paraId="59D9FEC8" w14:textId="75E5F148" w:rsidR="00290645" w:rsidRDefault="00290645" w:rsidP="00D60E09">
      <w:pPr>
        <w:pStyle w:val="4"/>
        <w:tabs>
          <w:tab w:val="left" w:pos="426"/>
        </w:tabs>
        <w:ind w:left="0" w:rightChars="100" w:right="210" w:firstLineChars="200" w:firstLine="440"/>
        <w:rPr>
          <w:rFonts w:ascii="ＭＳ 明朝" w:hAnsi="ＭＳ 明朝"/>
          <w:sz w:val="22"/>
          <w:szCs w:val="22"/>
        </w:rPr>
      </w:pPr>
      <w:r>
        <w:rPr>
          <w:rFonts w:ascii="ＭＳ 明朝" w:hAnsi="ＭＳ 明朝" w:hint="eastAsia"/>
          <w:sz w:val="22"/>
          <w:szCs w:val="22"/>
        </w:rPr>
        <w:t>イ、</w:t>
      </w:r>
      <w:r w:rsidR="00977DEE">
        <w:rPr>
          <w:rFonts w:ascii="ＭＳ 明朝" w:hAnsi="ＭＳ 明朝" w:hint="eastAsia"/>
          <w:sz w:val="22"/>
          <w:szCs w:val="22"/>
        </w:rPr>
        <w:t>Swift</w:t>
      </w:r>
      <w:r>
        <w:rPr>
          <w:rFonts w:ascii="ＭＳ 明朝" w:hAnsi="ＭＳ 明朝" w:hint="eastAsia"/>
          <w:sz w:val="22"/>
          <w:szCs w:val="22"/>
        </w:rPr>
        <w:t>によりp</w:t>
      </w:r>
      <w:r>
        <w:rPr>
          <w:rFonts w:ascii="ＭＳ 明朝" w:hAnsi="ＭＳ 明朝"/>
          <w:sz w:val="22"/>
          <w:szCs w:val="22"/>
        </w:rPr>
        <w:t>acs.004</w:t>
      </w:r>
      <w:r>
        <w:rPr>
          <w:rFonts w:ascii="ＭＳ 明朝" w:hAnsi="ＭＳ 明朝" w:hint="eastAsia"/>
          <w:sz w:val="22"/>
          <w:szCs w:val="22"/>
        </w:rPr>
        <w:t>を送信する場合</w:t>
      </w:r>
    </w:p>
    <w:p w14:paraId="1B101799" w14:textId="77777777" w:rsidR="00290645" w:rsidRDefault="00290645" w:rsidP="00290645">
      <w:pPr>
        <w:pStyle w:val="4"/>
        <w:ind w:left="840" w:rightChars="100" w:right="210" w:firstLineChars="100" w:firstLine="220"/>
        <w:rPr>
          <w:rFonts w:ascii="ＭＳ 明朝" w:hAnsi="ＭＳ 明朝"/>
          <w:sz w:val="22"/>
          <w:szCs w:val="22"/>
        </w:rPr>
      </w:pPr>
    </w:p>
    <w:p w14:paraId="5366135C" w14:textId="77777777" w:rsidR="00290645" w:rsidRDefault="00290645" w:rsidP="00A1405C">
      <w:pPr>
        <w:pStyle w:val="4"/>
        <w:ind w:left="0" w:rightChars="100" w:right="210" w:firstLineChars="200" w:firstLine="440"/>
        <w:rPr>
          <w:rFonts w:ascii="ＭＳ 明朝" w:hAnsi="ＭＳ 明朝"/>
          <w:sz w:val="22"/>
          <w:szCs w:val="22"/>
        </w:rPr>
      </w:pPr>
      <w:r>
        <w:rPr>
          <w:rFonts w:ascii="ＭＳ 明朝" w:hAnsi="ＭＳ 明朝" w:hint="eastAsia"/>
          <w:sz w:val="22"/>
          <w:szCs w:val="22"/>
        </w:rPr>
        <w:t xml:space="preserve">（イ）「INSTRUCTION </w:t>
      </w:r>
      <w:r>
        <w:rPr>
          <w:rFonts w:ascii="ＭＳ 明朝" w:hAnsi="ＭＳ 明朝"/>
          <w:sz w:val="22"/>
          <w:szCs w:val="22"/>
        </w:rPr>
        <w:t>FOR</w:t>
      </w:r>
      <w:r>
        <w:rPr>
          <w:rFonts w:ascii="ＭＳ 明朝" w:hAnsi="ＭＳ 明朝" w:hint="eastAsia"/>
          <w:sz w:val="22"/>
          <w:szCs w:val="22"/>
        </w:rPr>
        <w:t xml:space="preserve"> </w:t>
      </w:r>
      <w:r>
        <w:rPr>
          <w:rFonts w:ascii="ＭＳ 明朝" w:hAnsi="ＭＳ 明朝"/>
          <w:sz w:val="22"/>
          <w:szCs w:val="22"/>
        </w:rPr>
        <w:t>NEXT AGENT</w:t>
      </w:r>
      <w:r>
        <w:rPr>
          <w:rFonts w:ascii="ＭＳ 明朝" w:hAnsi="ＭＳ 明朝" w:hint="eastAsia"/>
          <w:sz w:val="22"/>
          <w:szCs w:val="22"/>
        </w:rPr>
        <w:t>」</w:t>
      </w:r>
    </w:p>
    <w:p w14:paraId="0E0194E7" w14:textId="396DFED8" w:rsidR="00290645" w:rsidRPr="00EF0235" w:rsidRDefault="00290645" w:rsidP="00CB0BD5">
      <w:pPr>
        <w:pStyle w:val="4"/>
        <w:ind w:leftChars="400" w:left="840" w:rightChars="100" w:right="210" w:firstLineChars="100" w:firstLine="220"/>
        <w:rPr>
          <w:rFonts w:ascii="ＭＳ 明朝" w:hAnsi="ＭＳ 明朝"/>
          <w:sz w:val="22"/>
          <w:szCs w:val="22"/>
        </w:rPr>
      </w:pPr>
      <w:r>
        <w:rPr>
          <w:rFonts w:ascii="ＭＳ 明朝" w:hAnsi="ＭＳ 明朝" w:hint="eastAsia"/>
          <w:sz w:val="22"/>
          <w:szCs w:val="22"/>
        </w:rPr>
        <w:t>「INFORMATION」に、別途送信するp</w:t>
      </w:r>
      <w:r>
        <w:rPr>
          <w:rFonts w:ascii="ＭＳ 明朝" w:hAnsi="ＭＳ 明朝"/>
          <w:sz w:val="22"/>
          <w:szCs w:val="22"/>
        </w:rPr>
        <w:t>acs.004</w:t>
      </w:r>
      <w:r>
        <w:rPr>
          <w:rFonts w:ascii="ＭＳ 明朝" w:hAnsi="ＭＳ 明朝" w:hint="eastAsia"/>
          <w:sz w:val="22"/>
          <w:szCs w:val="22"/>
        </w:rPr>
        <w:t>を参照する旨および当該p</w:t>
      </w:r>
      <w:r>
        <w:rPr>
          <w:rFonts w:ascii="ＭＳ 明朝" w:hAnsi="ＭＳ 明朝"/>
          <w:sz w:val="22"/>
          <w:szCs w:val="22"/>
        </w:rPr>
        <w:t>acs.004</w:t>
      </w:r>
      <w:r>
        <w:rPr>
          <w:rFonts w:ascii="ＭＳ 明朝" w:hAnsi="ＭＳ 明朝" w:hint="eastAsia"/>
          <w:sz w:val="22"/>
          <w:szCs w:val="22"/>
        </w:rPr>
        <w:t>の取引参照番</w:t>
      </w:r>
      <w:r w:rsidRPr="00EF0235">
        <w:rPr>
          <w:rFonts w:ascii="ＭＳ 明朝" w:hAnsi="ＭＳ 明朝" w:hint="eastAsia"/>
          <w:sz w:val="22"/>
          <w:szCs w:val="22"/>
        </w:rPr>
        <w:t>号</w:t>
      </w:r>
      <w:r w:rsidRPr="00EF0235">
        <w:rPr>
          <w:rFonts w:ascii="ＭＳ 明朝" w:hAnsi="ＭＳ 明朝" w:hint="eastAsia"/>
          <w:sz w:val="22"/>
          <w:szCs w:val="22"/>
          <w:vertAlign w:val="superscript"/>
        </w:rPr>
        <w:t>（※）</w:t>
      </w:r>
      <w:r w:rsidRPr="00EF0235">
        <w:rPr>
          <w:rFonts w:ascii="ＭＳ 明朝" w:hAnsi="ＭＳ 明朝" w:hint="eastAsia"/>
          <w:sz w:val="22"/>
        </w:rPr>
        <w:t>（別送するpacs.004の「</w:t>
      </w:r>
      <w:proofErr w:type="spellStart"/>
      <w:r w:rsidRPr="00EF0235">
        <w:rPr>
          <w:rFonts w:ascii="ＭＳ 明朝" w:hAnsi="ＭＳ 明朝" w:hint="eastAsia"/>
          <w:sz w:val="22"/>
        </w:rPr>
        <w:t>ReturnIdentification</w:t>
      </w:r>
      <w:proofErr w:type="spellEnd"/>
      <w:r w:rsidRPr="00EF0235">
        <w:rPr>
          <w:rFonts w:ascii="ＭＳ 明朝" w:hAnsi="ＭＳ 明朝" w:hint="eastAsia"/>
          <w:sz w:val="22"/>
        </w:rPr>
        <w:t>」）</w:t>
      </w:r>
      <w:r w:rsidRPr="00EF0235">
        <w:rPr>
          <w:rFonts w:ascii="ＭＳ 明朝" w:hAnsi="ＭＳ 明朝" w:hint="eastAsia"/>
          <w:sz w:val="22"/>
          <w:szCs w:val="22"/>
        </w:rPr>
        <w:t>を参照する旨を設定します。</w:t>
      </w:r>
    </w:p>
    <w:p w14:paraId="6DBA2BA5" w14:textId="77777777" w:rsidR="00290645" w:rsidRPr="00EF0235" w:rsidRDefault="00290645" w:rsidP="002D3F40">
      <w:pPr>
        <w:pStyle w:val="4"/>
        <w:ind w:leftChars="400" w:left="840" w:rightChars="100" w:right="210" w:firstLineChars="100" w:firstLine="220"/>
        <w:rPr>
          <w:rFonts w:ascii="ＭＳ 明朝" w:hAnsi="ＭＳ 明朝"/>
          <w:sz w:val="22"/>
          <w:szCs w:val="22"/>
        </w:rPr>
      </w:pPr>
    </w:p>
    <w:p w14:paraId="17EC4824" w14:textId="3601DE60" w:rsidR="00F352F6" w:rsidRPr="00EF0235" w:rsidRDefault="00290645" w:rsidP="00F352F6">
      <w:pPr>
        <w:pStyle w:val="4"/>
        <w:ind w:leftChars="200" w:left="420" w:right="0" w:firstLineChars="100" w:firstLine="220"/>
        <w:rPr>
          <w:rFonts w:ascii="ＭＳ 明朝" w:hAnsi="ＭＳ 明朝"/>
          <w:sz w:val="22"/>
          <w:szCs w:val="22"/>
        </w:rPr>
      </w:pPr>
      <w:r w:rsidRPr="00EF0235">
        <w:rPr>
          <w:rFonts w:ascii="ＭＳ 明朝" w:hAnsi="ＭＳ 明朝" w:hint="eastAsia"/>
          <w:sz w:val="22"/>
          <w:szCs w:val="22"/>
        </w:rPr>
        <w:t>（設定例）</w:t>
      </w:r>
      <w:r w:rsidR="00CB0BD5" w:rsidRPr="00EF0235">
        <w:rPr>
          <w:rFonts w:ascii="ＭＳ 明朝" w:hAnsi="ＭＳ 明朝" w:hint="eastAsia"/>
          <w:sz w:val="22"/>
          <w:szCs w:val="22"/>
        </w:rPr>
        <w:t>PACS.004/</w:t>
      </w:r>
      <w:r w:rsidRPr="00EF0235">
        <w:rPr>
          <w:rFonts w:ascii="ＭＳ 明朝" w:hAnsi="ＭＳ 明朝" w:hint="eastAsia"/>
          <w:sz w:val="22"/>
          <w:szCs w:val="22"/>
        </w:rPr>
        <w:t>PLEASE</w:t>
      </w:r>
      <w:r w:rsidR="00A326C4">
        <w:rPr>
          <w:rFonts w:ascii="ＭＳ 明朝" w:hAnsi="ＭＳ 明朝"/>
          <w:sz w:val="22"/>
          <w:szCs w:val="22"/>
        </w:rPr>
        <w:t xml:space="preserve"> REFER </w:t>
      </w:r>
      <w:r w:rsidRPr="00EF0235">
        <w:rPr>
          <w:rFonts w:ascii="ＭＳ 明朝" w:hAnsi="ＭＳ 明朝"/>
          <w:sz w:val="22"/>
          <w:szCs w:val="22"/>
        </w:rPr>
        <w:t>PACS.004 REF.XXXXXXXXXXX</w:t>
      </w:r>
      <w:r w:rsidR="0071791C">
        <w:rPr>
          <w:rFonts w:ascii="ＭＳ 明朝" w:hAnsi="ＭＳ 明朝"/>
          <w:sz w:val="22"/>
          <w:szCs w:val="22"/>
        </w:rPr>
        <w:t>XX</w:t>
      </w:r>
      <w:r w:rsidRPr="00EF0235">
        <w:rPr>
          <w:rFonts w:ascii="ＭＳ 明朝" w:hAnsi="ＭＳ 明朝" w:hint="eastAsia"/>
          <w:sz w:val="22"/>
          <w:szCs w:val="22"/>
          <w:vertAlign w:val="superscript"/>
        </w:rPr>
        <w:t>（※）</w:t>
      </w:r>
    </w:p>
    <w:p w14:paraId="40341278" w14:textId="77777777" w:rsidR="005A37B6" w:rsidRDefault="005A37B6" w:rsidP="00F352F6">
      <w:pPr>
        <w:pStyle w:val="4"/>
        <w:ind w:leftChars="400" w:left="1280" w:rightChars="100" w:right="210" w:hangingChars="200" w:hanging="440"/>
        <w:rPr>
          <w:rFonts w:ascii="ＭＳ 明朝" w:hAnsi="ＭＳ 明朝"/>
          <w:sz w:val="22"/>
          <w:szCs w:val="22"/>
        </w:rPr>
      </w:pPr>
    </w:p>
    <w:p w14:paraId="09DBAFA4" w14:textId="77777777" w:rsidR="00290645" w:rsidRDefault="00290645" w:rsidP="002D3F40">
      <w:pPr>
        <w:pStyle w:val="4"/>
        <w:ind w:left="0" w:rightChars="100" w:right="210" w:firstLineChars="200" w:firstLine="440"/>
        <w:rPr>
          <w:rFonts w:ascii="ＭＳ 明朝" w:hAnsi="ＭＳ 明朝"/>
          <w:sz w:val="22"/>
          <w:szCs w:val="22"/>
        </w:rPr>
      </w:pPr>
      <w:r>
        <w:rPr>
          <w:rFonts w:ascii="ＭＳ 明朝" w:hAnsi="ＭＳ 明朝" w:hint="eastAsia"/>
          <w:sz w:val="22"/>
          <w:szCs w:val="22"/>
        </w:rPr>
        <w:t>（ロ）「REMITTANCE INFORMATION」</w:t>
      </w:r>
    </w:p>
    <w:p w14:paraId="4BEDDEEC" w14:textId="47A7A0F4" w:rsidR="00290645" w:rsidRDefault="00290645" w:rsidP="00290645">
      <w:pPr>
        <w:pStyle w:val="4"/>
        <w:ind w:leftChars="300" w:left="630" w:rightChars="100" w:right="210" w:firstLineChars="100" w:firstLine="220"/>
        <w:rPr>
          <w:rFonts w:ascii="ＭＳ 明朝" w:hAnsi="ＭＳ 明朝"/>
          <w:sz w:val="22"/>
          <w:szCs w:val="22"/>
        </w:rPr>
      </w:pPr>
      <w:r>
        <w:rPr>
          <w:rFonts w:ascii="ＭＳ 明朝" w:hAnsi="ＭＳ 明朝" w:hint="eastAsia"/>
          <w:sz w:val="22"/>
          <w:szCs w:val="22"/>
        </w:rPr>
        <w:t>“REFUND”の文言および当初取引に関する情報を設定します。</w:t>
      </w:r>
    </w:p>
    <w:p w14:paraId="04D6864A" w14:textId="77777777" w:rsidR="006B3E93" w:rsidRDefault="006B3E93" w:rsidP="00290645">
      <w:pPr>
        <w:pStyle w:val="4"/>
        <w:ind w:leftChars="300" w:left="630" w:rightChars="100" w:right="210" w:firstLineChars="100" w:firstLine="220"/>
        <w:rPr>
          <w:rFonts w:ascii="ＭＳ 明朝" w:hAnsi="ＭＳ 明朝"/>
          <w:sz w:val="22"/>
          <w:szCs w:val="22"/>
        </w:rPr>
      </w:pPr>
    </w:p>
    <w:p w14:paraId="7F8DF459" w14:textId="20E6890B" w:rsidR="00290645" w:rsidRDefault="006B3E93" w:rsidP="005B754B">
      <w:pPr>
        <w:pStyle w:val="4"/>
        <w:ind w:leftChars="300" w:left="1510" w:right="0" w:hangingChars="400" w:hanging="880"/>
        <w:rPr>
          <w:rFonts w:ascii="ＭＳ 明朝" w:hAnsi="ＭＳ 明朝"/>
          <w:sz w:val="22"/>
          <w:szCs w:val="22"/>
        </w:rPr>
      </w:pPr>
      <w:r>
        <w:rPr>
          <w:rFonts w:ascii="ＭＳ 明朝" w:hAnsi="ＭＳ 明朝" w:hint="eastAsia"/>
          <w:sz w:val="22"/>
          <w:szCs w:val="22"/>
        </w:rPr>
        <w:t>（設定例）</w:t>
      </w:r>
      <w:r w:rsidRPr="00463D3F">
        <w:rPr>
          <w:rFonts w:ascii="ＭＳ 明朝" w:hAnsi="ＭＳ 明朝"/>
          <w:sz w:val="22"/>
          <w:szCs w:val="22"/>
        </w:rPr>
        <w:t>REFUND /ORG MSG NAME: PACS.00X</w:t>
      </w:r>
      <w:r w:rsidR="001A2757" w:rsidRPr="00703AA9">
        <w:rPr>
          <w:rFonts w:ascii="ＭＳ 明朝" w:hAnsi="ＭＳ 明朝" w:hint="eastAsia"/>
          <w:sz w:val="22"/>
          <w:szCs w:val="22"/>
          <w:vertAlign w:val="superscript"/>
        </w:rPr>
        <w:t>（※）</w:t>
      </w:r>
      <w:r w:rsidRPr="00463D3F">
        <w:rPr>
          <w:rFonts w:ascii="ＭＳ 明朝" w:hAnsi="ＭＳ 明朝"/>
          <w:sz w:val="22"/>
          <w:szCs w:val="22"/>
        </w:rPr>
        <w:t xml:space="preserve">/ ORG </w:t>
      </w:r>
      <w:r>
        <w:rPr>
          <w:rFonts w:ascii="ＭＳ 明朝" w:hAnsi="ＭＳ 明朝"/>
          <w:sz w:val="22"/>
          <w:szCs w:val="22"/>
        </w:rPr>
        <w:t>INSTRUCTION ID: XXXXXXXXXXX</w:t>
      </w:r>
      <w:r w:rsidR="0071791C">
        <w:rPr>
          <w:rFonts w:ascii="ＭＳ 明朝" w:hAnsi="ＭＳ 明朝"/>
          <w:sz w:val="22"/>
          <w:szCs w:val="22"/>
        </w:rPr>
        <w:t>XXXXX</w:t>
      </w:r>
    </w:p>
    <w:p w14:paraId="09A4D8DC" w14:textId="6EFC75BB" w:rsidR="006B3E93" w:rsidRDefault="006B3E93" w:rsidP="00290645">
      <w:pPr>
        <w:pStyle w:val="4"/>
        <w:ind w:leftChars="300" w:left="630" w:rightChars="100" w:right="210" w:firstLineChars="100" w:firstLine="220"/>
        <w:rPr>
          <w:rFonts w:ascii="ＭＳ 明朝" w:hAnsi="ＭＳ 明朝"/>
          <w:sz w:val="22"/>
          <w:szCs w:val="22"/>
        </w:rPr>
      </w:pPr>
    </w:p>
    <w:p w14:paraId="7E2FC9C0" w14:textId="77777777" w:rsidR="001A2757" w:rsidRDefault="001A2757" w:rsidP="001A2757">
      <w:pPr>
        <w:pStyle w:val="4"/>
        <w:ind w:leftChars="400" w:left="1280" w:rightChars="100" w:right="210" w:hangingChars="200" w:hanging="440"/>
        <w:rPr>
          <w:rFonts w:ascii="ＭＳ 明朝" w:hAnsi="ＭＳ 明朝"/>
          <w:sz w:val="22"/>
          <w:szCs w:val="22"/>
        </w:rPr>
      </w:pPr>
      <w:r>
        <w:rPr>
          <w:rFonts w:ascii="ＭＳ 明朝" w:hAnsi="ＭＳ 明朝" w:hint="eastAsia"/>
          <w:sz w:val="22"/>
          <w:szCs w:val="22"/>
        </w:rPr>
        <w:t>（※）当初取引における電文種類に応じて、p</w:t>
      </w:r>
      <w:r>
        <w:rPr>
          <w:rFonts w:ascii="ＭＳ 明朝" w:hAnsi="ＭＳ 明朝"/>
          <w:sz w:val="22"/>
          <w:szCs w:val="22"/>
        </w:rPr>
        <w:t>acs.008</w:t>
      </w:r>
      <w:r>
        <w:rPr>
          <w:rFonts w:ascii="ＭＳ 明朝" w:hAnsi="ＭＳ 明朝" w:hint="eastAsia"/>
          <w:sz w:val="22"/>
          <w:szCs w:val="22"/>
        </w:rPr>
        <w:t>またはp</w:t>
      </w:r>
      <w:r>
        <w:rPr>
          <w:rFonts w:ascii="ＭＳ 明朝" w:hAnsi="ＭＳ 明朝"/>
          <w:sz w:val="22"/>
          <w:szCs w:val="22"/>
        </w:rPr>
        <w:t>acs.009</w:t>
      </w:r>
      <w:r>
        <w:rPr>
          <w:rFonts w:ascii="ＭＳ 明朝" w:hAnsi="ＭＳ 明朝" w:hint="eastAsia"/>
          <w:sz w:val="22"/>
          <w:szCs w:val="22"/>
        </w:rPr>
        <w:t>を設定します。</w:t>
      </w:r>
    </w:p>
    <w:p w14:paraId="663D6D95" w14:textId="77777777" w:rsidR="001A2757" w:rsidRPr="001A2757" w:rsidRDefault="001A2757" w:rsidP="00290645">
      <w:pPr>
        <w:pStyle w:val="4"/>
        <w:ind w:leftChars="300" w:left="630" w:rightChars="100" w:right="210" w:firstLineChars="100" w:firstLine="220"/>
        <w:rPr>
          <w:rFonts w:ascii="ＭＳ 明朝" w:hAnsi="ＭＳ 明朝"/>
          <w:sz w:val="22"/>
          <w:szCs w:val="22"/>
        </w:rPr>
      </w:pPr>
    </w:p>
    <w:p w14:paraId="03E3FAC3" w14:textId="226B442B" w:rsidR="00290645" w:rsidRDefault="00290645" w:rsidP="00E6447A">
      <w:pPr>
        <w:pStyle w:val="4"/>
        <w:ind w:leftChars="200" w:left="640" w:rightChars="100" w:right="210" w:hangingChars="100" w:hanging="220"/>
        <w:rPr>
          <w:rFonts w:ascii="ＭＳ 明朝" w:hAnsi="ＭＳ 明朝"/>
          <w:sz w:val="22"/>
          <w:szCs w:val="22"/>
        </w:rPr>
      </w:pPr>
      <w:r>
        <w:rPr>
          <w:rFonts w:ascii="ＭＳ 明朝" w:hAnsi="ＭＳ 明朝" w:hint="eastAsia"/>
          <w:sz w:val="22"/>
          <w:szCs w:val="22"/>
        </w:rPr>
        <w:t>ロ、業務オンラインにより「</w:t>
      </w:r>
      <w:r w:rsidRPr="00A128D2">
        <w:rPr>
          <w:rFonts w:ascii="ＭＳ 明朝" w:hAnsi="ＭＳ 明朝" w:hint="eastAsia"/>
          <w:sz w:val="22"/>
          <w:szCs w:val="22"/>
        </w:rPr>
        <w:t>振込金の返還に関する</w:t>
      </w:r>
      <w:r w:rsidR="002E16EE">
        <w:rPr>
          <w:rFonts w:ascii="ＭＳ 明朝" w:hAnsi="ＭＳ 明朝" w:hint="eastAsia"/>
          <w:sz w:val="22"/>
          <w:szCs w:val="22"/>
        </w:rPr>
        <w:t>取引</w:t>
      </w:r>
      <w:r w:rsidRPr="00A128D2">
        <w:rPr>
          <w:rFonts w:ascii="ＭＳ 明朝" w:hAnsi="ＭＳ 明朝" w:hint="eastAsia"/>
          <w:sz w:val="22"/>
          <w:szCs w:val="22"/>
        </w:rPr>
        <w:t>情報通知書</w:t>
      </w:r>
      <w:r>
        <w:rPr>
          <w:rFonts w:ascii="ＭＳ 明朝" w:hAnsi="ＭＳ 明朝" w:hint="eastAsia"/>
          <w:sz w:val="22"/>
          <w:szCs w:val="22"/>
        </w:rPr>
        <w:t>」を送付する場合</w:t>
      </w:r>
    </w:p>
    <w:p w14:paraId="5C17CB34" w14:textId="77777777" w:rsidR="00290645" w:rsidRPr="005215D2" w:rsidRDefault="00290645" w:rsidP="00290645">
      <w:pPr>
        <w:pStyle w:val="4"/>
        <w:ind w:left="840" w:rightChars="100" w:right="210" w:firstLineChars="100" w:firstLine="220"/>
        <w:rPr>
          <w:rFonts w:ascii="ＭＳ 明朝" w:hAnsi="ＭＳ 明朝"/>
          <w:sz w:val="22"/>
          <w:szCs w:val="22"/>
        </w:rPr>
      </w:pPr>
    </w:p>
    <w:p w14:paraId="17DB64DB" w14:textId="77777777" w:rsidR="00290645" w:rsidRDefault="00290645" w:rsidP="002D3F40">
      <w:pPr>
        <w:pStyle w:val="4"/>
        <w:ind w:left="0" w:rightChars="100" w:right="210" w:firstLineChars="200" w:firstLine="440"/>
        <w:rPr>
          <w:rFonts w:ascii="ＭＳ 明朝" w:hAnsi="ＭＳ 明朝"/>
          <w:sz w:val="22"/>
          <w:szCs w:val="22"/>
        </w:rPr>
      </w:pPr>
      <w:r>
        <w:rPr>
          <w:rFonts w:ascii="ＭＳ 明朝" w:hAnsi="ＭＳ 明朝" w:hint="eastAsia"/>
          <w:sz w:val="22"/>
          <w:szCs w:val="22"/>
        </w:rPr>
        <w:t xml:space="preserve">（イ）「INSTRUCTION </w:t>
      </w:r>
      <w:r>
        <w:rPr>
          <w:rFonts w:ascii="ＭＳ 明朝" w:hAnsi="ＭＳ 明朝"/>
          <w:sz w:val="22"/>
          <w:szCs w:val="22"/>
        </w:rPr>
        <w:t>FOR</w:t>
      </w:r>
      <w:r>
        <w:rPr>
          <w:rFonts w:ascii="ＭＳ 明朝" w:hAnsi="ＭＳ 明朝" w:hint="eastAsia"/>
          <w:sz w:val="22"/>
          <w:szCs w:val="22"/>
        </w:rPr>
        <w:t xml:space="preserve"> </w:t>
      </w:r>
      <w:r>
        <w:rPr>
          <w:rFonts w:ascii="ＭＳ 明朝" w:hAnsi="ＭＳ 明朝"/>
          <w:sz w:val="22"/>
          <w:szCs w:val="22"/>
        </w:rPr>
        <w:t>NEXT AGENT</w:t>
      </w:r>
      <w:r>
        <w:rPr>
          <w:rFonts w:ascii="ＭＳ 明朝" w:hAnsi="ＭＳ 明朝" w:hint="eastAsia"/>
          <w:sz w:val="22"/>
          <w:szCs w:val="22"/>
        </w:rPr>
        <w:t>」</w:t>
      </w:r>
    </w:p>
    <w:p w14:paraId="56B8ECAA" w14:textId="19239B1B" w:rsidR="00290645" w:rsidRDefault="00E6447A" w:rsidP="006B3E93">
      <w:pPr>
        <w:pStyle w:val="4"/>
        <w:ind w:leftChars="400" w:left="840" w:rightChars="100" w:right="210" w:firstLineChars="100" w:firstLine="220"/>
        <w:rPr>
          <w:rFonts w:ascii="ＭＳ 明朝" w:hAnsi="ＭＳ 明朝"/>
          <w:sz w:val="22"/>
          <w:szCs w:val="22"/>
        </w:rPr>
      </w:pPr>
      <w:r>
        <w:rPr>
          <w:rFonts w:ascii="ＭＳ 明朝" w:hAnsi="ＭＳ 明朝" w:hint="eastAsia"/>
          <w:sz w:val="22"/>
          <w:szCs w:val="22"/>
        </w:rPr>
        <w:t>「</w:t>
      </w:r>
      <w:r w:rsidR="00290645">
        <w:rPr>
          <w:rFonts w:ascii="ＭＳ 明朝" w:hAnsi="ＭＳ 明朝" w:hint="eastAsia"/>
          <w:sz w:val="22"/>
          <w:szCs w:val="22"/>
        </w:rPr>
        <w:t>INFORMATION</w:t>
      </w:r>
      <w:r>
        <w:rPr>
          <w:rFonts w:ascii="ＭＳ 明朝" w:hAnsi="ＭＳ 明朝" w:hint="eastAsia"/>
          <w:sz w:val="22"/>
          <w:szCs w:val="22"/>
        </w:rPr>
        <w:t>」</w:t>
      </w:r>
      <w:r w:rsidR="00290645">
        <w:rPr>
          <w:rFonts w:ascii="ＭＳ 明朝" w:hAnsi="ＭＳ 明朝" w:hint="eastAsia"/>
          <w:sz w:val="22"/>
          <w:szCs w:val="22"/>
        </w:rPr>
        <w:t>に、別途</w:t>
      </w:r>
      <w:r w:rsidR="00E830C6">
        <w:rPr>
          <w:rFonts w:ascii="ＭＳ 明朝" w:hAnsi="ＭＳ 明朝" w:hint="eastAsia"/>
          <w:sz w:val="22"/>
          <w:szCs w:val="22"/>
        </w:rPr>
        <w:t>送付</w:t>
      </w:r>
      <w:r w:rsidR="00290645">
        <w:rPr>
          <w:rFonts w:ascii="ＭＳ 明朝" w:hAnsi="ＭＳ 明朝" w:hint="eastAsia"/>
          <w:sz w:val="22"/>
          <w:szCs w:val="22"/>
        </w:rPr>
        <w:t>する「</w:t>
      </w:r>
      <w:r w:rsidR="00290645" w:rsidRPr="00A128D2">
        <w:rPr>
          <w:rFonts w:ascii="ＭＳ 明朝" w:hAnsi="ＭＳ 明朝" w:hint="eastAsia"/>
          <w:sz w:val="22"/>
          <w:szCs w:val="22"/>
        </w:rPr>
        <w:t>振込金の返還に関する</w:t>
      </w:r>
      <w:r w:rsidR="002E16EE">
        <w:rPr>
          <w:rFonts w:ascii="ＭＳ 明朝" w:hAnsi="ＭＳ 明朝" w:hint="eastAsia"/>
          <w:sz w:val="22"/>
          <w:szCs w:val="22"/>
        </w:rPr>
        <w:t>取引</w:t>
      </w:r>
      <w:r w:rsidR="00290645" w:rsidRPr="00A128D2">
        <w:rPr>
          <w:rFonts w:ascii="ＭＳ 明朝" w:hAnsi="ＭＳ 明朝" w:hint="eastAsia"/>
          <w:sz w:val="22"/>
          <w:szCs w:val="22"/>
        </w:rPr>
        <w:t>情報通知書</w:t>
      </w:r>
      <w:r w:rsidR="00290645">
        <w:rPr>
          <w:rFonts w:ascii="ＭＳ 明朝" w:hAnsi="ＭＳ 明朝" w:hint="eastAsia"/>
          <w:sz w:val="22"/>
          <w:szCs w:val="22"/>
        </w:rPr>
        <w:t>」を参照する旨を設定します。</w:t>
      </w:r>
    </w:p>
    <w:p w14:paraId="0F5C1E10" w14:textId="77777777" w:rsidR="00290645" w:rsidRDefault="00290645" w:rsidP="00290645">
      <w:pPr>
        <w:pStyle w:val="4"/>
        <w:ind w:left="840" w:rightChars="100" w:right="210" w:firstLineChars="100" w:firstLine="220"/>
        <w:rPr>
          <w:rFonts w:ascii="ＭＳ 明朝" w:hAnsi="ＭＳ 明朝"/>
          <w:sz w:val="22"/>
          <w:szCs w:val="22"/>
        </w:rPr>
      </w:pPr>
      <w:r>
        <w:rPr>
          <w:rFonts w:ascii="ＭＳ 明朝" w:hAnsi="ＭＳ 明朝" w:hint="eastAsia"/>
          <w:sz w:val="22"/>
          <w:szCs w:val="22"/>
        </w:rPr>
        <w:t xml:space="preserve">　</w:t>
      </w:r>
    </w:p>
    <w:p w14:paraId="5BF9F94B" w14:textId="3BF90BF1" w:rsidR="00290645" w:rsidRDefault="00290645" w:rsidP="00A83D0E">
      <w:pPr>
        <w:pStyle w:val="4"/>
        <w:ind w:left="0" w:rightChars="100" w:right="210" w:firstLineChars="300" w:firstLine="660"/>
        <w:rPr>
          <w:rFonts w:ascii="ＭＳ 明朝" w:hAnsi="ＭＳ 明朝"/>
          <w:sz w:val="22"/>
          <w:szCs w:val="22"/>
        </w:rPr>
      </w:pPr>
      <w:r>
        <w:rPr>
          <w:rFonts w:ascii="ＭＳ 明朝" w:hAnsi="ＭＳ 明朝" w:hint="eastAsia"/>
          <w:sz w:val="22"/>
          <w:szCs w:val="22"/>
        </w:rPr>
        <w:t>（設定例）PLEASE</w:t>
      </w:r>
      <w:r w:rsidR="00CF5906">
        <w:rPr>
          <w:rFonts w:ascii="ＭＳ 明朝" w:hAnsi="ＭＳ 明朝"/>
          <w:sz w:val="22"/>
          <w:szCs w:val="22"/>
        </w:rPr>
        <w:t xml:space="preserve"> REFER</w:t>
      </w:r>
      <w:r>
        <w:rPr>
          <w:rFonts w:ascii="ＭＳ 明朝" w:hAnsi="ＭＳ 明朝"/>
          <w:sz w:val="22"/>
          <w:szCs w:val="22"/>
        </w:rPr>
        <w:t xml:space="preserve"> </w:t>
      </w:r>
      <w:r>
        <w:rPr>
          <w:rFonts w:ascii="ＭＳ 明朝" w:hAnsi="ＭＳ 明朝" w:hint="eastAsia"/>
          <w:sz w:val="22"/>
          <w:szCs w:val="22"/>
        </w:rPr>
        <w:t>HENKIN-TUUTI</w:t>
      </w:r>
    </w:p>
    <w:p w14:paraId="1FDD95E7" w14:textId="77777777" w:rsidR="00290645" w:rsidRDefault="00290645" w:rsidP="00290645">
      <w:pPr>
        <w:pStyle w:val="4"/>
        <w:ind w:left="840" w:rightChars="100" w:right="210" w:firstLineChars="100" w:firstLine="220"/>
        <w:rPr>
          <w:rFonts w:ascii="ＭＳ 明朝" w:hAnsi="ＭＳ 明朝"/>
          <w:sz w:val="22"/>
          <w:szCs w:val="22"/>
        </w:rPr>
      </w:pPr>
    </w:p>
    <w:p w14:paraId="12CC88BA" w14:textId="77777777" w:rsidR="00290645" w:rsidRDefault="00290645" w:rsidP="002D3F40">
      <w:pPr>
        <w:pStyle w:val="4"/>
        <w:ind w:left="0" w:rightChars="100" w:right="210" w:firstLineChars="200" w:firstLine="440"/>
        <w:rPr>
          <w:rFonts w:ascii="ＭＳ 明朝" w:hAnsi="ＭＳ 明朝"/>
          <w:sz w:val="22"/>
          <w:szCs w:val="22"/>
        </w:rPr>
      </w:pPr>
      <w:r>
        <w:rPr>
          <w:rFonts w:ascii="ＭＳ 明朝" w:hAnsi="ＭＳ 明朝" w:hint="eastAsia"/>
          <w:sz w:val="22"/>
          <w:szCs w:val="22"/>
        </w:rPr>
        <w:t>（ロ）「REMITTANCE INFORMATION」</w:t>
      </w:r>
    </w:p>
    <w:p w14:paraId="4BA5F7D3" w14:textId="0391EA99" w:rsidR="00290645" w:rsidRDefault="00290645" w:rsidP="00290645">
      <w:pPr>
        <w:pStyle w:val="4"/>
        <w:ind w:leftChars="300" w:left="630" w:rightChars="100" w:right="210" w:firstLineChars="100" w:firstLine="220"/>
        <w:rPr>
          <w:rFonts w:ascii="ＭＳ 明朝" w:hAnsi="ＭＳ 明朝"/>
          <w:sz w:val="22"/>
          <w:szCs w:val="22"/>
        </w:rPr>
      </w:pPr>
      <w:r>
        <w:rPr>
          <w:rFonts w:ascii="ＭＳ 明朝" w:hAnsi="ＭＳ 明朝" w:hint="eastAsia"/>
          <w:sz w:val="22"/>
          <w:szCs w:val="22"/>
        </w:rPr>
        <w:t>“REFUND”の文言および当初取引に関する情報を設定します。</w:t>
      </w:r>
    </w:p>
    <w:p w14:paraId="573B41F1" w14:textId="77777777" w:rsidR="006B3E93" w:rsidRDefault="006B3E93" w:rsidP="00290645">
      <w:pPr>
        <w:pStyle w:val="4"/>
        <w:ind w:leftChars="300" w:left="630" w:rightChars="100" w:right="210" w:firstLineChars="100" w:firstLine="220"/>
        <w:rPr>
          <w:rFonts w:ascii="ＭＳ 明朝" w:hAnsi="ＭＳ 明朝"/>
          <w:sz w:val="22"/>
          <w:szCs w:val="22"/>
        </w:rPr>
      </w:pPr>
    </w:p>
    <w:p w14:paraId="0FE1987F" w14:textId="6F337EBE" w:rsidR="006B3E93" w:rsidRDefault="006B3E93" w:rsidP="00533B8D">
      <w:pPr>
        <w:pStyle w:val="4"/>
        <w:ind w:leftChars="300" w:left="1510" w:right="0" w:hangingChars="400" w:hanging="880"/>
        <w:rPr>
          <w:rFonts w:ascii="ＭＳ 明朝" w:hAnsi="ＭＳ 明朝"/>
          <w:sz w:val="22"/>
          <w:szCs w:val="22"/>
        </w:rPr>
      </w:pPr>
      <w:r>
        <w:rPr>
          <w:rFonts w:ascii="ＭＳ 明朝" w:hAnsi="ＭＳ 明朝" w:hint="eastAsia"/>
          <w:sz w:val="22"/>
          <w:szCs w:val="22"/>
        </w:rPr>
        <w:t>（設定例）</w:t>
      </w:r>
      <w:r w:rsidRPr="00463D3F">
        <w:rPr>
          <w:rFonts w:ascii="ＭＳ 明朝" w:hAnsi="ＭＳ 明朝"/>
          <w:sz w:val="22"/>
          <w:szCs w:val="22"/>
        </w:rPr>
        <w:t>REFUND /ORG MSG NAME: PACS.00X</w:t>
      </w:r>
      <w:r w:rsidR="001A2757" w:rsidRPr="004D49C7">
        <w:rPr>
          <w:rFonts w:ascii="ＭＳ 明朝" w:hAnsi="ＭＳ 明朝" w:hint="eastAsia"/>
          <w:sz w:val="22"/>
          <w:szCs w:val="22"/>
          <w:vertAlign w:val="superscript"/>
        </w:rPr>
        <w:t>（※）</w:t>
      </w:r>
      <w:r w:rsidRPr="00463D3F">
        <w:rPr>
          <w:rFonts w:ascii="ＭＳ 明朝" w:hAnsi="ＭＳ 明朝"/>
          <w:sz w:val="22"/>
          <w:szCs w:val="22"/>
        </w:rPr>
        <w:t xml:space="preserve">/ ORG </w:t>
      </w:r>
      <w:r>
        <w:rPr>
          <w:rFonts w:ascii="ＭＳ 明朝" w:hAnsi="ＭＳ 明朝"/>
          <w:sz w:val="22"/>
          <w:szCs w:val="22"/>
        </w:rPr>
        <w:t>INSTRUCTION ID: XXXXXXXXXXX</w:t>
      </w:r>
      <w:r w:rsidR="0071791C">
        <w:rPr>
          <w:rFonts w:ascii="ＭＳ 明朝" w:hAnsi="ＭＳ 明朝"/>
          <w:sz w:val="22"/>
          <w:szCs w:val="22"/>
        </w:rPr>
        <w:t>XXXXX</w:t>
      </w:r>
    </w:p>
    <w:p w14:paraId="6AC43513" w14:textId="77777777" w:rsidR="001A2757" w:rsidRDefault="001A2757" w:rsidP="001A2757">
      <w:pPr>
        <w:pStyle w:val="4"/>
        <w:ind w:leftChars="400" w:left="1280" w:rightChars="100" w:right="210" w:hangingChars="200" w:hanging="440"/>
        <w:rPr>
          <w:rFonts w:ascii="ＭＳ 明朝" w:hAnsi="ＭＳ 明朝"/>
          <w:sz w:val="22"/>
          <w:szCs w:val="22"/>
        </w:rPr>
      </w:pPr>
    </w:p>
    <w:p w14:paraId="600887EF" w14:textId="7854DD8C" w:rsidR="001A2757" w:rsidRDefault="001A2757" w:rsidP="001A2757">
      <w:pPr>
        <w:pStyle w:val="4"/>
        <w:ind w:leftChars="400" w:left="1280" w:rightChars="100" w:right="210" w:hangingChars="200" w:hanging="440"/>
        <w:rPr>
          <w:rFonts w:ascii="ＭＳ 明朝" w:hAnsi="ＭＳ 明朝"/>
          <w:sz w:val="22"/>
          <w:szCs w:val="22"/>
        </w:rPr>
      </w:pPr>
      <w:r>
        <w:rPr>
          <w:rFonts w:ascii="ＭＳ 明朝" w:hAnsi="ＭＳ 明朝" w:hint="eastAsia"/>
          <w:sz w:val="22"/>
          <w:szCs w:val="22"/>
        </w:rPr>
        <w:t>（※）当初取引における電文種類に応じて、p</w:t>
      </w:r>
      <w:r>
        <w:rPr>
          <w:rFonts w:ascii="ＭＳ 明朝" w:hAnsi="ＭＳ 明朝"/>
          <w:sz w:val="22"/>
          <w:szCs w:val="22"/>
        </w:rPr>
        <w:t>acs.008</w:t>
      </w:r>
      <w:r>
        <w:rPr>
          <w:rFonts w:ascii="ＭＳ 明朝" w:hAnsi="ＭＳ 明朝" w:hint="eastAsia"/>
          <w:sz w:val="22"/>
          <w:szCs w:val="22"/>
        </w:rPr>
        <w:t>またはp</w:t>
      </w:r>
      <w:r>
        <w:rPr>
          <w:rFonts w:ascii="ＭＳ 明朝" w:hAnsi="ＭＳ 明朝"/>
          <w:sz w:val="22"/>
          <w:szCs w:val="22"/>
        </w:rPr>
        <w:t>acs.009</w:t>
      </w:r>
      <w:r>
        <w:rPr>
          <w:rFonts w:ascii="ＭＳ 明朝" w:hAnsi="ＭＳ 明朝" w:hint="eastAsia"/>
          <w:sz w:val="22"/>
          <w:szCs w:val="22"/>
        </w:rPr>
        <w:t>を設定します。</w:t>
      </w:r>
    </w:p>
    <w:p w14:paraId="6714B91A" w14:textId="77777777" w:rsidR="006B3E93" w:rsidRPr="001A2757" w:rsidRDefault="006B3E93" w:rsidP="00290645">
      <w:pPr>
        <w:pStyle w:val="4"/>
        <w:ind w:leftChars="300" w:left="630" w:rightChars="100" w:right="210" w:firstLineChars="100" w:firstLine="220"/>
        <w:rPr>
          <w:rFonts w:ascii="ＭＳ 明朝" w:hAnsi="ＭＳ 明朝"/>
          <w:sz w:val="22"/>
          <w:szCs w:val="22"/>
        </w:rPr>
      </w:pPr>
    </w:p>
    <w:p w14:paraId="39213298" w14:textId="77777777" w:rsidR="00290645" w:rsidRDefault="00290645">
      <w:pPr>
        <w:widowControl/>
        <w:jc w:val="left"/>
      </w:pPr>
      <w:r>
        <w:br w:type="page"/>
      </w:r>
    </w:p>
    <w:p w14:paraId="499EBBFF" w14:textId="3D82C76D" w:rsidR="00290645" w:rsidRPr="00177CC4" w:rsidRDefault="00290645" w:rsidP="002D3D92">
      <w:pPr>
        <w:pStyle w:val="4"/>
        <w:ind w:left="221" w:rightChars="100" w:right="210" w:hangingChars="100" w:hanging="221"/>
        <w:rPr>
          <w:rFonts w:ascii="ＭＳ 明朝" w:hAnsi="ＭＳ 明朝"/>
          <w:b/>
          <w:sz w:val="22"/>
          <w:szCs w:val="22"/>
        </w:rPr>
      </w:pPr>
      <w:r>
        <w:rPr>
          <w:rFonts w:ascii="ＭＳ 明朝" w:hAnsi="ＭＳ 明朝" w:hint="eastAsia"/>
          <w:b/>
          <w:sz w:val="22"/>
          <w:szCs w:val="22"/>
        </w:rPr>
        <w:t>４</w:t>
      </w:r>
      <w:r w:rsidRPr="00177CC4">
        <w:rPr>
          <w:rFonts w:ascii="ＭＳ 明朝" w:hAnsi="ＭＳ 明朝" w:hint="eastAsia"/>
          <w:b/>
          <w:sz w:val="22"/>
          <w:szCs w:val="22"/>
        </w:rPr>
        <w:t>．</w:t>
      </w:r>
      <w:r w:rsidRPr="005364B9">
        <w:rPr>
          <w:rFonts w:ascii="ＭＳ 明朝" w:hAnsi="ＭＳ 明朝" w:hint="eastAsia"/>
          <w:b/>
          <w:sz w:val="22"/>
          <w:szCs w:val="22"/>
        </w:rPr>
        <w:t>オンライン取引先からの依頼を受けて外国中央銀行等に振込金を返還する</w:t>
      </w:r>
      <w:r w:rsidRPr="00177CC4">
        <w:rPr>
          <w:rFonts w:ascii="ＭＳ 明朝" w:hAnsi="ＭＳ 明朝" w:hint="eastAsia"/>
          <w:b/>
          <w:sz w:val="22"/>
          <w:szCs w:val="22"/>
        </w:rPr>
        <w:t>場合の取扱い</w:t>
      </w:r>
    </w:p>
    <w:p w14:paraId="699F0A1D" w14:textId="77777777" w:rsidR="00290645" w:rsidRPr="00FF15F2" w:rsidRDefault="00290645" w:rsidP="00290645">
      <w:pPr>
        <w:pStyle w:val="4"/>
        <w:ind w:left="440" w:rightChars="100" w:right="210" w:hangingChars="200" w:hanging="440"/>
        <w:rPr>
          <w:rFonts w:ascii="ＭＳ 明朝" w:hAnsi="ＭＳ 明朝"/>
          <w:sz w:val="22"/>
          <w:szCs w:val="22"/>
        </w:rPr>
      </w:pPr>
    </w:p>
    <w:p w14:paraId="1553EAA1" w14:textId="77777777" w:rsidR="00290645" w:rsidRDefault="00290645" w:rsidP="00973769">
      <w:pPr>
        <w:pStyle w:val="4"/>
        <w:ind w:leftChars="100" w:left="210" w:rightChars="100" w:right="210" w:firstLineChars="100" w:firstLine="220"/>
        <w:rPr>
          <w:rFonts w:ascii="ＭＳ 明朝" w:hAnsi="ＭＳ 明朝"/>
          <w:sz w:val="22"/>
          <w:szCs w:val="22"/>
        </w:rPr>
      </w:pPr>
      <w:r w:rsidRPr="00FF15F2">
        <w:rPr>
          <w:rFonts w:ascii="ＭＳ 明朝" w:hAnsi="ＭＳ 明朝" w:hint="eastAsia"/>
          <w:sz w:val="22"/>
          <w:szCs w:val="22"/>
        </w:rPr>
        <w:t>振込事務取扱先は、</w:t>
      </w:r>
      <w:r w:rsidRPr="003979A5">
        <w:rPr>
          <w:rFonts w:ascii="ＭＳ 明朝" w:hAnsi="ＭＳ 明朝" w:hint="eastAsia"/>
          <w:sz w:val="22"/>
          <w:szCs w:val="22"/>
        </w:rPr>
        <w:t>振込規則の規定により振込の委任を解除した場合には、振込規則、利用細則</w:t>
      </w:r>
      <w:r w:rsidRPr="003979A5">
        <w:rPr>
          <w:rFonts w:hint="eastAsia"/>
          <w:sz w:val="22"/>
          <w:szCs w:val="22"/>
        </w:rPr>
        <w:t>（当座勘定取引）およびこの細則</w:t>
      </w:r>
      <w:r w:rsidRPr="003979A5">
        <w:rPr>
          <w:rFonts w:ascii="ＭＳ 明朝" w:hAnsi="ＭＳ 明朝" w:hint="eastAsia"/>
          <w:sz w:val="22"/>
          <w:szCs w:val="22"/>
        </w:rPr>
        <w:t>の定めるところに従い、</w:t>
      </w:r>
      <w:r w:rsidRPr="00FF15F2">
        <w:rPr>
          <w:rFonts w:ascii="ＭＳ 明朝" w:hAnsi="ＭＳ 明朝" w:hint="eastAsia"/>
          <w:sz w:val="22"/>
          <w:szCs w:val="22"/>
        </w:rPr>
        <w:t>引落入金依頼電文</w:t>
      </w:r>
      <w:r>
        <w:rPr>
          <w:rFonts w:ascii="ＭＳ 明朝" w:hAnsi="ＭＳ 明朝" w:hint="eastAsia"/>
          <w:sz w:val="22"/>
          <w:szCs w:val="22"/>
        </w:rPr>
        <w:t>（金融機関間送金）</w:t>
      </w:r>
      <w:r w:rsidRPr="00FF15F2">
        <w:rPr>
          <w:rFonts w:ascii="ＭＳ 明朝" w:hAnsi="ＭＳ 明朝" w:hint="eastAsia"/>
          <w:sz w:val="22"/>
          <w:szCs w:val="22"/>
        </w:rPr>
        <w:t>を送信することにより振込金を返還します。</w:t>
      </w:r>
    </w:p>
    <w:p w14:paraId="4F5CF223" w14:textId="7B9DF1E3" w:rsidR="00290645" w:rsidRDefault="00290645" w:rsidP="002D3D92">
      <w:pPr>
        <w:pStyle w:val="4"/>
        <w:ind w:leftChars="100" w:left="210" w:rightChars="100" w:right="210" w:firstLineChars="100" w:firstLine="220"/>
        <w:rPr>
          <w:rFonts w:ascii="ＭＳ 明朝" w:hAnsi="ＭＳ 明朝"/>
          <w:sz w:val="22"/>
          <w:szCs w:val="22"/>
        </w:rPr>
      </w:pPr>
      <w:r>
        <w:rPr>
          <w:rFonts w:ascii="ＭＳ 明朝" w:hAnsi="ＭＳ 明朝" w:hint="eastAsia"/>
          <w:sz w:val="22"/>
          <w:szCs w:val="22"/>
        </w:rPr>
        <w:t>この場合において、振込金の返還に</w:t>
      </w:r>
      <w:r w:rsidR="0004368D">
        <w:rPr>
          <w:rFonts w:ascii="ＭＳ 明朝" w:hAnsi="ＭＳ 明朝" w:hint="eastAsia"/>
          <w:sz w:val="22"/>
          <w:szCs w:val="22"/>
        </w:rPr>
        <w:t>かかる</w:t>
      </w:r>
      <w:r>
        <w:rPr>
          <w:rFonts w:ascii="ＭＳ 明朝" w:hAnsi="ＭＳ 明朝" w:hint="eastAsia"/>
          <w:sz w:val="22"/>
          <w:szCs w:val="22"/>
        </w:rPr>
        <w:t>取引情報は、</w:t>
      </w:r>
      <w:r w:rsidR="00977DEE">
        <w:rPr>
          <w:rFonts w:ascii="ＭＳ 明朝" w:hAnsi="ＭＳ 明朝" w:hint="eastAsia"/>
          <w:sz w:val="22"/>
          <w:szCs w:val="22"/>
        </w:rPr>
        <w:t>Swift</w:t>
      </w:r>
      <w:r>
        <w:rPr>
          <w:rFonts w:ascii="ＭＳ 明朝" w:hAnsi="ＭＳ 明朝" w:hint="eastAsia"/>
          <w:sz w:val="22"/>
          <w:szCs w:val="22"/>
        </w:rPr>
        <w:t>または業務オンラインにより、必要に応じて別途、日本銀行本店に通知</w:t>
      </w:r>
      <w:r w:rsidR="004755D6">
        <w:rPr>
          <w:rFonts w:ascii="ＭＳ 明朝" w:hAnsi="ＭＳ 明朝" w:hint="eastAsia"/>
          <w:sz w:val="22"/>
          <w:szCs w:val="22"/>
        </w:rPr>
        <w:t>することができます</w:t>
      </w:r>
      <w:r w:rsidR="004755D6" w:rsidRPr="00EA7950">
        <w:rPr>
          <w:rFonts w:ascii="ＭＳ 明朝" w:hAnsi="ＭＳ 明朝" w:hint="eastAsia"/>
          <w:sz w:val="22"/>
          <w:szCs w:val="22"/>
          <w:vertAlign w:val="superscript"/>
        </w:rPr>
        <w:t>（注）</w:t>
      </w:r>
      <w:r>
        <w:rPr>
          <w:rFonts w:ascii="ＭＳ 明朝" w:hAnsi="ＭＳ 明朝" w:hint="eastAsia"/>
          <w:sz w:val="22"/>
          <w:szCs w:val="22"/>
        </w:rPr>
        <w:t>。</w:t>
      </w:r>
      <w:r w:rsidR="0002755B" w:rsidRPr="0002755B">
        <w:rPr>
          <w:rFonts w:ascii="ＭＳ 明朝" w:hAnsi="ＭＳ 明朝" w:hint="eastAsia"/>
          <w:sz w:val="22"/>
          <w:szCs w:val="22"/>
        </w:rPr>
        <w:t>なお、</w:t>
      </w:r>
      <w:r w:rsidR="008006E3">
        <w:rPr>
          <w:rFonts w:ascii="ＭＳ 明朝" w:hAnsi="ＭＳ 明朝" w:hint="eastAsia"/>
          <w:sz w:val="22"/>
          <w:szCs w:val="22"/>
        </w:rPr>
        <w:t>振込事務取扱先が</w:t>
      </w:r>
      <w:r w:rsidR="0002755B" w:rsidRPr="0002755B">
        <w:rPr>
          <w:rFonts w:ascii="ＭＳ 明朝" w:hAnsi="ＭＳ 明朝" w:hint="eastAsia"/>
          <w:sz w:val="22"/>
          <w:szCs w:val="22"/>
        </w:rPr>
        <w:t>Swiftまたは</w:t>
      </w:r>
      <w:r w:rsidR="0002755B">
        <w:rPr>
          <w:rFonts w:ascii="ＭＳ 明朝" w:hAnsi="ＭＳ 明朝" w:hint="eastAsia"/>
          <w:sz w:val="22"/>
          <w:szCs w:val="22"/>
        </w:rPr>
        <w:t>業務オンライン</w:t>
      </w:r>
      <w:r w:rsidR="0002755B" w:rsidRPr="0002755B">
        <w:rPr>
          <w:rFonts w:ascii="ＭＳ 明朝" w:hAnsi="ＭＳ 明朝" w:hint="eastAsia"/>
          <w:sz w:val="22"/>
          <w:szCs w:val="22"/>
        </w:rPr>
        <w:t>により</w:t>
      </w:r>
      <w:r w:rsidR="008006E3">
        <w:rPr>
          <w:rFonts w:ascii="ＭＳ 明朝" w:hAnsi="ＭＳ 明朝" w:hint="eastAsia"/>
          <w:sz w:val="22"/>
          <w:szCs w:val="22"/>
        </w:rPr>
        <w:t>日本銀行本店に</w:t>
      </w:r>
      <w:r w:rsidR="0002755B" w:rsidRPr="0002755B">
        <w:rPr>
          <w:rFonts w:ascii="ＭＳ 明朝" w:hAnsi="ＭＳ 明朝" w:hint="eastAsia"/>
          <w:sz w:val="22"/>
          <w:szCs w:val="22"/>
        </w:rPr>
        <w:t>通知した振込金の返還にかかる情報は、</w:t>
      </w:r>
      <w:r w:rsidR="0002755B">
        <w:rPr>
          <w:rFonts w:ascii="ＭＳ 明朝" w:hAnsi="ＭＳ 明朝" w:hint="eastAsia"/>
          <w:sz w:val="22"/>
          <w:szCs w:val="22"/>
        </w:rPr>
        <w:t>海外預り金入金規則</w:t>
      </w:r>
      <w:r w:rsidR="0002755B" w:rsidRPr="0002755B">
        <w:rPr>
          <w:rFonts w:ascii="ＭＳ 明朝" w:hAnsi="ＭＳ 明朝" w:hint="eastAsia"/>
          <w:sz w:val="22"/>
          <w:szCs w:val="22"/>
        </w:rPr>
        <w:t>第</w:t>
      </w:r>
      <w:r w:rsidR="0002755B">
        <w:rPr>
          <w:rFonts w:ascii="ＭＳ 明朝" w:hAnsi="ＭＳ 明朝" w:hint="eastAsia"/>
          <w:sz w:val="22"/>
          <w:szCs w:val="22"/>
        </w:rPr>
        <w:t>９</w:t>
      </w:r>
      <w:r w:rsidR="0002755B" w:rsidRPr="0002755B">
        <w:rPr>
          <w:rFonts w:ascii="ＭＳ 明朝" w:hAnsi="ＭＳ 明朝" w:hint="eastAsia"/>
          <w:sz w:val="22"/>
          <w:szCs w:val="22"/>
        </w:rPr>
        <w:t>条</w:t>
      </w:r>
      <w:r w:rsidR="00536196">
        <w:rPr>
          <w:rFonts w:ascii="ＭＳ 明朝" w:hAnsi="ＭＳ 明朝" w:hint="eastAsia"/>
          <w:sz w:val="22"/>
          <w:szCs w:val="22"/>
        </w:rPr>
        <w:t>第２項</w:t>
      </w:r>
      <w:r w:rsidR="0002755B" w:rsidRPr="0002755B">
        <w:rPr>
          <w:rFonts w:ascii="ＭＳ 明朝" w:hAnsi="ＭＳ 明朝" w:hint="eastAsia"/>
          <w:sz w:val="22"/>
          <w:szCs w:val="22"/>
        </w:rPr>
        <w:t>に規定する</w:t>
      </w:r>
      <w:r w:rsidR="0002755B">
        <w:rPr>
          <w:rFonts w:ascii="ＭＳ 明朝" w:hAnsi="ＭＳ 明朝" w:hint="eastAsia"/>
          <w:sz w:val="22"/>
          <w:szCs w:val="22"/>
        </w:rPr>
        <w:t>引落入金依頼等</w:t>
      </w:r>
      <w:r w:rsidR="0002755B" w:rsidRPr="0002755B">
        <w:rPr>
          <w:rFonts w:ascii="ＭＳ 明朝" w:hAnsi="ＭＳ 明朝" w:hint="eastAsia"/>
          <w:sz w:val="22"/>
          <w:szCs w:val="22"/>
        </w:rPr>
        <w:t>の内容の一部とみなします。</w:t>
      </w:r>
    </w:p>
    <w:p w14:paraId="3BC205C7" w14:textId="448AA11F" w:rsidR="00290645" w:rsidRDefault="00290645" w:rsidP="002D3D92">
      <w:pPr>
        <w:pStyle w:val="4"/>
        <w:ind w:leftChars="100" w:left="210" w:rightChars="100" w:right="210" w:firstLineChars="100" w:firstLine="220"/>
        <w:rPr>
          <w:rFonts w:ascii="ＭＳ 明朝" w:hAnsi="ＭＳ 明朝"/>
          <w:sz w:val="22"/>
          <w:szCs w:val="22"/>
        </w:rPr>
      </w:pPr>
      <w:r>
        <w:rPr>
          <w:rFonts w:ascii="ＭＳ 明朝" w:hAnsi="ＭＳ 明朝" w:hint="eastAsia"/>
          <w:sz w:val="22"/>
          <w:szCs w:val="22"/>
        </w:rPr>
        <w:t>引落入金</w:t>
      </w:r>
      <w:r w:rsidRPr="00FF15F2">
        <w:rPr>
          <w:rFonts w:ascii="ＭＳ 明朝" w:hAnsi="ＭＳ 明朝" w:hint="eastAsia"/>
          <w:sz w:val="22"/>
          <w:szCs w:val="22"/>
        </w:rPr>
        <w:t>依頼電文</w:t>
      </w:r>
      <w:r>
        <w:rPr>
          <w:rFonts w:ascii="ＭＳ 明朝" w:hAnsi="ＭＳ 明朝" w:hint="eastAsia"/>
          <w:sz w:val="22"/>
          <w:szCs w:val="22"/>
        </w:rPr>
        <w:t>（金融機関間送金）の送信および振込金の返還に</w:t>
      </w:r>
      <w:r w:rsidR="005E1961">
        <w:rPr>
          <w:rFonts w:ascii="ＭＳ 明朝" w:hAnsi="ＭＳ 明朝" w:hint="eastAsia"/>
          <w:sz w:val="22"/>
          <w:szCs w:val="22"/>
        </w:rPr>
        <w:t>かかる</w:t>
      </w:r>
      <w:r>
        <w:rPr>
          <w:rFonts w:ascii="ＭＳ 明朝" w:hAnsi="ＭＳ 明朝" w:hint="eastAsia"/>
          <w:sz w:val="22"/>
          <w:szCs w:val="22"/>
        </w:rPr>
        <w:t>取引情報の通知にかかる具体的な取扱いは、それぞれ次の各号に定めるところによります。</w:t>
      </w:r>
    </w:p>
    <w:p w14:paraId="5087522A" w14:textId="0450BE95" w:rsidR="004755D6" w:rsidRDefault="004755D6" w:rsidP="002D3D92">
      <w:pPr>
        <w:pStyle w:val="4"/>
        <w:ind w:leftChars="100" w:left="210" w:rightChars="100" w:right="210" w:firstLineChars="100" w:firstLine="220"/>
        <w:rPr>
          <w:rFonts w:ascii="ＭＳ 明朝" w:hAnsi="ＭＳ 明朝"/>
          <w:sz w:val="22"/>
          <w:szCs w:val="22"/>
        </w:rPr>
      </w:pPr>
    </w:p>
    <w:p w14:paraId="28AC0630" w14:textId="137B7539" w:rsidR="004755D6" w:rsidRDefault="004755D6" w:rsidP="00356F67">
      <w:pPr>
        <w:pStyle w:val="4"/>
        <w:ind w:leftChars="100" w:left="650" w:rightChars="100" w:right="210" w:hangingChars="200" w:hanging="440"/>
        <w:rPr>
          <w:rFonts w:ascii="ＭＳ 明朝" w:hAnsi="ＭＳ 明朝"/>
          <w:sz w:val="22"/>
          <w:szCs w:val="22"/>
        </w:rPr>
      </w:pPr>
      <w:r>
        <w:rPr>
          <w:rFonts w:ascii="ＭＳ 明朝" w:hAnsi="ＭＳ 明朝" w:hint="eastAsia"/>
          <w:sz w:val="22"/>
          <w:szCs w:val="22"/>
        </w:rPr>
        <w:t>（注）</w:t>
      </w:r>
      <w:r w:rsidR="00A000D8">
        <w:rPr>
          <w:rFonts w:ascii="ＭＳ 明朝" w:hAnsi="ＭＳ 明朝" w:hint="eastAsia"/>
          <w:sz w:val="22"/>
          <w:szCs w:val="22"/>
        </w:rPr>
        <w:t>振込金の返還にかかる</w:t>
      </w:r>
      <w:r w:rsidR="00EA7950">
        <w:rPr>
          <w:rFonts w:ascii="ＭＳ 明朝" w:hAnsi="ＭＳ 明朝" w:hint="eastAsia"/>
          <w:sz w:val="22"/>
          <w:szCs w:val="22"/>
        </w:rPr>
        <w:t>取引</w:t>
      </w:r>
      <w:r w:rsidR="00A000D8">
        <w:rPr>
          <w:rFonts w:ascii="ＭＳ 明朝" w:hAnsi="ＭＳ 明朝" w:hint="eastAsia"/>
          <w:sz w:val="22"/>
          <w:szCs w:val="22"/>
        </w:rPr>
        <w:t>情報を</w:t>
      </w:r>
      <w:r>
        <w:rPr>
          <w:rFonts w:ascii="ＭＳ 明朝" w:hAnsi="ＭＳ 明朝" w:hint="eastAsia"/>
          <w:sz w:val="22"/>
          <w:szCs w:val="22"/>
        </w:rPr>
        <w:t>別途通知する場合には（１）リ、を</w:t>
      </w:r>
      <w:r w:rsidR="00EA7950">
        <w:rPr>
          <w:rFonts w:ascii="ＭＳ 明朝" w:hAnsi="ＭＳ 明朝" w:hint="eastAsia"/>
          <w:sz w:val="22"/>
          <w:szCs w:val="22"/>
        </w:rPr>
        <w:t>、</w:t>
      </w:r>
      <w:r>
        <w:rPr>
          <w:rFonts w:ascii="ＭＳ 明朝" w:hAnsi="ＭＳ 明朝" w:hint="eastAsia"/>
          <w:sz w:val="22"/>
          <w:szCs w:val="22"/>
        </w:rPr>
        <w:t>通知しない場合には（１）</w:t>
      </w:r>
      <w:r w:rsidR="00EA7950">
        <w:rPr>
          <w:rFonts w:ascii="ＭＳ 明朝" w:hAnsi="ＭＳ 明朝" w:hint="eastAsia"/>
          <w:sz w:val="22"/>
          <w:szCs w:val="22"/>
        </w:rPr>
        <w:t>ヌ、を</w:t>
      </w:r>
      <w:r w:rsidR="00C62D37">
        <w:rPr>
          <w:rFonts w:ascii="ＭＳ 明朝" w:hAnsi="ＭＳ 明朝" w:hint="eastAsia"/>
          <w:sz w:val="22"/>
          <w:szCs w:val="22"/>
        </w:rPr>
        <w:t>それぞれ</w:t>
      </w:r>
      <w:r w:rsidR="00EA7950">
        <w:rPr>
          <w:rFonts w:ascii="ＭＳ 明朝" w:hAnsi="ＭＳ 明朝" w:hint="eastAsia"/>
          <w:sz w:val="22"/>
          <w:szCs w:val="22"/>
        </w:rPr>
        <w:t>当該各号</w:t>
      </w:r>
      <w:r w:rsidR="00B55619">
        <w:rPr>
          <w:rFonts w:ascii="ＭＳ 明朝" w:hAnsi="ＭＳ 明朝" w:hint="eastAsia"/>
          <w:sz w:val="22"/>
          <w:szCs w:val="22"/>
        </w:rPr>
        <w:t>に</w:t>
      </w:r>
      <w:r w:rsidR="00EA7950">
        <w:rPr>
          <w:rFonts w:ascii="ＭＳ 明朝" w:hAnsi="ＭＳ 明朝" w:hint="eastAsia"/>
          <w:sz w:val="22"/>
          <w:szCs w:val="22"/>
        </w:rPr>
        <w:t>定め</w:t>
      </w:r>
      <w:r w:rsidR="00B55619">
        <w:rPr>
          <w:rFonts w:ascii="ＭＳ 明朝" w:hAnsi="ＭＳ 明朝" w:hint="eastAsia"/>
          <w:sz w:val="22"/>
          <w:szCs w:val="22"/>
        </w:rPr>
        <w:t>るところにより</w:t>
      </w:r>
      <w:r>
        <w:rPr>
          <w:rFonts w:ascii="ＭＳ 明朝" w:hAnsi="ＭＳ 明朝" w:hint="eastAsia"/>
          <w:sz w:val="22"/>
          <w:szCs w:val="22"/>
        </w:rPr>
        <w:t>入力してください。</w:t>
      </w:r>
    </w:p>
    <w:p w14:paraId="30D12DAA" w14:textId="2237848F" w:rsidR="00290645" w:rsidRDefault="00290645" w:rsidP="00973769">
      <w:pPr>
        <w:pStyle w:val="4"/>
        <w:ind w:rightChars="100" w:right="210" w:firstLine="0"/>
        <w:rPr>
          <w:rFonts w:ascii="ＭＳ 明朝" w:hAnsi="ＭＳ 明朝"/>
          <w:sz w:val="22"/>
          <w:szCs w:val="22"/>
        </w:rPr>
      </w:pPr>
    </w:p>
    <w:p w14:paraId="46E52310" w14:textId="77777777" w:rsidR="00A83D0E" w:rsidRPr="00356F67" w:rsidRDefault="00A83D0E" w:rsidP="00973769">
      <w:pPr>
        <w:pStyle w:val="4"/>
        <w:ind w:rightChars="100" w:right="210" w:firstLine="0"/>
        <w:rPr>
          <w:rFonts w:ascii="ＭＳ 明朝" w:hAnsi="ＭＳ 明朝"/>
          <w:sz w:val="22"/>
          <w:szCs w:val="22"/>
        </w:rPr>
      </w:pPr>
    </w:p>
    <w:p w14:paraId="63D1B117" w14:textId="19290D13" w:rsidR="00290645" w:rsidRPr="003E3818" w:rsidRDefault="00290645" w:rsidP="002D3D92">
      <w:pPr>
        <w:pStyle w:val="4"/>
        <w:tabs>
          <w:tab w:val="left" w:pos="284"/>
        </w:tabs>
        <w:ind w:left="0" w:rightChars="100" w:right="210" w:firstLine="0"/>
        <w:rPr>
          <w:rFonts w:ascii="ＭＳ 明朝" w:hAnsi="ＭＳ 明朝"/>
          <w:sz w:val="22"/>
          <w:szCs w:val="22"/>
        </w:rPr>
      </w:pPr>
      <w:r w:rsidRPr="003E3818">
        <w:rPr>
          <w:rFonts w:ascii="ＭＳ 明朝" w:hAnsi="ＭＳ 明朝" w:hint="eastAsia"/>
          <w:sz w:val="22"/>
          <w:szCs w:val="22"/>
        </w:rPr>
        <w:t>（１）引落入金依頼電文（金融機関間送金）の送信</w:t>
      </w:r>
    </w:p>
    <w:p w14:paraId="7E83B37E" w14:textId="2A7687B3" w:rsidR="00290645" w:rsidRDefault="00290645" w:rsidP="002D3D92">
      <w:pPr>
        <w:pStyle w:val="3"/>
        <w:spacing w:beforeLines="50" w:before="180"/>
        <w:ind w:left="440" w:rightChars="100" w:right="210" w:hangingChars="200" w:hanging="440"/>
        <w:rPr>
          <w:rFonts w:ascii="ＭＳ 明朝" w:hAnsi="ＭＳ 明朝"/>
          <w:sz w:val="22"/>
          <w:szCs w:val="22"/>
        </w:rPr>
      </w:pPr>
      <w:r>
        <w:rPr>
          <w:rFonts w:ascii="ＭＳ 明朝" w:hAnsi="ＭＳ 明朝" w:hint="eastAsia"/>
          <w:sz w:val="22"/>
          <w:szCs w:val="22"/>
        </w:rPr>
        <w:t xml:space="preserve">　　　引落入金依頼電文（金融機関間送金）の送信にあたり、</w:t>
      </w:r>
      <w:r w:rsidRPr="00FF15F2">
        <w:rPr>
          <w:rFonts w:ascii="ＭＳ 明朝" w:hAnsi="ＭＳ 明朝" w:hint="eastAsia"/>
          <w:sz w:val="22"/>
          <w:szCs w:val="22"/>
        </w:rPr>
        <w:t>日銀ネット端末を利用</w:t>
      </w:r>
      <w:r>
        <w:rPr>
          <w:rFonts w:ascii="ＭＳ 明朝" w:hAnsi="ＭＳ 明朝" w:hint="eastAsia"/>
          <w:sz w:val="22"/>
          <w:szCs w:val="22"/>
        </w:rPr>
        <w:t>する</w:t>
      </w:r>
      <w:r w:rsidRPr="00FF15F2">
        <w:rPr>
          <w:rFonts w:ascii="ＭＳ 明朝" w:hAnsi="ＭＳ 明朝" w:hint="eastAsia"/>
          <w:sz w:val="22"/>
          <w:szCs w:val="22"/>
        </w:rPr>
        <w:t>場合には、次の各号に掲げる端末入力項目</w:t>
      </w:r>
      <w:r w:rsidRPr="005C31CD">
        <w:rPr>
          <w:rFonts w:ascii="ＭＳ 明朝" w:hAnsi="ＭＳ 明朝" w:hint="eastAsia"/>
          <w:sz w:val="22"/>
          <w:szCs w:val="22"/>
        </w:rPr>
        <w:t>に</w:t>
      </w:r>
      <w:r w:rsidRPr="00533B8D">
        <w:rPr>
          <w:rFonts w:ascii="ＭＳ 明朝" w:hAnsi="ＭＳ 明朝" w:hint="eastAsia"/>
          <w:sz w:val="22"/>
          <w:szCs w:val="22"/>
        </w:rPr>
        <w:t>限り</w:t>
      </w:r>
      <w:r w:rsidRPr="00FF15F2">
        <w:rPr>
          <w:rFonts w:ascii="ＭＳ 明朝" w:hAnsi="ＭＳ 明朝" w:hint="eastAsia"/>
          <w:sz w:val="22"/>
          <w:szCs w:val="22"/>
        </w:rPr>
        <w:t>入力し、当該入力にあたっては、当該各号に定めるところにより取扱ってください。</w:t>
      </w:r>
    </w:p>
    <w:p w14:paraId="1D89D772" w14:textId="77777777" w:rsidR="00290645" w:rsidRDefault="00290645" w:rsidP="00290645">
      <w:pPr>
        <w:pStyle w:val="3"/>
        <w:ind w:leftChars="200" w:left="420" w:rightChars="100" w:right="210" w:firstLineChars="100" w:firstLine="220"/>
        <w:rPr>
          <w:rFonts w:ascii="ＭＳ 明朝" w:hAnsi="ＭＳ 明朝"/>
          <w:sz w:val="22"/>
          <w:szCs w:val="22"/>
        </w:rPr>
      </w:pPr>
      <w:r w:rsidRPr="00FF15F2">
        <w:rPr>
          <w:rFonts w:ascii="ＭＳ 明朝" w:hAnsi="ＭＳ 明朝" w:hint="eastAsia"/>
          <w:sz w:val="22"/>
          <w:szCs w:val="22"/>
        </w:rPr>
        <w:t>また、コンピュータ接続等を利用</w:t>
      </w:r>
      <w:r>
        <w:rPr>
          <w:rFonts w:ascii="ＭＳ 明朝" w:hAnsi="ＭＳ 明朝" w:hint="eastAsia"/>
          <w:sz w:val="22"/>
          <w:szCs w:val="22"/>
        </w:rPr>
        <w:t>する</w:t>
      </w:r>
      <w:r w:rsidRPr="00FF15F2">
        <w:rPr>
          <w:rFonts w:ascii="ＭＳ 明朝" w:hAnsi="ＭＳ 明朝" w:hint="eastAsia"/>
          <w:sz w:val="22"/>
          <w:szCs w:val="22"/>
        </w:rPr>
        <w:t>場合には、次の各号に掲げる端末入力項目に対応する項目および</w:t>
      </w:r>
      <w:r w:rsidRPr="00FF15F2">
        <w:rPr>
          <w:rFonts w:ascii="ＭＳ 明朝" w:hAnsi="ＭＳ 明朝"/>
          <w:sz w:val="22"/>
          <w:szCs w:val="22"/>
        </w:rPr>
        <w:t>ISO20022</w:t>
      </w:r>
      <w:r w:rsidRPr="00FF15F2">
        <w:rPr>
          <w:rFonts w:ascii="ＭＳ 明朝" w:hAnsi="ＭＳ 明朝" w:hint="eastAsia"/>
          <w:sz w:val="22"/>
          <w:szCs w:val="22"/>
        </w:rPr>
        <w:t>メッセージのＸＭＬスキーマ上設定が必須とされている項目に限り入力し、当該端末入力項目に対応する項目への入力にあたっては、当該各号に定めるところにより取扱ってください。</w:t>
      </w:r>
    </w:p>
    <w:p w14:paraId="4C1AEED4" w14:textId="77777777" w:rsidR="00290645" w:rsidRPr="002739FB" w:rsidRDefault="00290645" w:rsidP="00290645">
      <w:pPr>
        <w:pStyle w:val="3"/>
        <w:ind w:leftChars="200" w:left="420" w:rightChars="100" w:right="210" w:firstLineChars="100" w:firstLine="220"/>
        <w:rPr>
          <w:rFonts w:ascii="ＭＳ 明朝" w:hAnsi="ＭＳ 明朝"/>
          <w:sz w:val="22"/>
          <w:szCs w:val="22"/>
        </w:rPr>
      </w:pPr>
      <w:r w:rsidRPr="002739FB">
        <w:rPr>
          <w:rFonts w:ascii="ＭＳ 明朝" w:hAnsi="ＭＳ 明朝" w:hint="eastAsia"/>
          <w:sz w:val="22"/>
          <w:szCs w:val="22"/>
        </w:rPr>
        <w:t>なお、引落入金依頼電文（金融機関間送金） に入力された情報は、原則として、入金先の外国中央銀行等に通知されます。ただし、入金先の外国中央銀行等に関する情報は、当該外国中央銀行等が日本銀行に届出た情報により通知されるため、入力された情報とは異なる内容により通知される場合があります。</w:t>
      </w:r>
    </w:p>
    <w:p w14:paraId="4049209E" w14:textId="77777777" w:rsidR="00290645" w:rsidRDefault="00290645" w:rsidP="00290645">
      <w:pPr>
        <w:pStyle w:val="3"/>
        <w:ind w:leftChars="200" w:left="420" w:rightChars="100" w:right="210" w:firstLineChars="100" w:firstLine="220"/>
        <w:rPr>
          <w:rFonts w:ascii="ＭＳ 明朝" w:hAnsi="ＭＳ 明朝"/>
          <w:sz w:val="22"/>
          <w:szCs w:val="22"/>
        </w:rPr>
      </w:pPr>
    </w:p>
    <w:p w14:paraId="507532ED" w14:textId="77777777" w:rsidR="00290645"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イ、「INSTRUCTION</w:t>
      </w:r>
      <w:r>
        <w:rPr>
          <w:rFonts w:ascii="ＭＳ 明朝" w:hAnsi="ＭＳ 明朝"/>
          <w:sz w:val="22"/>
        </w:rPr>
        <w:t xml:space="preserve"> ID</w:t>
      </w:r>
      <w:r>
        <w:rPr>
          <w:rFonts w:ascii="ＭＳ 明朝" w:hAnsi="ＭＳ 明朝" w:hint="eastAsia"/>
          <w:sz w:val="22"/>
        </w:rPr>
        <w:t>」</w:t>
      </w:r>
    </w:p>
    <w:p w14:paraId="3B2F8CA8" w14:textId="77777777" w:rsidR="00290645" w:rsidRDefault="00290645" w:rsidP="00290645">
      <w:pPr>
        <w:ind w:leftChars="300" w:left="630" w:rightChars="100" w:right="210" w:firstLineChars="100" w:firstLine="220"/>
        <w:rPr>
          <w:rFonts w:ascii="ＭＳ 明朝" w:hAnsi="ＭＳ 明朝"/>
          <w:sz w:val="22"/>
        </w:rPr>
      </w:pPr>
      <w:r w:rsidRPr="00BC76D7">
        <w:rPr>
          <w:rFonts w:ascii="ＭＳ 明朝" w:hAnsi="ＭＳ 明朝" w:hint="eastAsia"/>
          <w:sz w:val="22"/>
        </w:rPr>
        <w:t>振込事務取扱先である引落入金依頼人が付した取引番号を入力してください。</w:t>
      </w:r>
    </w:p>
    <w:p w14:paraId="2A33EBB7" w14:textId="77777777" w:rsidR="00290645" w:rsidRPr="00BC76D7" w:rsidRDefault="00290645" w:rsidP="00290645">
      <w:pPr>
        <w:ind w:leftChars="200" w:left="420" w:rightChars="100" w:right="210" w:firstLineChars="100" w:firstLine="220"/>
        <w:rPr>
          <w:rFonts w:ascii="ＭＳ 明朝" w:hAnsi="ＭＳ 明朝"/>
          <w:sz w:val="22"/>
        </w:rPr>
      </w:pPr>
    </w:p>
    <w:p w14:paraId="24E6876D" w14:textId="77777777" w:rsidR="00290645"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 xml:space="preserve">ロ、「END </w:t>
      </w:r>
      <w:r>
        <w:rPr>
          <w:rFonts w:ascii="ＭＳ 明朝" w:hAnsi="ＭＳ 明朝"/>
          <w:sz w:val="22"/>
        </w:rPr>
        <w:t>TO END ID」</w:t>
      </w:r>
    </w:p>
    <w:p w14:paraId="3AE62010" w14:textId="77777777" w:rsidR="00290645" w:rsidRDefault="00290645" w:rsidP="00290645">
      <w:pPr>
        <w:ind w:leftChars="300" w:left="630" w:rightChars="100" w:right="210" w:firstLineChars="100" w:firstLine="220"/>
        <w:rPr>
          <w:rFonts w:ascii="ＭＳ 明朝" w:hAnsi="ＭＳ 明朝"/>
          <w:sz w:val="22"/>
        </w:rPr>
      </w:pPr>
      <w:r w:rsidRPr="00FF15F2">
        <w:rPr>
          <w:rFonts w:ascii="ＭＳ 明朝" w:hAnsi="ＭＳ 明朝" w:hint="eastAsia"/>
          <w:sz w:val="22"/>
        </w:rPr>
        <w:t>振込事務取扱先が振込の委託を受けるにあたって日本銀行</w:t>
      </w:r>
      <w:r>
        <w:rPr>
          <w:rFonts w:ascii="ＭＳ 明朝" w:hAnsi="ＭＳ 明朝" w:hint="eastAsia"/>
          <w:sz w:val="22"/>
        </w:rPr>
        <w:t>本店</w:t>
      </w:r>
      <w:r w:rsidRPr="00FF15F2">
        <w:rPr>
          <w:rFonts w:ascii="ＭＳ 明朝" w:hAnsi="ＭＳ 明朝" w:hint="eastAsia"/>
          <w:sz w:val="22"/>
        </w:rPr>
        <w:t>から受信した当預入金（海預）明細の「INSTRUCTION ID」に表示された取引番号を入力してください。</w:t>
      </w:r>
    </w:p>
    <w:p w14:paraId="2968D9E2" w14:textId="77777777" w:rsidR="00290645" w:rsidRPr="00BC76D7" w:rsidRDefault="00290645" w:rsidP="00290645">
      <w:pPr>
        <w:ind w:leftChars="202" w:left="424" w:rightChars="100" w:right="210" w:firstLineChars="100" w:firstLine="220"/>
        <w:rPr>
          <w:rFonts w:ascii="ＭＳ 明朝" w:hAnsi="ＭＳ 明朝"/>
          <w:sz w:val="22"/>
        </w:rPr>
      </w:pPr>
    </w:p>
    <w:p w14:paraId="367B854C" w14:textId="77777777" w:rsidR="00290645" w:rsidRPr="00177CC4" w:rsidRDefault="00290645" w:rsidP="005C31CD">
      <w:pPr>
        <w:ind w:leftChars="100" w:left="210" w:rightChars="100" w:right="210" w:firstLineChars="100" w:firstLine="220"/>
        <w:rPr>
          <w:rFonts w:ascii="ＭＳ 明朝" w:hAnsi="ＭＳ 明朝"/>
          <w:sz w:val="22"/>
        </w:rPr>
      </w:pPr>
      <w:r w:rsidRPr="00177CC4">
        <w:rPr>
          <w:rFonts w:ascii="ＭＳ 明朝" w:hAnsi="ＭＳ 明朝" w:hint="eastAsia"/>
          <w:sz w:val="22"/>
        </w:rPr>
        <w:t>ハ、「UETR」</w:t>
      </w:r>
    </w:p>
    <w:p w14:paraId="3BB5986A" w14:textId="6A295E10" w:rsidR="00290645" w:rsidRDefault="00DA3BCF" w:rsidP="005C31CD">
      <w:pPr>
        <w:ind w:leftChars="300" w:left="630" w:rightChars="100" w:right="210" w:firstLineChars="100" w:firstLine="220"/>
        <w:rPr>
          <w:rFonts w:ascii="ＭＳ 明朝" w:hAnsi="ＭＳ 明朝"/>
          <w:sz w:val="22"/>
        </w:rPr>
      </w:pPr>
      <w:r>
        <w:rPr>
          <w:rFonts w:ascii="ＭＳ 明朝" w:hAnsi="ＭＳ 明朝" w:hint="eastAsia"/>
          <w:sz w:val="22"/>
        </w:rPr>
        <w:t>任意の</w:t>
      </w:r>
      <w:r w:rsidR="005C31CD">
        <w:rPr>
          <w:rFonts w:ascii="ＭＳ 明朝" w:hAnsi="ＭＳ 明朝" w:hint="eastAsia"/>
          <w:sz w:val="22"/>
        </w:rPr>
        <w:t>UETR（Swift</w:t>
      </w:r>
      <w:r w:rsidR="005C31CD" w:rsidRPr="005C31CD">
        <w:rPr>
          <w:rFonts w:ascii="ＭＳ 明朝" w:hAnsi="ＭＳ 明朝" w:hint="eastAsia"/>
          <w:sz w:val="22"/>
        </w:rPr>
        <w:t>が定めるUnique End-to-End Transaction Referenceをいいます。）</w:t>
      </w:r>
      <w:r w:rsidR="005C31CD">
        <w:rPr>
          <w:rFonts w:ascii="ＭＳ 明朝" w:hAnsi="ＭＳ 明朝" w:hint="eastAsia"/>
          <w:sz w:val="22"/>
        </w:rPr>
        <w:t>を入力してください</w:t>
      </w:r>
      <w:r w:rsidR="005C31CD" w:rsidRPr="005C31CD">
        <w:rPr>
          <w:rFonts w:ascii="ＭＳ 明朝" w:hAnsi="ＭＳ 明朝" w:hint="eastAsia"/>
          <w:sz w:val="22"/>
        </w:rPr>
        <w:t>。</w:t>
      </w:r>
    </w:p>
    <w:p w14:paraId="40A4F240" w14:textId="77777777" w:rsidR="00290645" w:rsidRDefault="00290645" w:rsidP="00290645">
      <w:pPr>
        <w:ind w:leftChars="202" w:left="424" w:rightChars="100" w:right="210" w:firstLineChars="100" w:firstLine="220"/>
        <w:rPr>
          <w:rFonts w:ascii="ＭＳ 明朝" w:hAnsi="ＭＳ 明朝"/>
          <w:sz w:val="22"/>
        </w:rPr>
      </w:pPr>
    </w:p>
    <w:p w14:paraId="12EE4FA1" w14:textId="77777777" w:rsidR="00290645"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ニ、「AMOUNT」</w:t>
      </w:r>
    </w:p>
    <w:p w14:paraId="5B7186D0" w14:textId="77777777" w:rsidR="00290645" w:rsidRDefault="00290645" w:rsidP="00290645">
      <w:pPr>
        <w:ind w:leftChars="300" w:left="630" w:rightChars="100" w:right="210" w:firstLineChars="100" w:firstLine="220"/>
        <w:rPr>
          <w:rFonts w:ascii="ＭＳ 明朝" w:hAnsi="ＭＳ 明朝"/>
          <w:sz w:val="22"/>
        </w:rPr>
      </w:pPr>
      <w:r>
        <w:rPr>
          <w:rFonts w:ascii="ＭＳ 明朝" w:hAnsi="ＭＳ 明朝" w:hint="eastAsia"/>
          <w:sz w:val="22"/>
        </w:rPr>
        <w:t>振込事務取扱先が振込の委託を受けるにあたって日本銀行から受信した「当座勘定入金通知（海外預り金）」の金額欄に表示された金額を入力してください。</w:t>
      </w:r>
    </w:p>
    <w:p w14:paraId="2D4DC3AA" w14:textId="77777777" w:rsidR="00290645" w:rsidRDefault="00290645" w:rsidP="00290645">
      <w:pPr>
        <w:ind w:leftChars="202" w:left="424" w:rightChars="100" w:right="210" w:firstLineChars="100" w:firstLine="220"/>
        <w:rPr>
          <w:rFonts w:ascii="ＭＳ 明朝" w:hAnsi="ＭＳ 明朝"/>
          <w:sz w:val="22"/>
        </w:rPr>
      </w:pPr>
    </w:p>
    <w:p w14:paraId="1B580C07" w14:textId="77777777" w:rsidR="00290645"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ホ、「DATE」</w:t>
      </w:r>
    </w:p>
    <w:p w14:paraId="1BD23605" w14:textId="77777777" w:rsidR="00290645" w:rsidRDefault="00290645" w:rsidP="00290645">
      <w:pPr>
        <w:ind w:leftChars="300" w:left="630" w:rightChars="100" w:right="210" w:firstLineChars="100" w:firstLine="220"/>
        <w:rPr>
          <w:rFonts w:ascii="ＭＳ 明朝" w:hAnsi="ＭＳ 明朝"/>
          <w:sz w:val="22"/>
        </w:rPr>
      </w:pPr>
      <w:r>
        <w:rPr>
          <w:rFonts w:ascii="ＭＳ 明朝" w:hAnsi="ＭＳ 明朝" w:hint="eastAsia"/>
          <w:sz w:val="22"/>
        </w:rPr>
        <w:t>取引実行日を入力してください。なお、入力することができる取引実行日は、当該電文の送信日に限ります。</w:t>
      </w:r>
    </w:p>
    <w:p w14:paraId="6A6F309C" w14:textId="77777777" w:rsidR="00290645" w:rsidRDefault="00290645" w:rsidP="00290645">
      <w:pPr>
        <w:ind w:leftChars="202" w:left="424" w:rightChars="100" w:right="210" w:firstLineChars="100" w:firstLine="220"/>
        <w:rPr>
          <w:rFonts w:ascii="ＭＳ 明朝" w:hAnsi="ＭＳ 明朝"/>
          <w:sz w:val="22"/>
        </w:rPr>
      </w:pPr>
    </w:p>
    <w:p w14:paraId="46A8C5DC" w14:textId="77777777" w:rsidR="00290645" w:rsidRPr="007F0BBA"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へ、</w:t>
      </w:r>
      <w:r w:rsidRPr="007F0BBA">
        <w:rPr>
          <w:rFonts w:ascii="ＭＳ 明朝" w:hAnsi="ＭＳ 明朝" w:hint="eastAsia"/>
          <w:sz w:val="22"/>
        </w:rPr>
        <w:t>「DEBTOR」</w:t>
      </w:r>
    </w:p>
    <w:p w14:paraId="53BB660F" w14:textId="52FDB0B8" w:rsidR="00290645" w:rsidRDefault="00290645" w:rsidP="00290645">
      <w:pPr>
        <w:ind w:leftChars="300" w:left="630" w:rightChars="100" w:right="210" w:firstLineChars="100" w:firstLine="220"/>
        <w:rPr>
          <w:rFonts w:ascii="ＭＳ 明朝" w:hAnsi="ＭＳ 明朝"/>
          <w:sz w:val="22"/>
        </w:rPr>
      </w:pPr>
      <w:r w:rsidRPr="007F0BBA">
        <w:rPr>
          <w:rFonts w:ascii="ＭＳ 明朝" w:hAnsi="ＭＳ 明朝" w:hint="eastAsia"/>
          <w:sz w:val="22"/>
        </w:rPr>
        <w:t>振込事務取扱先に関す</w:t>
      </w:r>
      <w:r>
        <w:rPr>
          <w:rFonts w:ascii="ＭＳ 明朝" w:hAnsi="ＭＳ 明朝" w:hint="eastAsia"/>
          <w:sz w:val="22"/>
        </w:rPr>
        <w:t>る情報を入力してください。この場合、振込事務取扱先</w:t>
      </w:r>
      <w:r w:rsidRPr="007F0BBA">
        <w:rPr>
          <w:rFonts w:ascii="ＭＳ 明朝" w:hAnsi="ＭＳ 明朝" w:hint="eastAsia"/>
          <w:sz w:val="22"/>
        </w:rPr>
        <w:t>がＢＩＣコードを有するときは、BIC欄にＢＩＣコードを入力し、振込事務取扱先がＢＩＣコードを有しないときは、NAME欄に振込事務取扱先の名称を入力してください。</w:t>
      </w:r>
    </w:p>
    <w:p w14:paraId="57471ED2" w14:textId="77777777" w:rsidR="00290645" w:rsidRDefault="00290645" w:rsidP="00290645">
      <w:pPr>
        <w:ind w:leftChars="202" w:left="424" w:rightChars="100" w:right="210" w:firstLineChars="100" w:firstLine="220"/>
        <w:rPr>
          <w:rFonts w:ascii="ＭＳ 明朝" w:hAnsi="ＭＳ 明朝"/>
          <w:sz w:val="22"/>
        </w:rPr>
      </w:pPr>
    </w:p>
    <w:p w14:paraId="5E76422B" w14:textId="77777777" w:rsidR="00290645" w:rsidRPr="00FF15F2"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ト、</w:t>
      </w:r>
      <w:r w:rsidRPr="00FF15F2">
        <w:rPr>
          <w:rFonts w:ascii="ＭＳ 明朝" w:hAnsi="ＭＳ 明朝" w:hint="eastAsia"/>
          <w:sz w:val="22"/>
        </w:rPr>
        <w:t>「CREDITOR」</w:t>
      </w:r>
    </w:p>
    <w:p w14:paraId="79D54A54" w14:textId="5EFE4848" w:rsidR="00290645" w:rsidRPr="00FF15F2" w:rsidRDefault="00290645" w:rsidP="00290645">
      <w:pPr>
        <w:ind w:leftChars="300" w:left="630" w:rightChars="100" w:right="210" w:firstLineChars="100" w:firstLine="220"/>
        <w:rPr>
          <w:rFonts w:ascii="ＭＳ 明朝" w:hAnsi="ＭＳ 明朝"/>
          <w:sz w:val="22"/>
        </w:rPr>
      </w:pPr>
      <w:r w:rsidRPr="001D7E45">
        <w:rPr>
          <w:rFonts w:ascii="ＭＳ 明朝" w:hAnsi="ＭＳ 明朝"/>
          <w:sz w:val="22"/>
        </w:rPr>
        <w:t>BIC欄に</w:t>
      </w:r>
      <w:r w:rsidRPr="001D7E45">
        <w:rPr>
          <w:rFonts w:ascii="ＭＳ 明朝" w:hAnsi="ＭＳ 明朝" w:hint="eastAsia"/>
          <w:sz w:val="22"/>
        </w:rPr>
        <w:t>、振込事務取扱先が振込の委託を受けるにあたって日本銀行から受信した当預入金（海預）明細における、</w:t>
      </w:r>
      <w:r>
        <w:rPr>
          <w:rFonts w:ascii="ＭＳ 明朝" w:hAnsi="ＭＳ 明朝" w:hint="eastAsia"/>
          <w:sz w:val="22"/>
        </w:rPr>
        <w:t>当該</w:t>
      </w:r>
      <w:r w:rsidRPr="001D7E45">
        <w:rPr>
          <w:rFonts w:ascii="ＭＳ 明朝" w:hAnsi="ＭＳ 明朝" w:hint="eastAsia"/>
          <w:sz w:val="22"/>
        </w:rPr>
        <w:t>振込の依頼元である外国中央銀行等</w:t>
      </w:r>
      <w:r w:rsidR="00B65842" w:rsidRPr="00BD23C7">
        <w:rPr>
          <w:rFonts w:ascii="ＭＳ 明朝" w:hAnsi="ＭＳ 明朝" w:hint="eastAsia"/>
          <w:sz w:val="22"/>
          <w:vertAlign w:val="superscript"/>
        </w:rPr>
        <w:t>（注１）</w:t>
      </w:r>
      <w:r w:rsidRPr="001D7E45">
        <w:rPr>
          <w:rFonts w:ascii="ＭＳ 明朝" w:hAnsi="ＭＳ 明朝" w:hint="eastAsia"/>
          <w:sz w:val="22"/>
        </w:rPr>
        <w:t>のＢＩＣコードを入力</w:t>
      </w:r>
      <w:r w:rsidRPr="00BD23C7">
        <w:rPr>
          <w:rFonts w:ascii="ＭＳ 明朝" w:hAnsi="ＭＳ 明朝" w:hint="eastAsia"/>
          <w:sz w:val="22"/>
          <w:vertAlign w:val="superscript"/>
        </w:rPr>
        <w:t>（注２）</w:t>
      </w:r>
      <w:r w:rsidRPr="001D7E45">
        <w:rPr>
          <w:rFonts w:ascii="ＭＳ 明朝" w:hAnsi="ＭＳ 明朝" w:hint="eastAsia"/>
          <w:sz w:val="22"/>
        </w:rPr>
        <w:t>してください。</w:t>
      </w:r>
    </w:p>
    <w:p w14:paraId="06916923" w14:textId="7E4DB4E3" w:rsidR="00290645" w:rsidRDefault="00290645" w:rsidP="00290645">
      <w:pPr>
        <w:ind w:rightChars="100" w:right="210"/>
        <w:rPr>
          <w:rFonts w:ascii="ＭＳ 明朝" w:hAnsi="ＭＳ 明朝"/>
          <w:sz w:val="22"/>
        </w:rPr>
      </w:pPr>
    </w:p>
    <w:p w14:paraId="3C7ADAEA" w14:textId="06EA9BCC" w:rsidR="00B65842" w:rsidRPr="000E2575" w:rsidRDefault="00B65842" w:rsidP="00B65842">
      <w:pPr>
        <w:ind w:leftChars="270" w:left="1227" w:rightChars="100" w:right="210" w:hangingChars="300" w:hanging="660"/>
        <w:rPr>
          <w:rFonts w:hAnsi="ＭＳ 明朝"/>
        </w:rPr>
      </w:pPr>
      <w:r w:rsidRPr="00BD23C7">
        <w:rPr>
          <w:rFonts w:ascii="ＭＳ 明朝" w:hAnsi="ＭＳ 明朝" w:hint="eastAsia"/>
          <w:sz w:val="22"/>
        </w:rPr>
        <w:t>（注</w:t>
      </w:r>
      <w:r>
        <w:rPr>
          <w:rFonts w:ascii="ＭＳ 明朝" w:hAnsi="ＭＳ 明朝" w:hint="eastAsia"/>
          <w:sz w:val="22"/>
        </w:rPr>
        <w:t>１</w:t>
      </w:r>
      <w:r w:rsidRPr="00BD23C7">
        <w:rPr>
          <w:rFonts w:ascii="ＭＳ 明朝" w:hAnsi="ＭＳ 明朝" w:hint="eastAsia"/>
          <w:sz w:val="22"/>
        </w:rPr>
        <w:t>）当該外国中央銀行等</w:t>
      </w:r>
      <w:r w:rsidRPr="00BD23C7">
        <w:rPr>
          <w:rFonts w:ascii="ＭＳ 明朝" w:hAnsi="ＭＳ 明朝"/>
          <w:sz w:val="22"/>
        </w:rPr>
        <w:t>は</w:t>
      </w:r>
      <w:r w:rsidRPr="00BD23C7">
        <w:rPr>
          <w:rFonts w:ascii="ＭＳ 明朝" w:hAnsi="ＭＳ 明朝" w:hint="eastAsia"/>
          <w:sz w:val="22"/>
        </w:rPr>
        <w:t>「</w:t>
      </w:r>
      <w:r w:rsidRPr="00BD23C7">
        <w:rPr>
          <w:rFonts w:ascii="ＭＳ 明朝" w:hAnsi="ＭＳ 明朝"/>
          <w:sz w:val="22"/>
        </w:rPr>
        <w:t>DEBTOR</w:t>
      </w:r>
      <w:r w:rsidRPr="00BD23C7">
        <w:rPr>
          <w:rFonts w:ascii="ＭＳ 明朝" w:hAnsi="ＭＳ 明朝" w:hint="eastAsia"/>
          <w:sz w:val="22"/>
        </w:rPr>
        <w:t>」</w:t>
      </w:r>
      <w:r w:rsidR="00FF4977">
        <w:rPr>
          <w:rFonts w:ascii="ＭＳ 明朝" w:hAnsi="ＭＳ 明朝" w:hint="eastAsia"/>
          <w:sz w:val="22"/>
        </w:rPr>
        <w:t>、</w:t>
      </w:r>
      <w:r w:rsidRPr="00BD23C7">
        <w:rPr>
          <w:rFonts w:ascii="ＭＳ 明朝" w:hAnsi="ＭＳ 明朝" w:hint="eastAsia"/>
          <w:sz w:val="22"/>
        </w:rPr>
        <w:t>「</w:t>
      </w:r>
      <w:r w:rsidRPr="00BD23C7">
        <w:rPr>
          <w:rFonts w:ascii="ＭＳ 明朝" w:hAnsi="ＭＳ 明朝"/>
          <w:sz w:val="22"/>
        </w:rPr>
        <w:t>DEBTOR AGENT</w:t>
      </w:r>
      <w:r w:rsidRPr="00BD23C7">
        <w:rPr>
          <w:rFonts w:ascii="ＭＳ 明朝" w:hAnsi="ＭＳ 明朝" w:hint="eastAsia"/>
          <w:sz w:val="22"/>
        </w:rPr>
        <w:t>」</w:t>
      </w:r>
      <w:r w:rsidR="00FF4977">
        <w:rPr>
          <w:rFonts w:ascii="ＭＳ 明朝" w:hAnsi="ＭＳ 明朝" w:hint="eastAsia"/>
          <w:sz w:val="22"/>
        </w:rPr>
        <w:t>、</w:t>
      </w:r>
      <w:r>
        <w:rPr>
          <w:rFonts w:hint="eastAsia"/>
        </w:rPr>
        <w:t>「</w:t>
      </w:r>
      <w:r w:rsidRPr="00B54EDD">
        <w:rPr>
          <w:rFonts w:ascii="ＭＳ 明朝" w:hAnsi="ＭＳ 明朝"/>
          <w:sz w:val="22"/>
        </w:rPr>
        <w:t>PREVIOUS INSTRUCTING AGENT1</w:t>
      </w:r>
      <w:r>
        <w:rPr>
          <w:rFonts w:ascii="ＭＳ 明朝" w:hAnsi="ＭＳ 明朝" w:hint="eastAsia"/>
          <w:sz w:val="22"/>
        </w:rPr>
        <w:t>」</w:t>
      </w:r>
      <w:r w:rsidR="00FF4977">
        <w:rPr>
          <w:rFonts w:ascii="ＭＳ 明朝" w:hAnsi="ＭＳ 明朝" w:hint="eastAsia"/>
          <w:sz w:val="22"/>
        </w:rPr>
        <w:t>、</w:t>
      </w:r>
      <w:r>
        <w:rPr>
          <w:rFonts w:ascii="ＭＳ 明朝" w:hAnsi="ＭＳ 明朝" w:hint="eastAsia"/>
          <w:sz w:val="22"/>
        </w:rPr>
        <w:t>「</w:t>
      </w:r>
      <w:r>
        <w:rPr>
          <w:rFonts w:ascii="ＭＳ 明朝" w:hAnsi="ＭＳ 明朝"/>
          <w:sz w:val="22"/>
        </w:rPr>
        <w:t>PREVIOUS INSTRUCTING AGENT</w:t>
      </w:r>
      <w:r>
        <w:rPr>
          <w:rFonts w:ascii="ＭＳ 明朝" w:hAnsi="ＭＳ 明朝" w:hint="eastAsia"/>
          <w:sz w:val="22"/>
        </w:rPr>
        <w:t>2」</w:t>
      </w:r>
      <w:r w:rsidR="00FF4977">
        <w:rPr>
          <w:rFonts w:ascii="ＭＳ 明朝" w:hAnsi="ＭＳ 明朝" w:hint="eastAsia"/>
          <w:sz w:val="22"/>
        </w:rPr>
        <w:t>または</w:t>
      </w:r>
      <w:r>
        <w:rPr>
          <w:rFonts w:ascii="ＭＳ 明朝" w:hAnsi="ＭＳ 明朝" w:hint="eastAsia"/>
          <w:sz w:val="22"/>
        </w:rPr>
        <w:t>「</w:t>
      </w:r>
      <w:r>
        <w:rPr>
          <w:rFonts w:ascii="ＭＳ 明朝" w:hAnsi="ＭＳ 明朝"/>
          <w:sz w:val="22"/>
        </w:rPr>
        <w:t>PREVIOUS INSTRUCTING AGENT</w:t>
      </w:r>
      <w:r>
        <w:rPr>
          <w:rFonts w:ascii="ＭＳ 明朝" w:hAnsi="ＭＳ 明朝" w:hint="eastAsia"/>
          <w:sz w:val="22"/>
        </w:rPr>
        <w:t>3」</w:t>
      </w:r>
      <w:r w:rsidRPr="00BD23C7">
        <w:rPr>
          <w:rFonts w:ascii="ＭＳ 明朝" w:hAnsi="ＭＳ 明朝" w:hint="eastAsia"/>
          <w:sz w:val="22"/>
        </w:rPr>
        <w:t>のうちいずれかに表示されます。</w:t>
      </w:r>
    </w:p>
    <w:p w14:paraId="06215A82" w14:textId="77777777" w:rsidR="00B65842" w:rsidRPr="002D3F40" w:rsidRDefault="00B65842" w:rsidP="00290645">
      <w:pPr>
        <w:ind w:rightChars="100" w:right="210"/>
        <w:rPr>
          <w:rFonts w:ascii="ＭＳ 明朝" w:hAnsi="ＭＳ 明朝"/>
          <w:sz w:val="22"/>
        </w:rPr>
      </w:pPr>
    </w:p>
    <w:p w14:paraId="137B177E" w14:textId="5406196B" w:rsidR="00290645" w:rsidRPr="000E2575" w:rsidRDefault="00290645" w:rsidP="00290645">
      <w:pPr>
        <w:ind w:leftChars="270" w:left="1227" w:rightChars="100" w:right="210" w:hangingChars="300" w:hanging="660"/>
        <w:rPr>
          <w:rFonts w:hAnsi="ＭＳ 明朝"/>
        </w:rPr>
      </w:pPr>
      <w:r w:rsidRPr="001D7E45">
        <w:rPr>
          <w:rFonts w:ascii="ＭＳ 明朝" w:hAnsi="ＭＳ 明朝" w:hint="eastAsia"/>
          <w:sz w:val="22"/>
        </w:rPr>
        <w:t>（注</w:t>
      </w:r>
      <w:r w:rsidR="00B65842">
        <w:rPr>
          <w:rFonts w:ascii="ＭＳ 明朝" w:hAnsi="ＭＳ 明朝" w:hint="eastAsia"/>
          <w:sz w:val="22"/>
        </w:rPr>
        <w:t>２</w:t>
      </w:r>
      <w:r w:rsidRPr="001D7E45">
        <w:rPr>
          <w:rFonts w:ascii="ＭＳ 明朝" w:hAnsi="ＭＳ 明朝" w:hint="eastAsia"/>
          <w:sz w:val="22"/>
        </w:rPr>
        <w:t>）コード一覧（海外預り金勘定）に定めるＢＩＣコードを入力してください（同一覧上のＢＩＣコードに括弧が付されている海外預り金勘定については、ＢＩＣコードの入力に代え、</w:t>
      </w:r>
      <w:r w:rsidRPr="001D7E45">
        <w:rPr>
          <w:rFonts w:ascii="ＭＳ 明朝" w:hAnsi="ＭＳ 明朝"/>
          <w:sz w:val="22"/>
        </w:rPr>
        <w:t>NAME欄に同一覧上の「外国中央銀行等名」に掲げる名称を入力することもできます。）。上位8桁がコード一覧（海外預り金勘定）に定めるＢＩＣコードと同一である限り、11桁のＢＩＣコードを入力することもできます。</w:t>
      </w:r>
    </w:p>
    <w:p w14:paraId="58473871" w14:textId="376ABE9E" w:rsidR="00290645" w:rsidRPr="00FF15F2" w:rsidRDefault="00290645" w:rsidP="00290645">
      <w:pPr>
        <w:ind w:rightChars="100" w:right="210"/>
        <w:rPr>
          <w:rFonts w:ascii="ＭＳ 明朝" w:hAnsi="ＭＳ 明朝"/>
          <w:sz w:val="22"/>
        </w:rPr>
      </w:pPr>
    </w:p>
    <w:p w14:paraId="3F4D3220" w14:textId="77777777" w:rsidR="00290645" w:rsidRPr="00FF15F2" w:rsidRDefault="00290645" w:rsidP="005C31CD">
      <w:pPr>
        <w:ind w:leftChars="100" w:left="210" w:rightChars="100" w:right="210" w:firstLineChars="100" w:firstLine="220"/>
        <w:rPr>
          <w:rFonts w:ascii="ＭＳ 明朝" w:hAnsi="ＭＳ 明朝"/>
          <w:sz w:val="22"/>
        </w:rPr>
      </w:pPr>
      <w:r>
        <w:rPr>
          <w:rFonts w:ascii="ＭＳ 明朝" w:hAnsi="ＭＳ 明朝" w:hint="eastAsia"/>
          <w:sz w:val="22"/>
        </w:rPr>
        <w:t>チ、</w:t>
      </w:r>
      <w:r w:rsidRPr="00FF15F2">
        <w:rPr>
          <w:rFonts w:ascii="ＭＳ 明朝" w:hAnsi="ＭＳ 明朝" w:hint="eastAsia"/>
          <w:sz w:val="22"/>
        </w:rPr>
        <w:t>「CREDITOR</w:t>
      </w:r>
      <w:r>
        <w:rPr>
          <w:rFonts w:ascii="ＭＳ 明朝" w:hAnsi="ＭＳ 明朝" w:hint="eastAsia"/>
          <w:sz w:val="22"/>
        </w:rPr>
        <w:t xml:space="preserve"> </w:t>
      </w:r>
      <w:r w:rsidRPr="00FF15F2">
        <w:rPr>
          <w:rFonts w:ascii="ＭＳ 明朝" w:hAnsi="ＭＳ 明朝" w:hint="eastAsia"/>
          <w:sz w:val="22"/>
        </w:rPr>
        <w:t>ACCOUNT」</w:t>
      </w:r>
    </w:p>
    <w:p w14:paraId="0F88BEC2" w14:textId="77777777" w:rsidR="00290645" w:rsidRDefault="00290645" w:rsidP="00290645">
      <w:pPr>
        <w:ind w:leftChars="270" w:left="567" w:rightChars="100" w:right="210" w:firstLineChars="100" w:firstLine="220"/>
        <w:rPr>
          <w:rFonts w:ascii="ＭＳ 明朝" w:hAnsi="ＭＳ 明朝"/>
          <w:sz w:val="22"/>
        </w:rPr>
      </w:pPr>
      <w:r w:rsidRPr="006625EB">
        <w:rPr>
          <w:rFonts w:ascii="ＭＳ 明朝" w:hAnsi="ＭＳ 明朝" w:hint="eastAsia"/>
          <w:sz w:val="22"/>
        </w:rPr>
        <w:t>OTHER ID欄に、振込事務取扱先が振込の委託を受けるにあたって日本銀行から受信した当預入金（海預）明細における振込の依頼元である外国中央銀行等の海外預り金勘定コードを入力</w:t>
      </w:r>
      <w:r w:rsidRPr="006625EB">
        <w:rPr>
          <w:rFonts w:ascii="ＭＳ 明朝" w:hAnsi="ＭＳ 明朝" w:hint="eastAsia"/>
          <w:sz w:val="22"/>
          <w:vertAlign w:val="superscript"/>
        </w:rPr>
        <w:t>（注）</w:t>
      </w:r>
      <w:r w:rsidRPr="006625EB">
        <w:rPr>
          <w:rFonts w:ascii="ＭＳ 明朝" w:hAnsi="ＭＳ 明朝" w:hint="eastAsia"/>
          <w:sz w:val="22"/>
        </w:rPr>
        <w:t>してください。</w:t>
      </w:r>
    </w:p>
    <w:p w14:paraId="0C0AD6BF" w14:textId="77777777" w:rsidR="00290645" w:rsidRDefault="00290645" w:rsidP="00290645">
      <w:pPr>
        <w:ind w:leftChars="270" w:left="567" w:rightChars="100" w:right="210" w:firstLineChars="100" w:firstLine="220"/>
        <w:rPr>
          <w:rFonts w:ascii="ＭＳ 明朝" w:hAnsi="ＭＳ 明朝"/>
          <w:sz w:val="22"/>
        </w:rPr>
      </w:pPr>
    </w:p>
    <w:p w14:paraId="16DD0EB1" w14:textId="5FE2F9EA" w:rsidR="00290645" w:rsidRDefault="00290645" w:rsidP="00C30EF7">
      <w:pPr>
        <w:ind w:leftChars="270" w:left="1007" w:rightChars="100" w:right="210" w:hangingChars="200" w:hanging="440"/>
        <w:rPr>
          <w:rFonts w:ascii="ＭＳ 明朝" w:hAnsi="ＭＳ 明朝"/>
          <w:sz w:val="22"/>
        </w:rPr>
      </w:pPr>
      <w:r w:rsidRPr="006625EB">
        <w:rPr>
          <w:rFonts w:ascii="ＭＳ 明朝" w:hAnsi="ＭＳ 明朝" w:hint="eastAsia"/>
          <w:sz w:val="22"/>
        </w:rPr>
        <w:t>（注）当該外国中央銀行等の海外預り金勘定コードは「DEBTOR</w:t>
      </w:r>
      <w:r w:rsidRPr="006625EB">
        <w:rPr>
          <w:rFonts w:ascii="ＭＳ 明朝" w:hAnsi="ＭＳ 明朝"/>
          <w:sz w:val="22"/>
        </w:rPr>
        <w:t xml:space="preserve"> ACCOUNT</w:t>
      </w:r>
      <w:r w:rsidRPr="006625EB">
        <w:rPr>
          <w:rFonts w:ascii="ＭＳ 明朝" w:hAnsi="ＭＳ 明朝" w:hint="eastAsia"/>
          <w:sz w:val="22"/>
        </w:rPr>
        <w:t>」</w:t>
      </w:r>
      <w:r w:rsidR="00FF4977">
        <w:rPr>
          <w:rFonts w:ascii="ＭＳ 明朝" w:hAnsi="ＭＳ 明朝" w:hint="eastAsia"/>
          <w:sz w:val="22"/>
        </w:rPr>
        <w:t>、</w:t>
      </w:r>
      <w:r w:rsidRPr="006625EB">
        <w:rPr>
          <w:rFonts w:ascii="ＭＳ 明朝" w:hAnsi="ＭＳ 明朝" w:hint="eastAsia"/>
          <w:sz w:val="22"/>
        </w:rPr>
        <w:t>「DEBTOR AGENT</w:t>
      </w:r>
      <w:r w:rsidRPr="006625EB">
        <w:rPr>
          <w:rFonts w:ascii="ＭＳ 明朝" w:hAnsi="ＭＳ 明朝"/>
          <w:sz w:val="22"/>
        </w:rPr>
        <w:t xml:space="preserve"> ACCOUNT</w:t>
      </w:r>
      <w:r w:rsidRPr="006625EB">
        <w:rPr>
          <w:rFonts w:ascii="ＭＳ 明朝" w:hAnsi="ＭＳ 明朝" w:hint="eastAsia"/>
          <w:sz w:val="22"/>
        </w:rPr>
        <w:t>」</w:t>
      </w:r>
      <w:r w:rsidR="00FF4977">
        <w:rPr>
          <w:rFonts w:ascii="ＭＳ 明朝" w:hAnsi="ＭＳ 明朝" w:hint="eastAsia"/>
          <w:sz w:val="22"/>
        </w:rPr>
        <w:t>、</w:t>
      </w:r>
      <w:r w:rsidR="0055479A" w:rsidRPr="006C5954">
        <w:rPr>
          <w:rFonts w:ascii="ＭＳ 明朝" w:hAnsi="ＭＳ 明朝" w:hint="eastAsia"/>
          <w:sz w:val="22"/>
        </w:rPr>
        <w:t>「PREVIOUS INSTRUCTING AGENT1</w:t>
      </w:r>
      <w:r w:rsidR="0055479A">
        <w:rPr>
          <w:rFonts w:ascii="ＭＳ 明朝" w:hAnsi="ＭＳ 明朝"/>
          <w:sz w:val="22"/>
        </w:rPr>
        <w:t xml:space="preserve"> ACCOUNT</w:t>
      </w:r>
      <w:r w:rsidR="0055479A" w:rsidRPr="006C5954">
        <w:rPr>
          <w:rFonts w:ascii="ＭＳ 明朝" w:hAnsi="ＭＳ 明朝" w:hint="eastAsia"/>
          <w:sz w:val="22"/>
        </w:rPr>
        <w:t>」</w:t>
      </w:r>
      <w:r w:rsidR="00FF4977">
        <w:rPr>
          <w:rFonts w:ascii="ＭＳ 明朝" w:hAnsi="ＭＳ 明朝" w:hint="eastAsia"/>
          <w:sz w:val="22"/>
        </w:rPr>
        <w:t>、</w:t>
      </w:r>
      <w:r w:rsidR="0055479A" w:rsidRPr="006C5954">
        <w:rPr>
          <w:rFonts w:ascii="ＭＳ 明朝" w:hAnsi="ＭＳ 明朝" w:hint="eastAsia"/>
          <w:sz w:val="22"/>
        </w:rPr>
        <w:t>「PREVIOUS INSTRUCTING AGENT2</w:t>
      </w:r>
      <w:r w:rsidR="0055479A">
        <w:rPr>
          <w:rFonts w:ascii="ＭＳ 明朝" w:hAnsi="ＭＳ 明朝"/>
          <w:sz w:val="22"/>
        </w:rPr>
        <w:t xml:space="preserve"> ACCOUNT</w:t>
      </w:r>
      <w:r w:rsidR="0055479A" w:rsidRPr="006C5954">
        <w:rPr>
          <w:rFonts w:ascii="ＭＳ 明朝" w:hAnsi="ＭＳ 明朝" w:hint="eastAsia"/>
          <w:sz w:val="22"/>
        </w:rPr>
        <w:t>」</w:t>
      </w:r>
      <w:r w:rsidR="00FF4977">
        <w:rPr>
          <w:rFonts w:ascii="ＭＳ 明朝" w:hAnsi="ＭＳ 明朝" w:hint="eastAsia"/>
          <w:sz w:val="22"/>
        </w:rPr>
        <w:t>または</w:t>
      </w:r>
      <w:r w:rsidR="0055479A" w:rsidRPr="006C5954">
        <w:rPr>
          <w:rFonts w:ascii="ＭＳ 明朝" w:hAnsi="ＭＳ 明朝" w:hint="eastAsia"/>
          <w:sz w:val="22"/>
        </w:rPr>
        <w:t>「PREVIOUS INSTRUCTING AGENT3</w:t>
      </w:r>
      <w:r w:rsidR="0055479A">
        <w:rPr>
          <w:rFonts w:ascii="ＭＳ 明朝" w:hAnsi="ＭＳ 明朝"/>
          <w:sz w:val="22"/>
        </w:rPr>
        <w:t xml:space="preserve"> ACCOUNT</w:t>
      </w:r>
      <w:r w:rsidR="0055479A" w:rsidRPr="006C5954">
        <w:rPr>
          <w:rFonts w:ascii="ＭＳ 明朝" w:hAnsi="ＭＳ 明朝" w:hint="eastAsia"/>
          <w:sz w:val="22"/>
        </w:rPr>
        <w:t>」</w:t>
      </w:r>
      <w:r w:rsidRPr="006625EB">
        <w:rPr>
          <w:rFonts w:ascii="ＭＳ 明朝" w:hAnsi="ＭＳ 明朝" w:hint="eastAsia"/>
          <w:sz w:val="22"/>
        </w:rPr>
        <w:t>のいずれかの「OTHER ID」に表示されます。</w:t>
      </w:r>
    </w:p>
    <w:p w14:paraId="398963B5" w14:textId="77777777" w:rsidR="00290645" w:rsidRDefault="00290645" w:rsidP="00290645">
      <w:pPr>
        <w:ind w:leftChars="270" w:left="567" w:rightChars="100" w:right="210" w:firstLineChars="100" w:firstLine="220"/>
        <w:rPr>
          <w:rFonts w:ascii="ＭＳ 明朝" w:hAnsi="ＭＳ 明朝"/>
          <w:sz w:val="22"/>
        </w:rPr>
      </w:pPr>
    </w:p>
    <w:p w14:paraId="66C2F490" w14:textId="77777777" w:rsidR="00290645" w:rsidRPr="00C30EF7" w:rsidRDefault="00290645" w:rsidP="00C30EF7">
      <w:pPr>
        <w:ind w:leftChars="100" w:left="210" w:rightChars="100" w:right="210" w:firstLineChars="100" w:firstLine="220"/>
        <w:rPr>
          <w:rFonts w:ascii="ＭＳ 明朝" w:hAnsi="ＭＳ 明朝"/>
          <w:sz w:val="22"/>
          <w:vertAlign w:val="superscript"/>
        </w:rPr>
      </w:pPr>
      <w:r>
        <w:rPr>
          <w:rFonts w:ascii="ＭＳ 明朝" w:hAnsi="ＭＳ 明朝" w:hint="eastAsia"/>
          <w:sz w:val="22"/>
        </w:rPr>
        <w:t>リ、</w:t>
      </w:r>
      <w:r w:rsidRPr="0065494E">
        <w:rPr>
          <w:rFonts w:ascii="ＭＳ 明朝" w:hAnsi="ＭＳ 明朝" w:hint="eastAsia"/>
          <w:sz w:val="22"/>
        </w:rPr>
        <w:t>「INSTRUCTION FOR NEXT AGENT</w:t>
      </w:r>
      <w:r>
        <w:rPr>
          <w:rFonts w:ascii="ＭＳ 明朝" w:hAnsi="ＭＳ 明朝" w:hint="eastAsia"/>
          <w:sz w:val="22"/>
        </w:rPr>
        <w:t>」</w:t>
      </w:r>
      <w:r>
        <w:rPr>
          <w:rFonts w:ascii="ＭＳ 明朝" w:hAnsi="ＭＳ 明朝" w:hint="eastAsia"/>
          <w:sz w:val="22"/>
          <w:vertAlign w:val="superscript"/>
        </w:rPr>
        <w:t>（注）</w:t>
      </w:r>
    </w:p>
    <w:p w14:paraId="602D2209" w14:textId="68971429" w:rsidR="00290645" w:rsidRDefault="00290645" w:rsidP="00290645">
      <w:pPr>
        <w:ind w:leftChars="270" w:left="567" w:rightChars="100" w:right="210" w:firstLineChars="100" w:firstLine="220"/>
        <w:rPr>
          <w:rFonts w:ascii="ＭＳ 明朝" w:hAnsi="ＭＳ 明朝"/>
          <w:sz w:val="22"/>
        </w:rPr>
      </w:pPr>
      <w:r w:rsidRPr="00634B93">
        <w:rPr>
          <w:rFonts w:ascii="ＭＳ 明朝" w:hAnsi="ＭＳ 明朝" w:hint="eastAsia"/>
          <w:sz w:val="22"/>
        </w:rPr>
        <w:t>振込金の返還に</w:t>
      </w:r>
      <w:r w:rsidR="005E1961">
        <w:rPr>
          <w:rFonts w:ascii="ＭＳ 明朝" w:hAnsi="ＭＳ 明朝" w:hint="eastAsia"/>
          <w:sz w:val="22"/>
        </w:rPr>
        <w:t>かかる</w:t>
      </w:r>
      <w:r w:rsidRPr="00634B93">
        <w:rPr>
          <w:rFonts w:ascii="ＭＳ 明朝" w:hAnsi="ＭＳ 明朝" w:hint="eastAsia"/>
          <w:sz w:val="22"/>
        </w:rPr>
        <w:t>取引情報</w:t>
      </w:r>
      <w:r>
        <w:rPr>
          <w:rFonts w:ascii="ＭＳ 明朝" w:hAnsi="ＭＳ 明朝" w:hint="eastAsia"/>
          <w:sz w:val="22"/>
        </w:rPr>
        <w:t>を通知する場合には、通知方法の別</w:t>
      </w:r>
      <w:r w:rsidRPr="006625EB">
        <w:rPr>
          <w:rFonts w:ascii="ＭＳ 明朝" w:hAnsi="ＭＳ 明朝" w:hint="eastAsia"/>
          <w:sz w:val="22"/>
        </w:rPr>
        <w:t>に応じ、</w:t>
      </w:r>
      <w:r>
        <w:rPr>
          <w:rFonts w:ascii="ＭＳ 明朝" w:hAnsi="ＭＳ 明朝" w:hint="eastAsia"/>
          <w:sz w:val="22"/>
        </w:rPr>
        <w:t>それぞれ</w:t>
      </w:r>
      <w:r w:rsidRPr="006625EB">
        <w:rPr>
          <w:rFonts w:ascii="ＭＳ 明朝" w:hAnsi="ＭＳ 明朝" w:hint="eastAsia"/>
          <w:sz w:val="22"/>
        </w:rPr>
        <w:t>当該各号に定めるところにより取扱ってください。</w:t>
      </w:r>
    </w:p>
    <w:p w14:paraId="3E7F986C" w14:textId="77777777" w:rsidR="00290645" w:rsidRDefault="00290645" w:rsidP="00465782">
      <w:pPr>
        <w:ind w:rightChars="100" w:right="210"/>
        <w:rPr>
          <w:rFonts w:ascii="ＭＳ 明朝" w:hAnsi="ＭＳ 明朝"/>
          <w:sz w:val="22"/>
        </w:rPr>
      </w:pPr>
    </w:p>
    <w:p w14:paraId="40074951" w14:textId="64341260" w:rsidR="00290645" w:rsidRDefault="00290645" w:rsidP="00465782">
      <w:pPr>
        <w:pStyle w:val="4"/>
        <w:tabs>
          <w:tab w:val="left" w:pos="567"/>
        </w:tabs>
        <w:ind w:left="880" w:rightChars="100" w:right="210" w:hangingChars="400" w:hanging="880"/>
        <w:rPr>
          <w:rFonts w:ascii="ＭＳ 明朝" w:hAnsi="ＭＳ 明朝"/>
          <w:sz w:val="22"/>
          <w:szCs w:val="22"/>
        </w:rPr>
      </w:pPr>
      <w:r>
        <w:rPr>
          <w:rFonts w:ascii="ＭＳ 明朝" w:hAnsi="ＭＳ 明朝" w:hint="eastAsia"/>
          <w:sz w:val="22"/>
        </w:rPr>
        <w:t xml:space="preserve">　　 （注）</w:t>
      </w:r>
      <w:r>
        <w:rPr>
          <w:rFonts w:ascii="ＭＳ 明朝" w:hAnsi="ＭＳ 明朝" w:hint="eastAsia"/>
          <w:sz w:val="22"/>
          <w:szCs w:val="22"/>
        </w:rPr>
        <w:t>「</w:t>
      </w:r>
      <w:r w:rsidRPr="00AF26E1">
        <w:rPr>
          <w:rFonts w:ascii="ＭＳ 明朝" w:hAnsi="ＭＳ 明朝" w:hint="eastAsia"/>
          <w:sz w:val="22"/>
          <w:szCs w:val="22"/>
        </w:rPr>
        <w:t>UNDERLYING CUSTOMER CREDIT TRANSFER」にかかる同項目を除きます。</w:t>
      </w:r>
    </w:p>
    <w:p w14:paraId="45002BC4" w14:textId="77777777" w:rsidR="00290645" w:rsidRDefault="00290645" w:rsidP="00290645">
      <w:pPr>
        <w:ind w:rightChars="100" w:right="210" w:firstLineChars="135" w:firstLine="297"/>
        <w:rPr>
          <w:rFonts w:ascii="ＭＳ 明朝" w:hAnsi="ＭＳ 明朝"/>
          <w:sz w:val="22"/>
        </w:rPr>
      </w:pPr>
    </w:p>
    <w:p w14:paraId="329BCF5A" w14:textId="6642946C" w:rsidR="00290645" w:rsidRDefault="00290645" w:rsidP="00290645">
      <w:pPr>
        <w:ind w:leftChars="200" w:left="860" w:rightChars="100" w:right="210" w:hangingChars="200" w:hanging="440"/>
        <w:rPr>
          <w:rFonts w:ascii="ＭＳ 明朝" w:hAnsi="ＭＳ 明朝"/>
          <w:sz w:val="22"/>
        </w:rPr>
      </w:pPr>
      <w:r>
        <w:rPr>
          <w:rFonts w:ascii="ＭＳ 明朝" w:hAnsi="ＭＳ 明朝" w:hint="eastAsia"/>
          <w:sz w:val="22"/>
        </w:rPr>
        <w:t>（イ）</w:t>
      </w:r>
      <w:r w:rsidR="00977DEE">
        <w:rPr>
          <w:rFonts w:ascii="ＭＳ 明朝" w:hAnsi="ＭＳ 明朝" w:hint="eastAsia"/>
          <w:sz w:val="22"/>
        </w:rPr>
        <w:t>Swift</w:t>
      </w:r>
      <w:r w:rsidRPr="00863E32">
        <w:rPr>
          <w:rFonts w:ascii="ＭＳ 明朝" w:hAnsi="ＭＳ 明朝" w:hint="eastAsia"/>
          <w:sz w:val="22"/>
        </w:rPr>
        <w:t>を利用する</w:t>
      </w:r>
      <w:r>
        <w:rPr>
          <w:rFonts w:ascii="ＭＳ 明朝" w:hAnsi="ＭＳ 明朝" w:hint="eastAsia"/>
          <w:sz w:val="22"/>
        </w:rPr>
        <w:t>場合</w:t>
      </w:r>
    </w:p>
    <w:p w14:paraId="1E6E7EAC" w14:textId="1334AA89" w:rsidR="00290645" w:rsidRDefault="00290645" w:rsidP="00C30EF7">
      <w:pPr>
        <w:ind w:leftChars="400" w:left="840" w:rightChars="100" w:right="210" w:firstLineChars="100" w:firstLine="220"/>
        <w:rPr>
          <w:rFonts w:ascii="ＭＳ 明朝" w:hAnsi="ＭＳ 明朝"/>
          <w:sz w:val="22"/>
        </w:rPr>
      </w:pPr>
      <w:r w:rsidRPr="0065494E">
        <w:rPr>
          <w:rFonts w:ascii="ＭＳ 明朝" w:hAnsi="ＭＳ 明朝" w:hint="eastAsia"/>
          <w:sz w:val="22"/>
        </w:rPr>
        <w:t>INFORMATION</w:t>
      </w:r>
      <w:r>
        <w:rPr>
          <w:rFonts w:ascii="ＭＳ 明朝" w:hAnsi="ＭＳ 明朝" w:hint="eastAsia"/>
          <w:sz w:val="22"/>
        </w:rPr>
        <w:t>欄</w:t>
      </w:r>
      <w:r w:rsidR="007C3EB6">
        <w:rPr>
          <w:rFonts w:ascii="ＭＳ 明朝" w:hAnsi="ＭＳ 明朝"/>
          <w:sz w:val="22"/>
        </w:rPr>
        <w:t>(</w:t>
      </w:r>
      <w:r w:rsidR="007C3EB6">
        <w:rPr>
          <w:rFonts w:ascii="ＭＳ 明朝" w:hAnsi="ＭＳ 明朝" w:hint="eastAsia"/>
          <w:sz w:val="22"/>
        </w:rPr>
        <w:t>I</w:t>
      </w:r>
      <w:r w:rsidR="007C3EB6">
        <w:rPr>
          <w:rFonts w:ascii="ＭＳ 明朝" w:hAnsi="ＭＳ 明朝"/>
          <w:sz w:val="22"/>
        </w:rPr>
        <w:t>NFORMATION</w:t>
      </w:r>
      <w:r w:rsidR="007C3EB6">
        <w:rPr>
          <w:rFonts w:ascii="ＭＳ 明朝" w:hAnsi="ＭＳ 明朝" w:hint="eastAsia"/>
          <w:sz w:val="22"/>
        </w:rPr>
        <w:t>1から6までの欄をいいます。以下４．において同じです。)</w:t>
      </w:r>
      <w:r>
        <w:rPr>
          <w:rFonts w:ascii="ＭＳ 明朝" w:hAnsi="ＭＳ 明朝" w:hint="eastAsia"/>
          <w:sz w:val="22"/>
        </w:rPr>
        <w:t>に</w:t>
      </w:r>
      <w:r w:rsidRPr="0065494E">
        <w:rPr>
          <w:rFonts w:ascii="ＭＳ 明朝" w:hAnsi="ＭＳ 明朝" w:hint="eastAsia"/>
          <w:sz w:val="22"/>
        </w:rPr>
        <w:t>、別途送信するpacs.004</w:t>
      </w:r>
      <w:r>
        <w:rPr>
          <w:rFonts w:ascii="ＭＳ 明朝" w:hAnsi="ＭＳ 明朝" w:hint="eastAsia"/>
          <w:sz w:val="22"/>
        </w:rPr>
        <w:t>を参照するよう依頼する</w:t>
      </w:r>
      <w:r w:rsidRPr="0065494E">
        <w:rPr>
          <w:rFonts w:ascii="ＭＳ 明朝" w:hAnsi="ＭＳ 明朝" w:hint="eastAsia"/>
          <w:sz w:val="22"/>
        </w:rPr>
        <w:t>旨および当該pacs.004の取引参照番号（</w:t>
      </w:r>
      <w:r>
        <w:rPr>
          <w:rFonts w:ascii="ＭＳ 明朝" w:hAnsi="ＭＳ 明朝" w:hint="eastAsia"/>
          <w:sz w:val="22"/>
        </w:rPr>
        <w:t>当該</w:t>
      </w:r>
      <w:r w:rsidRPr="0065494E">
        <w:rPr>
          <w:rFonts w:ascii="ＭＳ 明朝" w:hAnsi="ＭＳ 明朝" w:hint="eastAsia"/>
          <w:sz w:val="22"/>
        </w:rPr>
        <w:t>pacs.004の「</w:t>
      </w:r>
      <w:proofErr w:type="spellStart"/>
      <w:r w:rsidRPr="0065494E">
        <w:rPr>
          <w:rFonts w:ascii="ＭＳ 明朝" w:hAnsi="ＭＳ 明朝" w:hint="eastAsia"/>
          <w:sz w:val="22"/>
        </w:rPr>
        <w:t>ReturnIdentification</w:t>
      </w:r>
      <w:proofErr w:type="spellEnd"/>
      <w:r w:rsidRPr="0065494E">
        <w:rPr>
          <w:rFonts w:ascii="ＭＳ 明朝" w:hAnsi="ＭＳ 明朝" w:hint="eastAsia"/>
          <w:sz w:val="22"/>
        </w:rPr>
        <w:t>」</w:t>
      </w:r>
      <w:r>
        <w:rPr>
          <w:rFonts w:ascii="ＭＳ 明朝" w:hAnsi="ＭＳ 明朝" w:hint="eastAsia"/>
          <w:sz w:val="22"/>
          <w:vertAlign w:val="superscript"/>
        </w:rPr>
        <w:t>（注）</w:t>
      </w:r>
      <w:r w:rsidRPr="0065494E">
        <w:rPr>
          <w:rFonts w:ascii="ＭＳ 明朝" w:hAnsi="ＭＳ 明朝" w:hint="eastAsia"/>
          <w:sz w:val="22"/>
        </w:rPr>
        <w:t>）を入力してください</w:t>
      </w:r>
      <w:r>
        <w:rPr>
          <w:rFonts w:ascii="ＭＳ 明朝" w:hAnsi="ＭＳ 明朝" w:hint="eastAsia"/>
          <w:sz w:val="22"/>
        </w:rPr>
        <w:t>。</w:t>
      </w:r>
    </w:p>
    <w:p w14:paraId="0FFE5132" w14:textId="77777777" w:rsidR="00290645" w:rsidRDefault="00290645" w:rsidP="00C30EF7">
      <w:pPr>
        <w:ind w:leftChars="400" w:left="840" w:rightChars="100" w:right="210" w:firstLineChars="100" w:firstLine="220"/>
        <w:rPr>
          <w:rFonts w:ascii="ＭＳ 明朝" w:hAnsi="ＭＳ 明朝"/>
          <w:sz w:val="22"/>
        </w:rPr>
      </w:pPr>
    </w:p>
    <w:p w14:paraId="2A7DB44C" w14:textId="77777777" w:rsidR="00290645" w:rsidRDefault="00290645" w:rsidP="00C30EF7">
      <w:pPr>
        <w:ind w:leftChars="350" w:left="1747" w:rightChars="100" w:right="210" w:hangingChars="460" w:hanging="1012"/>
        <w:rPr>
          <w:rFonts w:ascii="ＭＳ 明朝" w:hAnsi="ＭＳ 明朝"/>
          <w:sz w:val="22"/>
        </w:rPr>
      </w:pPr>
      <w:r>
        <w:rPr>
          <w:rFonts w:ascii="ＭＳ 明朝" w:hAnsi="ＭＳ 明朝" w:hint="eastAsia"/>
          <w:sz w:val="22"/>
        </w:rPr>
        <w:t>（入力例）</w:t>
      </w:r>
      <w:r w:rsidRPr="0065494E">
        <w:rPr>
          <w:rFonts w:ascii="ＭＳ 明朝" w:hAnsi="ＭＳ 明朝" w:hint="eastAsia"/>
          <w:sz w:val="22"/>
        </w:rPr>
        <w:t>PACS.004/PLEASE REFER PACS.004 REF.XXXXXXXXXXXXX</w:t>
      </w:r>
    </w:p>
    <w:p w14:paraId="337A85E0" w14:textId="77777777" w:rsidR="00290645" w:rsidRDefault="00290645" w:rsidP="00C30EF7">
      <w:pPr>
        <w:ind w:leftChars="300" w:left="1752" w:rightChars="100" w:right="210" w:hangingChars="510" w:hanging="1122"/>
        <w:rPr>
          <w:rFonts w:ascii="ＭＳ 明朝" w:hAnsi="ＭＳ 明朝"/>
          <w:sz w:val="22"/>
        </w:rPr>
      </w:pPr>
    </w:p>
    <w:p w14:paraId="7E6EBA0A" w14:textId="77777777" w:rsidR="00290645" w:rsidRDefault="00290645" w:rsidP="00C30EF7">
      <w:pPr>
        <w:ind w:leftChars="363" w:left="1125" w:rightChars="100" w:right="210" w:hangingChars="165" w:hanging="363"/>
        <w:rPr>
          <w:rFonts w:ascii="ＭＳ 明朝" w:hAnsi="ＭＳ 明朝"/>
          <w:sz w:val="22"/>
        </w:rPr>
      </w:pPr>
      <w:r>
        <w:rPr>
          <w:rFonts w:ascii="ＭＳ 明朝" w:hAnsi="ＭＳ 明朝" w:hint="eastAsia"/>
          <w:sz w:val="22"/>
        </w:rPr>
        <w:t>（注）当該</w:t>
      </w:r>
      <w:r w:rsidRPr="0065494E">
        <w:rPr>
          <w:rFonts w:ascii="ＭＳ 明朝" w:hAnsi="ＭＳ 明朝" w:hint="eastAsia"/>
          <w:sz w:val="22"/>
        </w:rPr>
        <w:t>pacs.004</w:t>
      </w:r>
      <w:r>
        <w:rPr>
          <w:rFonts w:ascii="ＭＳ 明朝" w:hAnsi="ＭＳ 明朝" w:hint="eastAsia"/>
          <w:sz w:val="22"/>
        </w:rPr>
        <w:t>に</w:t>
      </w:r>
      <w:r w:rsidRPr="0065494E">
        <w:rPr>
          <w:rFonts w:ascii="ＭＳ 明朝" w:hAnsi="ＭＳ 明朝" w:hint="eastAsia"/>
          <w:sz w:val="22"/>
        </w:rPr>
        <w:t>「</w:t>
      </w:r>
      <w:proofErr w:type="spellStart"/>
      <w:r w:rsidRPr="0065494E">
        <w:rPr>
          <w:rFonts w:ascii="ＭＳ 明朝" w:hAnsi="ＭＳ 明朝" w:hint="eastAsia"/>
          <w:sz w:val="22"/>
        </w:rPr>
        <w:t>ReturnIdentification</w:t>
      </w:r>
      <w:proofErr w:type="spellEnd"/>
      <w:r w:rsidRPr="0065494E">
        <w:rPr>
          <w:rFonts w:ascii="ＭＳ 明朝" w:hAnsi="ＭＳ 明朝" w:hint="eastAsia"/>
          <w:sz w:val="22"/>
        </w:rPr>
        <w:t>」</w:t>
      </w:r>
      <w:r>
        <w:rPr>
          <w:rFonts w:ascii="ＭＳ 明朝" w:hAnsi="ＭＳ 明朝" w:hint="eastAsia"/>
          <w:sz w:val="22"/>
        </w:rPr>
        <w:t>を設定しない場合には、「</w:t>
      </w:r>
      <w:proofErr w:type="spellStart"/>
      <w:r>
        <w:rPr>
          <w:rFonts w:ascii="ＭＳ 明朝" w:hAnsi="ＭＳ 明朝" w:hint="eastAsia"/>
          <w:sz w:val="22"/>
        </w:rPr>
        <w:t>MessageIdentification</w:t>
      </w:r>
      <w:proofErr w:type="spellEnd"/>
      <w:r>
        <w:rPr>
          <w:rFonts w:ascii="ＭＳ 明朝" w:hAnsi="ＭＳ 明朝" w:hint="eastAsia"/>
          <w:sz w:val="22"/>
        </w:rPr>
        <w:t>」を入力してください。</w:t>
      </w:r>
    </w:p>
    <w:p w14:paraId="5DC9F04D" w14:textId="6FD98157" w:rsidR="00290645" w:rsidRDefault="00290645" w:rsidP="00290645">
      <w:pPr>
        <w:spacing w:beforeLines="50" w:before="180"/>
        <w:ind w:leftChars="300" w:left="1752" w:rightChars="100" w:right="210" w:hangingChars="510" w:hanging="1122"/>
        <w:rPr>
          <w:rFonts w:ascii="ＭＳ 明朝" w:hAnsi="ＭＳ 明朝"/>
          <w:sz w:val="22"/>
        </w:rPr>
      </w:pPr>
    </w:p>
    <w:p w14:paraId="2714AABE" w14:textId="04903333" w:rsidR="00290645" w:rsidRPr="00E75F68" w:rsidRDefault="00290645" w:rsidP="00290645">
      <w:pPr>
        <w:ind w:leftChars="200" w:left="860" w:rightChars="100" w:right="210" w:hangingChars="200" w:hanging="440"/>
        <w:rPr>
          <w:rFonts w:ascii="ＭＳ 明朝" w:hAnsi="ＭＳ 明朝"/>
          <w:sz w:val="22"/>
        </w:rPr>
      </w:pPr>
      <w:r>
        <w:rPr>
          <w:rFonts w:ascii="ＭＳ 明朝" w:hAnsi="ＭＳ 明朝" w:hint="eastAsia"/>
          <w:sz w:val="22"/>
        </w:rPr>
        <w:t>（ロ）業務オンラインを利用</w:t>
      </w:r>
      <w:r w:rsidRPr="00E75F68">
        <w:rPr>
          <w:rFonts w:ascii="ＭＳ 明朝" w:hAnsi="ＭＳ 明朝" w:hint="eastAsia"/>
          <w:sz w:val="22"/>
        </w:rPr>
        <w:t>する場合</w:t>
      </w:r>
    </w:p>
    <w:p w14:paraId="5EE6FCA9" w14:textId="2B3A333B" w:rsidR="00290645" w:rsidRDefault="00290645" w:rsidP="007C3EB6">
      <w:pPr>
        <w:ind w:leftChars="370" w:left="777" w:rightChars="100" w:right="210" w:firstLineChars="100" w:firstLine="220"/>
        <w:rPr>
          <w:rFonts w:ascii="ＭＳ 明朝" w:hAnsi="ＭＳ 明朝"/>
          <w:sz w:val="22"/>
        </w:rPr>
      </w:pPr>
      <w:r w:rsidRPr="00E75F68">
        <w:rPr>
          <w:rFonts w:ascii="ＭＳ 明朝" w:hAnsi="ＭＳ 明朝" w:hint="eastAsia"/>
          <w:sz w:val="22"/>
        </w:rPr>
        <w:t>INFORMATION欄に、</w:t>
      </w:r>
      <w:r w:rsidRPr="003824F0">
        <w:rPr>
          <w:rFonts w:ascii="ＭＳ 明朝" w:hAnsi="ＭＳ 明朝" w:hint="eastAsia"/>
          <w:sz w:val="22"/>
        </w:rPr>
        <w:t>“REFUND”の文言（振込規則にもとづく振込金の返還に伴う引落入金依頼である旨を示します。</w:t>
      </w:r>
      <w:r>
        <w:rPr>
          <w:rFonts w:ascii="ＭＳ 明朝" w:hAnsi="ＭＳ 明朝" w:hint="eastAsia"/>
          <w:sz w:val="22"/>
        </w:rPr>
        <w:t>以下４．において同じです。</w:t>
      </w:r>
      <w:r w:rsidRPr="003824F0">
        <w:rPr>
          <w:rFonts w:ascii="ＭＳ 明朝" w:hAnsi="ＭＳ 明朝" w:hint="eastAsia"/>
          <w:sz w:val="22"/>
        </w:rPr>
        <w:t>）、振込事務取扱先が振込の委託を受けるにあたって日本銀行から受信した当預入金（海預）明細における「TRANSACTION ID」</w:t>
      </w:r>
      <w:r w:rsidRPr="0014116A">
        <w:rPr>
          <w:rFonts w:ascii="ＭＳ 明朝" w:hAnsi="ＭＳ 明朝" w:hint="eastAsia"/>
          <w:sz w:val="22"/>
        </w:rPr>
        <w:t>または「</w:t>
      </w:r>
      <w:r w:rsidRPr="0014116A">
        <w:rPr>
          <w:rFonts w:ascii="ＭＳ 明朝" w:hAnsi="ＭＳ 明朝"/>
          <w:sz w:val="22"/>
        </w:rPr>
        <w:t>END TO END ID」</w:t>
      </w:r>
      <w:r w:rsidRPr="003824F0">
        <w:rPr>
          <w:rFonts w:ascii="ＭＳ 明朝" w:hAnsi="ＭＳ 明朝" w:hint="eastAsia"/>
          <w:sz w:val="22"/>
        </w:rPr>
        <w:t>に表示された取引参照番号</w:t>
      </w:r>
      <w:r w:rsidRPr="00C30EF7">
        <w:rPr>
          <w:rFonts w:ascii="ＭＳ 明朝" w:hAnsi="ＭＳ 明朝" w:hint="eastAsia"/>
          <w:sz w:val="22"/>
          <w:vertAlign w:val="superscript"/>
        </w:rPr>
        <w:t>（※１）</w:t>
      </w:r>
      <w:r w:rsidRPr="003824F0">
        <w:rPr>
          <w:rFonts w:ascii="ＭＳ 明朝" w:hAnsi="ＭＳ 明朝" w:hint="eastAsia"/>
          <w:sz w:val="22"/>
        </w:rPr>
        <w:t>、振込事務取扱先のＢＩＣコード</w:t>
      </w:r>
      <w:r w:rsidRPr="00C30EF7">
        <w:rPr>
          <w:rFonts w:ascii="ＭＳ 明朝" w:hAnsi="ＭＳ 明朝" w:hint="eastAsia"/>
          <w:sz w:val="22"/>
          <w:vertAlign w:val="superscript"/>
        </w:rPr>
        <w:t>（※２）</w:t>
      </w:r>
      <w:r>
        <w:rPr>
          <w:rFonts w:ascii="ＭＳ 明朝" w:hAnsi="ＭＳ 明朝" w:hint="eastAsia"/>
          <w:sz w:val="22"/>
          <w:vertAlign w:val="superscript"/>
        </w:rPr>
        <w:t>（注）</w:t>
      </w:r>
      <w:r w:rsidRPr="003824F0">
        <w:rPr>
          <w:rFonts w:ascii="ＭＳ 明朝" w:hAnsi="ＭＳ 明朝" w:hint="eastAsia"/>
          <w:sz w:val="22"/>
        </w:rPr>
        <w:t>および</w:t>
      </w:r>
      <w:r w:rsidRPr="00E75F68">
        <w:rPr>
          <w:rFonts w:ascii="ＭＳ 明朝" w:hAnsi="ＭＳ 明朝" w:hint="eastAsia"/>
          <w:sz w:val="22"/>
        </w:rPr>
        <w:t>別途提出する「</w:t>
      </w:r>
      <w:r w:rsidRPr="009C0D3A">
        <w:rPr>
          <w:rFonts w:ascii="ＭＳ 明朝" w:hAnsi="ＭＳ 明朝" w:hint="eastAsia"/>
          <w:sz w:val="22"/>
        </w:rPr>
        <w:t>振込金の返還に関する取引情報通知依頼書</w:t>
      </w:r>
      <w:r w:rsidRPr="006625EB">
        <w:rPr>
          <w:rFonts w:ascii="ＭＳ 明朝" w:hAnsi="ＭＳ 明朝" w:hint="eastAsia"/>
          <w:sz w:val="22"/>
        </w:rPr>
        <w:t>」を参照</w:t>
      </w:r>
      <w:r w:rsidR="00F20237">
        <w:rPr>
          <w:rFonts w:ascii="ＭＳ 明朝" w:hAnsi="ＭＳ 明朝" w:hint="eastAsia"/>
          <w:sz w:val="22"/>
        </w:rPr>
        <w:t>するよう依頼する</w:t>
      </w:r>
      <w:r w:rsidRPr="006625EB">
        <w:rPr>
          <w:rFonts w:ascii="ＭＳ 明朝" w:hAnsi="ＭＳ 明朝" w:hint="eastAsia"/>
          <w:sz w:val="22"/>
        </w:rPr>
        <w:t>旨</w:t>
      </w:r>
      <w:r>
        <w:rPr>
          <w:rFonts w:ascii="ＭＳ 明朝" w:hAnsi="ＭＳ 明朝" w:hint="eastAsia"/>
          <w:sz w:val="22"/>
        </w:rPr>
        <w:t>を</w:t>
      </w:r>
      <w:r w:rsidRPr="00E75F68">
        <w:rPr>
          <w:rFonts w:ascii="ＭＳ 明朝" w:hAnsi="ＭＳ 明朝" w:hint="eastAsia"/>
          <w:sz w:val="22"/>
        </w:rPr>
        <w:t>入力してください。</w:t>
      </w:r>
    </w:p>
    <w:p w14:paraId="72CC2A2F" w14:textId="77777777" w:rsidR="003E3818" w:rsidRDefault="003E3818" w:rsidP="007C3EB6">
      <w:pPr>
        <w:ind w:leftChars="370" w:left="777" w:rightChars="100" w:right="210" w:firstLineChars="100" w:firstLine="220"/>
        <w:rPr>
          <w:rFonts w:ascii="ＭＳ 明朝" w:hAnsi="ＭＳ 明朝"/>
          <w:sz w:val="22"/>
        </w:rPr>
      </w:pPr>
    </w:p>
    <w:p w14:paraId="1DDB1A6D" w14:textId="377C434D" w:rsidR="00290645" w:rsidRDefault="00290645" w:rsidP="00465782">
      <w:pPr>
        <w:ind w:leftChars="337" w:left="1665" w:rightChars="100" w:right="210" w:hangingChars="435" w:hanging="957"/>
        <w:rPr>
          <w:rFonts w:ascii="ＭＳ 明朝" w:hAnsi="ＭＳ 明朝"/>
          <w:sz w:val="22"/>
        </w:rPr>
      </w:pPr>
      <w:r>
        <w:rPr>
          <w:rFonts w:ascii="ＭＳ 明朝" w:hAnsi="ＭＳ 明朝" w:hint="eastAsia"/>
          <w:sz w:val="22"/>
        </w:rPr>
        <w:t>（入力例）REFUND</w:t>
      </w:r>
      <w:r w:rsidRPr="00CF0426">
        <w:rPr>
          <w:rFonts w:ascii="ＭＳ 明朝" w:hAnsi="ＭＳ 明朝" w:hint="eastAsia"/>
          <w:sz w:val="22"/>
        </w:rPr>
        <w:t>/XXXXXXXX</w:t>
      </w:r>
      <w:r w:rsidRPr="00465782">
        <w:rPr>
          <w:rFonts w:ascii="ＭＳ 明朝" w:hAnsi="ＭＳ 明朝" w:hint="eastAsia"/>
          <w:sz w:val="22"/>
          <w:vertAlign w:val="superscript"/>
        </w:rPr>
        <w:t>（※１）</w:t>
      </w:r>
      <w:r w:rsidRPr="00CF0426">
        <w:rPr>
          <w:rFonts w:ascii="ＭＳ 明朝" w:hAnsi="ＭＳ 明朝" w:hint="eastAsia"/>
          <w:sz w:val="22"/>
        </w:rPr>
        <w:t>/AAAAAAAA</w:t>
      </w:r>
      <w:r w:rsidRPr="00465782">
        <w:rPr>
          <w:rFonts w:ascii="ＭＳ 明朝" w:hAnsi="ＭＳ 明朝" w:hint="eastAsia"/>
          <w:sz w:val="22"/>
          <w:vertAlign w:val="superscript"/>
        </w:rPr>
        <w:t>（※２）</w:t>
      </w:r>
      <w:r w:rsidRPr="00CF0426">
        <w:rPr>
          <w:rFonts w:ascii="ＭＳ 明朝" w:hAnsi="ＭＳ 明朝" w:hint="eastAsia"/>
          <w:sz w:val="22"/>
        </w:rPr>
        <w:t>/</w:t>
      </w:r>
      <w:r w:rsidRPr="006625EB">
        <w:rPr>
          <w:rFonts w:ascii="ＭＳ 明朝" w:hAnsi="ＭＳ 明朝" w:hint="eastAsia"/>
          <w:sz w:val="22"/>
        </w:rPr>
        <w:t xml:space="preserve">PLEASE </w:t>
      </w:r>
      <w:r w:rsidRPr="006625EB">
        <w:rPr>
          <w:rFonts w:ascii="ＭＳ 明朝" w:hAnsi="ＭＳ 明朝"/>
          <w:sz w:val="22"/>
        </w:rPr>
        <w:t xml:space="preserve">REFER </w:t>
      </w:r>
      <w:r w:rsidRPr="006625EB">
        <w:rPr>
          <w:rFonts w:ascii="ＭＳ 明朝" w:hAnsi="ＭＳ 明朝" w:hint="eastAsia"/>
          <w:sz w:val="22"/>
        </w:rPr>
        <w:t>HENKIN-MEISAI</w:t>
      </w:r>
      <w:r w:rsidR="00F20237">
        <w:rPr>
          <w:rFonts w:ascii="ＭＳ 明朝" w:hAnsi="ＭＳ 明朝" w:hint="eastAsia"/>
          <w:sz w:val="22"/>
        </w:rPr>
        <w:t>.</w:t>
      </w:r>
    </w:p>
    <w:p w14:paraId="799185EF" w14:textId="77777777" w:rsidR="00290645" w:rsidRDefault="00290645" w:rsidP="00465782">
      <w:pPr>
        <w:ind w:leftChars="337" w:left="1115" w:rightChars="100" w:right="210" w:hangingChars="185" w:hanging="407"/>
        <w:rPr>
          <w:rFonts w:ascii="ＭＳ 明朝" w:hAnsi="ＭＳ 明朝"/>
          <w:sz w:val="22"/>
        </w:rPr>
      </w:pPr>
    </w:p>
    <w:p w14:paraId="5ECC26D2" w14:textId="77777777" w:rsidR="00290645" w:rsidRPr="004969AF" w:rsidRDefault="00290645" w:rsidP="00465782">
      <w:pPr>
        <w:ind w:leftChars="337" w:left="1115" w:rightChars="100" w:right="210" w:hangingChars="185" w:hanging="407"/>
        <w:rPr>
          <w:rFonts w:ascii="ＭＳ 明朝" w:hAnsi="ＭＳ 明朝"/>
          <w:sz w:val="22"/>
        </w:rPr>
      </w:pPr>
      <w:r w:rsidRPr="007C3EB6">
        <w:rPr>
          <w:rFonts w:ascii="ＭＳ 明朝" w:hAnsi="ＭＳ 明朝" w:hint="eastAsia"/>
          <w:sz w:val="22"/>
        </w:rPr>
        <w:t>（注）振込事務取扱先がＢＩＣコードを有しない場合には、振込事務取扱先の名称を入力してください。</w:t>
      </w:r>
    </w:p>
    <w:p w14:paraId="58FA3003" w14:textId="77777777" w:rsidR="00290645" w:rsidRPr="008C1A92" w:rsidRDefault="00290645" w:rsidP="00465782">
      <w:pPr>
        <w:ind w:leftChars="100" w:left="210" w:rightChars="100" w:right="210" w:firstLineChars="100" w:firstLine="220"/>
        <w:rPr>
          <w:rFonts w:ascii="ＭＳ 明朝" w:hAnsi="ＭＳ 明朝"/>
          <w:sz w:val="22"/>
        </w:rPr>
      </w:pPr>
    </w:p>
    <w:p w14:paraId="1110C83F" w14:textId="77777777" w:rsidR="00290645" w:rsidRPr="00C30EF7" w:rsidRDefault="00290645" w:rsidP="00C30EF7">
      <w:pPr>
        <w:ind w:leftChars="100" w:left="210" w:rightChars="100" w:right="210" w:firstLineChars="100" w:firstLine="220"/>
        <w:rPr>
          <w:rFonts w:ascii="ＭＳ 明朝" w:hAnsi="ＭＳ 明朝"/>
          <w:sz w:val="22"/>
          <w:vertAlign w:val="superscript"/>
        </w:rPr>
      </w:pPr>
      <w:r w:rsidRPr="00150F32">
        <w:rPr>
          <w:rFonts w:ascii="ＭＳ 明朝" w:hAnsi="ＭＳ 明朝" w:hint="eastAsia"/>
          <w:sz w:val="22"/>
        </w:rPr>
        <w:t>ヌ、「R</w:t>
      </w:r>
      <w:r w:rsidRPr="00150F32">
        <w:rPr>
          <w:rFonts w:ascii="ＭＳ 明朝" w:hAnsi="ＭＳ 明朝"/>
          <w:sz w:val="22"/>
        </w:rPr>
        <w:t>EMITTANCE INFORMATION</w:t>
      </w:r>
      <w:r w:rsidRPr="00150F32">
        <w:rPr>
          <w:rFonts w:ascii="ＭＳ 明朝" w:hAnsi="ＭＳ 明朝" w:hint="eastAsia"/>
          <w:sz w:val="22"/>
        </w:rPr>
        <w:t>」</w:t>
      </w:r>
      <w:r>
        <w:rPr>
          <w:rFonts w:ascii="ＭＳ 明朝" w:hAnsi="ＭＳ 明朝" w:hint="eastAsia"/>
          <w:sz w:val="22"/>
          <w:vertAlign w:val="superscript"/>
        </w:rPr>
        <w:t>（注１）</w:t>
      </w:r>
    </w:p>
    <w:p w14:paraId="4BDED49B" w14:textId="4445EE5B" w:rsidR="00290645" w:rsidRDefault="00290645" w:rsidP="00C30EF7">
      <w:pPr>
        <w:tabs>
          <w:tab w:val="left" w:pos="993"/>
        </w:tabs>
        <w:ind w:leftChars="270" w:left="567" w:rightChars="100" w:right="210" w:firstLineChars="100" w:firstLine="220"/>
        <w:rPr>
          <w:rFonts w:ascii="ＭＳ 明朝" w:hAnsi="ＭＳ 明朝"/>
          <w:sz w:val="22"/>
        </w:rPr>
      </w:pPr>
      <w:r w:rsidRPr="00D85865">
        <w:rPr>
          <w:rFonts w:ascii="ＭＳ 明朝" w:hAnsi="ＭＳ 明朝" w:hint="eastAsia"/>
          <w:sz w:val="22"/>
        </w:rPr>
        <w:t>振込金の返還に</w:t>
      </w:r>
      <w:r w:rsidR="005E1961">
        <w:rPr>
          <w:rFonts w:ascii="ＭＳ 明朝" w:hAnsi="ＭＳ 明朝" w:hint="eastAsia"/>
          <w:sz w:val="22"/>
        </w:rPr>
        <w:t>かかる</w:t>
      </w:r>
      <w:r w:rsidRPr="00D85865">
        <w:rPr>
          <w:rFonts w:ascii="ＭＳ 明朝" w:hAnsi="ＭＳ 明朝" w:hint="eastAsia"/>
          <w:sz w:val="22"/>
        </w:rPr>
        <w:t>取引情報を</w:t>
      </w:r>
      <w:r>
        <w:rPr>
          <w:rFonts w:ascii="ＭＳ 明朝" w:hAnsi="ＭＳ 明朝" w:hint="eastAsia"/>
          <w:sz w:val="22"/>
        </w:rPr>
        <w:t>通知</w:t>
      </w:r>
      <w:r w:rsidRPr="00D85865">
        <w:rPr>
          <w:rFonts w:ascii="ＭＳ 明朝" w:hAnsi="ＭＳ 明朝" w:hint="eastAsia"/>
          <w:sz w:val="22"/>
        </w:rPr>
        <w:t>しない場合</w:t>
      </w:r>
      <w:r>
        <w:rPr>
          <w:rFonts w:ascii="ＭＳ 明朝" w:hAnsi="ＭＳ 明朝" w:hint="eastAsia"/>
          <w:sz w:val="22"/>
        </w:rPr>
        <w:t>には、</w:t>
      </w:r>
      <w:r w:rsidRPr="00D85865">
        <w:rPr>
          <w:rFonts w:ascii="ＭＳ 明朝" w:hAnsi="ＭＳ 明朝" w:hint="eastAsia"/>
          <w:sz w:val="22"/>
        </w:rPr>
        <w:t>“REFUND”の文言、振込事務取扱先が振込の委託を受けるにあたって日本銀行から受信した当預入金（海預）明細における「TRANSACTION ID」</w:t>
      </w:r>
      <w:r w:rsidRPr="0014116A">
        <w:rPr>
          <w:rFonts w:ascii="ＭＳ 明朝" w:hAnsi="ＭＳ 明朝" w:hint="eastAsia"/>
          <w:sz w:val="22"/>
        </w:rPr>
        <w:t>または「</w:t>
      </w:r>
      <w:r w:rsidRPr="0014116A">
        <w:rPr>
          <w:rFonts w:ascii="ＭＳ 明朝" w:hAnsi="ＭＳ 明朝"/>
          <w:sz w:val="22"/>
        </w:rPr>
        <w:t>END TO END ID」</w:t>
      </w:r>
      <w:r w:rsidRPr="00D85865">
        <w:rPr>
          <w:rFonts w:ascii="ＭＳ 明朝" w:hAnsi="ＭＳ 明朝" w:hint="eastAsia"/>
          <w:sz w:val="22"/>
        </w:rPr>
        <w:t>に表示された取引参照番号</w:t>
      </w:r>
      <w:r w:rsidRPr="00C30EF7">
        <w:rPr>
          <w:rFonts w:ascii="ＭＳ 明朝" w:hAnsi="ＭＳ 明朝" w:hint="eastAsia"/>
          <w:sz w:val="22"/>
          <w:vertAlign w:val="superscript"/>
        </w:rPr>
        <w:t>（※１）</w:t>
      </w:r>
      <w:r w:rsidRPr="00D85865">
        <w:rPr>
          <w:rFonts w:ascii="ＭＳ 明朝" w:hAnsi="ＭＳ 明朝" w:hint="eastAsia"/>
          <w:sz w:val="22"/>
        </w:rPr>
        <w:t>、振込事務取扱先のＢＩＣコード</w:t>
      </w:r>
      <w:r w:rsidRPr="00C30EF7">
        <w:rPr>
          <w:rFonts w:ascii="ＭＳ 明朝" w:hAnsi="ＭＳ 明朝" w:hint="eastAsia"/>
          <w:sz w:val="22"/>
          <w:vertAlign w:val="superscript"/>
        </w:rPr>
        <w:t>（※２）</w:t>
      </w:r>
      <w:r>
        <w:rPr>
          <w:rFonts w:ascii="ＭＳ 明朝" w:hAnsi="ＭＳ 明朝" w:hint="eastAsia"/>
          <w:sz w:val="22"/>
          <w:vertAlign w:val="superscript"/>
        </w:rPr>
        <w:t>(注２</w:t>
      </w:r>
      <w:r>
        <w:rPr>
          <w:rFonts w:ascii="ＭＳ 明朝" w:hAnsi="ＭＳ 明朝"/>
          <w:sz w:val="22"/>
          <w:vertAlign w:val="superscript"/>
        </w:rPr>
        <w:t>)</w:t>
      </w:r>
      <w:r w:rsidRPr="00D85865">
        <w:rPr>
          <w:rFonts w:ascii="ＭＳ 明朝" w:hAnsi="ＭＳ 明朝" w:hint="eastAsia"/>
          <w:sz w:val="22"/>
        </w:rPr>
        <w:t>および振込金の返還理由を入力してください。</w:t>
      </w:r>
    </w:p>
    <w:p w14:paraId="5F14EB2E" w14:textId="77777777" w:rsidR="003E3818" w:rsidRDefault="003E3818" w:rsidP="00C30EF7">
      <w:pPr>
        <w:tabs>
          <w:tab w:val="left" w:pos="993"/>
        </w:tabs>
        <w:ind w:leftChars="270" w:left="567" w:rightChars="100" w:right="210" w:firstLineChars="100" w:firstLine="220"/>
        <w:rPr>
          <w:rFonts w:ascii="ＭＳ 明朝" w:hAnsi="ＭＳ 明朝"/>
          <w:sz w:val="22"/>
        </w:rPr>
      </w:pPr>
    </w:p>
    <w:p w14:paraId="58DA32CF" w14:textId="098FB2EB" w:rsidR="00290645" w:rsidRDefault="00290645" w:rsidP="00290645">
      <w:pPr>
        <w:ind w:leftChars="270" w:left="1667" w:rightChars="100" w:right="210" w:hangingChars="500" w:hanging="1100"/>
        <w:rPr>
          <w:rFonts w:ascii="ＭＳ 明朝" w:hAnsi="ＭＳ 明朝"/>
          <w:sz w:val="22"/>
        </w:rPr>
      </w:pPr>
      <w:r w:rsidRPr="00B964CA">
        <w:rPr>
          <w:rFonts w:ascii="ＭＳ 明朝" w:hAnsi="ＭＳ 明朝" w:hint="eastAsia"/>
          <w:sz w:val="22"/>
        </w:rPr>
        <w:t>（入力例）REFUND/XXXXXXXX</w:t>
      </w:r>
      <w:r w:rsidRPr="00465782">
        <w:rPr>
          <w:rFonts w:ascii="ＭＳ 明朝" w:hAnsi="ＭＳ 明朝" w:hint="eastAsia"/>
          <w:sz w:val="22"/>
          <w:vertAlign w:val="superscript"/>
        </w:rPr>
        <w:t>（※１）</w:t>
      </w:r>
      <w:r w:rsidRPr="00B964CA">
        <w:rPr>
          <w:rFonts w:ascii="ＭＳ 明朝" w:hAnsi="ＭＳ 明朝" w:hint="eastAsia"/>
          <w:sz w:val="22"/>
        </w:rPr>
        <w:t>/AAAAAAAA</w:t>
      </w:r>
      <w:r w:rsidRPr="00465782">
        <w:rPr>
          <w:rFonts w:ascii="ＭＳ 明朝" w:hAnsi="ＭＳ 明朝" w:hint="eastAsia"/>
          <w:sz w:val="22"/>
          <w:vertAlign w:val="superscript"/>
        </w:rPr>
        <w:t>（※２）</w:t>
      </w:r>
      <w:r w:rsidRPr="00B964CA">
        <w:rPr>
          <w:rFonts w:ascii="ＭＳ 明朝" w:hAnsi="ＭＳ 明朝" w:hint="eastAsia"/>
          <w:sz w:val="22"/>
        </w:rPr>
        <w:t xml:space="preserve">RETURN THE FUNDS BECAUSE WE DO NOT HOLD THE  </w:t>
      </w:r>
      <w:r>
        <w:rPr>
          <w:rFonts w:ascii="ＭＳ 明朝" w:hAnsi="ＭＳ 明朝" w:hint="eastAsia"/>
          <w:sz w:val="22"/>
        </w:rPr>
        <w:t>CREDITOR</w:t>
      </w:r>
      <w:r w:rsidRPr="00B964CA">
        <w:rPr>
          <w:rFonts w:ascii="ＭＳ 明朝" w:hAnsi="ＭＳ 明朝" w:hint="eastAsia"/>
          <w:sz w:val="22"/>
        </w:rPr>
        <w:t>’</w:t>
      </w:r>
      <w:r w:rsidR="00122AAE">
        <w:rPr>
          <w:rFonts w:ascii="ＭＳ 明朝" w:hAnsi="ＭＳ 明朝" w:hint="eastAsia"/>
          <w:sz w:val="22"/>
        </w:rPr>
        <w:t>S ACCOUNT.</w:t>
      </w:r>
    </w:p>
    <w:p w14:paraId="0E40A5C5" w14:textId="77777777" w:rsidR="00052F34" w:rsidRPr="003E3818" w:rsidRDefault="00052F34" w:rsidP="00290645">
      <w:pPr>
        <w:ind w:leftChars="270" w:left="1667" w:rightChars="100" w:right="210" w:hangingChars="500" w:hanging="1100"/>
        <w:rPr>
          <w:rFonts w:ascii="ＭＳ 明朝" w:hAnsi="ＭＳ 明朝"/>
          <w:sz w:val="22"/>
        </w:rPr>
      </w:pPr>
    </w:p>
    <w:p w14:paraId="45DC1E52" w14:textId="58667918" w:rsidR="00290645" w:rsidRDefault="00290645" w:rsidP="00465782">
      <w:pPr>
        <w:pStyle w:val="4"/>
        <w:tabs>
          <w:tab w:val="left" w:pos="567"/>
        </w:tabs>
        <w:ind w:leftChars="300" w:left="1180" w:rightChars="100" w:right="210" w:hangingChars="250" w:hanging="550"/>
        <w:rPr>
          <w:rFonts w:ascii="ＭＳ 明朝" w:hAnsi="ＭＳ 明朝"/>
          <w:sz w:val="22"/>
          <w:szCs w:val="22"/>
        </w:rPr>
      </w:pPr>
      <w:r>
        <w:rPr>
          <w:rFonts w:ascii="ＭＳ 明朝" w:hAnsi="ＭＳ 明朝" w:hint="eastAsia"/>
          <w:sz w:val="22"/>
        </w:rPr>
        <w:t>（注１）</w:t>
      </w:r>
      <w:r>
        <w:rPr>
          <w:rFonts w:ascii="ＭＳ 明朝" w:hAnsi="ＭＳ 明朝" w:hint="eastAsia"/>
          <w:sz w:val="22"/>
          <w:szCs w:val="22"/>
        </w:rPr>
        <w:t>「</w:t>
      </w:r>
      <w:r w:rsidRPr="00AF26E1">
        <w:rPr>
          <w:rFonts w:ascii="ＭＳ 明朝" w:hAnsi="ＭＳ 明朝" w:hint="eastAsia"/>
          <w:sz w:val="22"/>
          <w:szCs w:val="22"/>
        </w:rPr>
        <w:t>UNDERLYING CUSTOMER CREDIT TRANSFER」にかかる同項目を除きます。</w:t>
      </w:r>
    </w:p>
    <w:p w14:paraId="2883FD0B" w14:textId="77777777" w:rsidR="00290645" w:rsidRDefault="00290645" w:rsidP="00465782">
      <w:pPr>
        <w:ind w:rightChars="100" w:right="210" w:firstLineChars="300" w:firstLine="660"/>
        <w:rPr>
          <w:rFonts w:ascii="ＭＳ 明朝" w:hAnsi="ＭＳ 明朝"/>
          <w:sz w:val="22"/>
        </w:rPr>
      </w:pPr>
    </w:p>
    <w:p w14:paraId="6A8F4CE2" w14:textId="77777777" w:rsidR="00290645" w:rsidRPr="004969AF" w:rsidRDefault="00290645" w:rsidP="00465782">
      <w:pPr>
        <w:ind w:leftChars="313" w:left="1207" w:rightChars="100" w:right="210" w:hangingChars="250" w:hanging="550"/>
        <w:rPr>
          <w:rFonts w:ascii="ＭＳ 明朝" w:hAnsi="ＭＳ 明朝"/>
          <w:sz w:val="22"/>
        </w:rPr>
      </w:pPr>
      <w:r w:rsidRPr="00077618">
        <w:rPr>
          <w:rFonts w:ascii="ＭＳ 明朝" w:hAnsi="ＭＳ 明朝" w:hint="eastAsia"/>
          <w:sz w:val="22"/>
        </w:rPr>
        <w:t>（注２）振込事務取扱先がＢＩＣコードを有しない場合には、振込事務取扱先の名称を入力してください。</w:t>
      </w:r>
    </w:p>
    <w:p w14:paraId="16857BA8" w14:textId="1BC2E5DE" w:rsidR="00290645" w:rsidRDefault="00290645" w:rsidP="00290645">
      <w:pPr>
        <w:ind w:rightChars="100" w:right="210" w:firstLineChars="100" w:firstLine="220"/>
        <w:rPr>
          <w:rFonts w:ascii="ＭＳ 明朝" w:hAnsi="ＭＳ 明朝"/>
          <w:sz w:val="22"/>
        </w:rPr>
      </w:pPr>
    </w:p>
    <w:p w14:paraId="1EF92B99" w14:textId="77777777" w:rsidR="00D60E09" w:rsidRDefault="00D60E09" w:rsidP="00290645">
      <w:pPr>
        <w:ind w:rightChars="100" w:right="210" w:firstLineChars="100" w:firstLine="220"/>
        <w:rPr>
          <w:rFonts w:ascii="ＭＳ 明朝" w:hAnsi="ＭＳ 明朝"/>
          <w:sz w:val="22"/>
        </w:rPr>
      </w:pPr>
    </w:p>
    <w:p w14:paraId="17129C27" w14:textId="61FB5319" w:rsidR="00290645" w:rsidRPr="003E3818" w:rsidRDefault="00290645" w:rsidP="00E6447A">
      <w:pPr>
        <w:ind w:rightChars="100" w:right="210" w:firstLineChars="100" w:firstLine="220"/>
        <w:rPr>
          <w:rFonts w:ascii="ＭＳ 明朝" w:hAnsi="ＭＳ 明朝"/>
          <w:sz w:val="22"/>
        </w:rPr>
      </w:pPr>
      <w:r w:rsidRPr="003E3818">
        <w:rPr>
          <w:rFonts w:ascii="ＭＳ 明朝" w:hAnsi="ＭＳ 明朝" w:hint="eastAsia"/>
          <w:sz w:val="22"/>
        </w:rPr>
        <w:t>（２）振込金の返還に</w:t>
      </w:r>
      <w:r w:rsidR="005E1961">
        <w:rPr>
          <w:rFonts w:ascii="ＭＳ 明朝" w:hAnsi="ＭＳ 明朝" w:hint="eastAsia"/>
          <w:sz w:val="22"/>
        </w:rPr>
        <w:t>かかる</w:t>
      </w:r>
      <w:r w:rsidRPr="003E3818">
        <w:rPr>
          <w:rFonts w:ascii="ＭＳ 明朝" w:hAnsi="ＭＳ 明朝" w:hint="eastAsia"/>
          <w:sz w:val="22"/>
        </w:rPr>
        <w:t>取引情報の通知</w:t>
      </w:r>
    </w:p>
    <w:p w14:paraId="3FFD32C6" w14:textId="01AFDE6C" w:rsidR="00290645" w:rsidRDefault="00290645" w:rsidP="00C30EF7">
      <w:pPr>
        <w:spacing w:beforeLines="50" w:before="180"/>
        <w:ind w:leftChars="300" w:left="630" w:rightChars="100" w:right="210" w:firstLineChars="100" w:firstLine="220"/>
        <w:rPr>
          <w:rFonts w:ascii="ＭＳ 明朝" w:hAnsi="ＭＳ 明朝"/>
          <w:sz w:val="22"/>
        </w:rPr>
      </w:pPr>
      <w:r>
        <w:rPr>
          <w:rFonts w:ascii="ＭＳ 明朝" w:hAnsi="ＭＳ 明朝" w:hint="eastAsia"/>
          <w:sz w:val="22"/>
        </w:rPr>
        <w:t>（１）リ、（イ）または（ロ）の入力を行った場合には、当該入力において指定した振込金の返還に</w:t>
      </w:r>
      <w:r w:rsidR="005E1961">
        <w:rPr>
          <w:rFonts w:ascii="ＭＳ 明朝" w:hAnsi="ＭＳ 明朝" w:hint="eastAsia"/>
          <w:sz w:val="22"/>
        </w:rPr>
        <w:t>かかる</w:t>
      </w:r>
      <w:r>
        <w:rPr>
          <w:rFonts w:ascii="ＭＳ 明朝" w:hAnsi="ＭＳ 明朝" w:hint="eastAsia"/>
          <w:sz w:val="22"/>
        </w:rPr>
        <w:t>取引情報の通知方法の別に応じ、それぞれ次の各号に定めるところにより取扱ってください。</w:t>
      </w:r>
    </w:p>
    <w:p w14:paraId="6F91AF04" w14:textId="79B4C1B3" w:rsidR="00290645" w:rsidRDefault="00290645" w:rsidP="00C30EF7">
      <w:pPr>
        <w:ind w:leftChars="200" w:left="420" w:rightChars="100" w:right="210" w:firstLineChars="100" w:firstLine="220"/>
        <w:rPr>
          <w:rFonts w:ascii="ＭＳ 明朝" w:hAnsi="ＭＳ 明朝"/>
          <w:sz w:val="22"/>
        </w:rPr>
      </w:pPr>
    </w:p>
    <w:p w14:paraId="42F42B88" w14:textId="3A0A8204" w:rsidR="00290645" w:rsidRPr="00C30EF7" w:rsidRDefault="00290645" w:rsidP="00C30EF7">
      <w:pPr>
        <w:ind w:rightChars="100" w:right="210" w:firstLineChars="300" w:firstLine="660"/>
        <w:rPr>
          <w:rFonts w:ascii="ＭＳ 明朝" w:hAnsi="ＭＳ 明朝"/>
          <w:sz w:val="22"/>
        </w:rPr>
      </w:pPr>
      <w:r w:rsidRPr="00C30EF7">
        <w:rPr>
          <w:rFonts w:ascii="ＭＳ 明朝" w:hAnsi="ＭＳ 明朝" w:hint="eastAsia"/>
          <w:sz w:val="22"/>
        </w:rPr>
        <w:t>イ、</w:t>
      </w:r>
      <w:r w:rsidR="00977DEE">
        <w:rPr>
          <w:rFonts w:ascii="ＭＳ 明朝" w:hAnsi="ＭＳ 明朝" w:hint="eastAsia"/>
          <w:sz w:val="22"/>
        </w:rPr>
        <w:t>Swift</w:t>
      </w:r>
      <w:r w:rsidRPr="00C30EF7">
        <w:rPr>
          <w:rFonts w:ascii="ＭＳ 明朝" w:hAnsi="ＭＳ 明朝" w:hint="eastAsia"/>
          <w:sz w:val="22"/>
        </w:rPr>
        <w:t>により</w:t>
      </w:r>
      <w:r w:rsidRPr="00C30EF7">
        <w:rPr>
          <w:rFonts w:ascii="ＭＳ 明朝" w:hAnsi="ＭＳ 明朝"/>
          <w:sz w:val="22"/>
        </w:rPr>
        <w:t>pacs.004</w:t>
      </w:r>
      <w:r w:rsidRPr="00C30EF7">
        <w:rPr>
          <w:rFonts w:ascii="ＭＳ 明朝" w:hAnsi="ＭＳ 明朝" w:hint="eastAsia"/>
          <w:sz w:val="22"/>
        </w:rPr>
        <w:t>を送信する場合</w:t>
      </w:r>
    </w:p>
    <w:p w14:paraId="2C36DCA5" w14:textId="06BC4990" w:rsidR="00290645" w:rsidRDefault="00290645" w:rsidP="00C30EF7">
      <w:pPr>
        <w:spacing w:beforeLines="50" w:before="180"/>
        <w:ind w:leftChars="400" w:left="840" w:rightChars="100" w:right="210" w:firstLineChars="100" w:firstLine="220"/>
        <w:rPr>
          <w:rFonts w:ascii="ＭＳ 明朝" w:hAnsi="ＭＳ 明朝"/>
          <w:sz w:val="22"/>
        </w:rPr>
      </w:pPr>
      <w:r>
        <w:rPr>
          <w:rFonts w:ascii="ＭＳ 明朝" w:hAnsi="ＭＳ 明朝" w:hint="eastAsia"/>
          <w:sz w:val="22"/>
        </w:rPr>
        <w:t>引落入金依頼電文（金融機関間送金）</w:t>
      </w:r>
      <w:r w:rsidRPr="00077618">
        <w:rPr>
          <w:rFonts w:ascii="ＭＳ 明朝" w:hAnsi="ＭＳ 明朝" w:hint="eastAsia"/>
          <w:sz w:val="22"/>
        </w:rPr>
        <w:t>の送信後</w:t>
      </w:r>
      <w:r w:rsidRPr="00077618">
        <w:rPr>
          <w:rFonts w:ascii="ＭＳ 明朝" w:hAnsi="ＭＳ 明朝" w:hint="eastAsia"/>
          <w:sz w:val="22"/>
          <w:vertAlign w:val="superscript"/>
        </w:rPr>
        <w:t>（注１）</w:t>
      </w:r>
      <w:r w:rsidRPr="00077618">
        <w:rPr>
          <w:rFonts w:ascii="ＭＳ 明朝" w:hAnsi="ＭＳ 明朝" w:hint="eastAsia"/>
          <w:sz w:val="22"/>
        </w:rPr>
        <w:t>、当該引落入金依頼を行った日の午後３時までに、</w:t>
      </w:r>
      <w:r w:rsidR="00977DEE">
        <w:rPr>
          <w:rFonts w:ascii="ＭＳ 明朝" w:hAnsi="ＭＳ 明朝" w:hint="eastAsia"/>
          <w:sz w:val="22"/>
        </w:rPr>
        <w:t>Swift</w:t>
      </w:r>
      <w:r w:rsidRPr="00077618">
        <w:rPr>
          <w:rFonts w:ascii="ＭＳ 明朝" w:hAnsi="ＭＳ 明朝" w:hint="eastAsia"/>
          <w:sz w:val="22"/>
        </w:rPr>
        <w:t>によりpacs.004を日本銀行</w:t>
      </w:r>
      <w:r w:rsidR="005D3D16" w:rsidRPr="00077618">
        <w:rPr>
          <w:rFonts w:ascii="ＭＳ 明朝" w:hAnsi="ＭＳ 明朝" w:hint="eastAsia"/>
          <w:sz w:val="22"/>
        </w:rPr>
        <w:t>（BICコード：BOJPJPJT）</w:t>
      </w:r>
      <w:r w:rsidRPr="00077618">
        <w:rPr>
          <w:rFonts w:ascii="ＭＳ 明朝" w:hAnsi="ＭＳ 明朝" w:hint="eastAsia"/>
          <w:sz w:val="22"/>
        </w:rPr>
        <w:t>に送信してください</w:t>
      </w:r>
      <w:r w:rsidRPr="00077618">
        <w:rPr>
          <w:rFonts w:ascii="ＭＳ 明朝" w:hAnsi="ＭＳ 明朝" w:hint="eastAsia"/>
          <w:sz w:val="22"/>
          <w:vertAlign w:val="superscript"/>
        </w:rPr>
        <w:t>（注２）</w:t>
      </w:r>
      <w:r w:rsidR="00C30EF7" w:rsidRPr="00077618">
        <w:rPr>
          <w:rFonts w:ascii="ＭＳ 明朝" w:hAnsi="ＭＳ 明朝" w:hint="eastAsia"/>
          <w:sz w:val="22"/>
          <w:vertAlign w:val="superscript"/>
        </w:rPr>
        <w:t>（注３）</w:t>
      </w:r>
      <w:r w:rsidRPr="00077618">
        <w:rPr>
          <w:rFonts w:ascii="ＭＳ 明朝" w:hAnsi="ＭＳ 明朝" w:hint="eastAsia"/>
          <w:sz w:val="22"/>
        </w:rPr>
        <w:t>。この場合において、送</w:t>
      </w:r>
      <w:r w:rsidRPr="00465A47">
        <w:rPr>
          <w:rFonts w:ascii="ＭＳ 明朝" w:hAnsi="ＭＳ 明朝" w:hint="eastAsia"/>
          <w:sz w:val="22"/>
        </w:rPr>
        <w:t>信するpacs.004の電文情報は、</w:t>
      </w:r>
      <w:r w:rsidR="00977DEE">
        <w:rPr>
          <w:rFonts w:ascii="ＭＳ 明朝" w:hAnsi="ＭＳ 明朝" w:hint="eastAsia"/>
          <w:sz w:val="22"/>
        </w:rPr>
        <w:t>CBPR</w:t>
      </w:r>
      <w:r>
        <w:rPr>
          <w:rFonts w:ascii="ＭＳ 明朝" w:hAnsi="ＭＳ 明朝" w:hint="eastAsia"/>
          <w:sz w:val="22"/>
        </w:rPr>
        <w:t>＋</w:t>
      </w:r>
      <w:r w:rsidRPr="00465A47">
        <w:rPr>
          <w:rFonts w:ascii="ＭＳ 明朝" w:hAnsi="ＭＳ 明朝" w:hint="eastAsia"/>
          <w:sz w:val="22"/>
        </w:rPr>
        <w:t>の入力</w:t>
      </w:r>
      <w:r>
        <w:rPr>
          <w:rFonts w:ascii="ＭＳ 明朝" w:hAnsi="ＭＳ 明朝" w:hint="eastAsia"/>
          <w:sz w:val="22"/>
        </w:rPr>
        <w:t>ルール</w:t>
      </w:r>
      <w:r w:rsidRPr="00465A47">
        <w:rPr>
          <w:rFonts w:ascii="ＭＳ 明朝" w:hAnsi="ＭＳ 明朝" w:hint="eastAsia"/>
          <w:sz w:val="22"/>
        </w:rPr>
        <w:t>に基づき設定してください。</w:t>
      </w:r>
    </w:p>
    <w:p w14:paraId="4FBB706B" w14:textId="77777777" w:rsidR="00290645" w:rsidRDefault="00290645" w:rsidP="00465782">
      <w:pPr>
        <w:ind w:leftChars="200" w:left="420" w:rightChars="100" w:right="210" w:firstLineChars="100" w:firstLine="220"/>
        <w:rPr>
          <w:rFonts w:ascii="ＭＳ 明朝" w:hAnsi="ＭＳ 明朝"/>
          <w:sz w:val="22"/>
        </w:rPr>
      </w:pPr>
    </w:p>
    <w:p w14:paraId="64D4A7D7" w14:textId="77777777" w:rsidR="00290645" w:rsidRDefault="00290645" w:rsidP="00465782">
      <w:pPr>
        <w:ind w:leftChars="370" w:left="1437" w:rightChars="100" w:right="210" w:hangingChars="300" w:hanging="660"/>
        <w:rPr>
          <w:rFonts w:ascii="ＭＳ 明朝" w:hAnsi="ＭＳ 明朝"/>
          <w:sz w:val="22"/>
        </w:rPr>
      </w:pPr>
      <w:r>
        <w:rPr>
          <w:rFonts w:ascii="ＭＳ 明朝" w:hAnsi="ＭＳ 明朝" w:hint="eastAsia"/>
          <w:sz w:val="22"/>
        </w:rPr>
        <w:t>（注１）引落入金依頼電文（金融機関間送金）の送信にあたっては、（１）リ、（イ）に定めるところにより、</w:t>
      </w:r>
      <w:r w:rsidRPr="00C64A0E">
        <w:rPr>
          <w:rFonts w:ascii="ＭＳ 明朝" w:hAnsi="ＭＳ 明朝" w:hint="eastAsia"/>
          <w:sz w:val="22"/>
        </w:rPr>
        <w:t>「INSTRUCTION FOR NEXT AGENT」</w:t>
      </w:r>
      <w:r>
        <w:rPr>
          <w:rFonts w:ascii="ＭＳ 明朝" w:hAnsi="ＭＳ 明朝" w:hint="eastAsia"/>
          <w:sz w:val="22"/>
        </w:rPr>
        <w:t>に必要事項を入力してください。</w:t>
      </w:r>
    </w:p>
    <w:p w14:paraId="4D37BD52" w14:textId="77777777" w:rsidR="00290645" w:rsidRDefault="00290645" w:rsidP="00290645">
      <w:pPr>
        <w:ind w:leftChars="270" w:left="1227" w:rightChars="100" w:right="210" w:hangingChars="300" w:hanging="660"/>
        <w:rPr>
          <w:rFonts w:ascii="ＭＳ 明朝" w:hAnsi="ＭＳ 明朝"/>
          <w:sz w:val="22"/>
        </w:rPr>
      </w:pPr>
    </w:p>
    <w:p w14:paraId="644B08E5" w14:textId="6EEE83C8" w:rsidR="00F20237" w:rsidRDefault="00290645" w:rsidP="00F20237">
      <w:pPr>
        <w:ind w:leftChars="370" w:left="1437" w:rightChars="100" w:right="210" w:hangingChars="300" w:hanging="660"/>
        <w:rPr>
          <w:rFonts w:ascii="ＭＳ 明朝" w:hAnsi="ＭＳ 明朝"/>
          <w:sz w:val="22"/>
        </w:rPr>
      </w:pPr>
      <w:r>
        <w:rPr>
          <w:rFonts w:ascii="ＭＳ 明朝" w:hAnsi="ＭＳ 明朝" w:hint="eastAsia"/>
          <w:sz w:val="22"/>
        </w:rPr>
        <w:t>（注２）日本銀行との間で</w:t>
      </w:r>
      <w:r w:rsidR="00977DEE">
        <w:rPr>
          <w:rFonts w:ascii="ＭＳ 明朝" w:hAnsi="ＭＳ 明朝" w:hint="eastAsia"/>
          <w:sz w:val="22"/>
        </w:rPr>
        <w:t>Swift</w:t>
      </w:r>
      <w:r w:rsidRPr="009D4FF6">
        <w:rPr>
          <w:rFonts w:ascii="ＭＳ 明朝" w:hAnsi="ＭＳ 明朝" w:hint="eastAsia"/>
          <w:sz w:val="22"/>
        </w:rPr>
        <w:t>によりpacs.004</w:t>
      </w:r>
      <w:r>
        <w:rPr>
          <w:rFonts w:ascii="ＭＳ 明朝" w:hAnsi="ＭＳ 明朝" w:hint="eastAsia"/>
          <w:sz w:val="22"/>
        </w:rPr>
        <w:t>の</w:t>
      </w:r>
      <w:r w:rsidRPr="009D4FF6">
        <w:rPr>
          <w:rFonts w:ascii="ＭＳ 明朝" w:hAnsi="ＭＳ 明朝" w:hint="eastAsia"/>
          <w:sz w:val="22"/>
        </w:rPr>
        <w:t>送受信</w:t>
      </w:r>
      <w:r>
        <w:rPr>
          <w:rFonts w:ascii="ＭＳ 明朝" w:hAnsi="ＭＳ 明朝" w:hint="eastAsia"/>
          <w:sz w:val="22"/>
        </w:rPr>
        <w:t>を行う</w:t>
      </w:r>
      <w:r w:rsidRPr="009D4FF6">
        <w:rPr>
          <w:rFonts w:ascii="ＭＳ 明朝" w:hAnsi="ＭＳ 明朝" w:hint="eastAsia"/>
          <w:sz w:val="22"/>
        </w:rPr>
        <w:t>場合には、事前に</w:t>
      </w:r>
      <w:r>
        <w:rPr>
          <w:rFonts w:ascii="ＭＳ 明朝" w:hAnsi="ＭＳ 明朝" w:hint="eastAsia"/>
          <w:sz w:val="22"/>
        </w:rPr>
        <w:t>５．に定める届出を行ったうえで、</w:t>
      </w:r>
      <w:r w:rsidR="008E703A">
        <w:rPr>
          <w:rFonts w:ascii="ＭＳ 明朝" w:hAnsi="ＭＳ 明朝" w:hint="eastAsia"/>
          <w:sz w:val="22"/>
        </w:rPr>
        <w:t>当該届出に基づく手続きを完了させる</w:t>
      </w:r>
      <w:r w:rsidRPr="009D4FF6">
        <w:rPr>
          <w:rFonts w:ascii="ＭＳ 明朝" w:hAnsi="ＭＳ 明朝" w:hint="eastAsia"/>
          <w:sz w:val="22"/>
        </w:rPr>
        <w:t>必要があります</w:t>
      </w:r>
      <w:r>
        <w:rPr>
          <w:rFonts w:ascii="ＭＳ 明朝" w:hAnsi="ＭＳ 明朝" w:hint="eastAsia"/>
          <w:sz w:val="22"/>
        </w:rPr>
        <w:t>。</w:t>
      </w:r>
    </w:p>
    <w:p w14:paraId="6E66C0F0" w14:textId="3CE0ACDC" w:rsidR="00290645" w:rsidRDefault="00290645" w:rsidP="00F20237">
      <w:pPr>
        <w:ind w:leftChars="370" w:left="1437" w:rightChars="100" w:right="210" w:hangingChars="300" w:hanging="660"/>
        <w:rPr>
          <w:rFonts w:ascii="ＭＳ 明朝" w:hAnsi="ＭＳ 明朝"/>
          <w:sz w:val="22"/>
        </w:rPr>
      </w:pPr>
    </w:p>
    <w:p w14:paraId="4457999E" w14:textId="34265723" w:rsidR="00C30EF7" w:rsidRPr="00B231C2" w:rsidRDefault="00C30EF7" w:rsidP="00C30EF7">
      <w:pPr>
        <w:tabs>
          <w:tab w:val="left" w:pos="1701"/>
        </w:tabs>
        <w:ind w:leftChars="370" w:left="1437" w:rightChars="100" w:right="210" w:hangingChars="300" w:hanging="660"/>
        <w:rPr>
          <w:rFonts w:ascii="ＭＳ 明朝" w:hAnsi="ＭＳ 明朝"/>
          <w:sz w:val="22"/>
        </w:rPr>
      </w:pPr>
      <w:r>
        <w:rPr>
          <w:rFonts w:ascii="ＭＳ 明朝" w:hAnsi="ＭＳ 明朝" w:hint="eastAsia"/>
          <w:sz w:val="22"/>
        </w:rPr>
        <w:t>（注３）午後３時以後の送信</w:t>
      </w:r>
      <w:r w:rsidRPr="00374252">
        <w:rPr>
          <w:rFonts w:ascii="ＭＳ 明朝" w:hAnsi="ＭＳ 明朝" w:hint="eastAsia"/>
          <w:sz w:val="22"/>
        </w:rPr>
        <w:t>となることが見込まれる場合には、予めその旨を日本</w:t>
      </w:r>
      <w:r>
        <w:rPr>
          <w:rFonts w:ascii="ＭＳ 明朝" w:hAnsi="ＭＳ 明朝" w:hint="eastAsia"/>
          <w:sz w:val="22"/>
        </w:rPr>
        <w:t>銀行本店（業務局営業業務課海外業務グループ）に連絡したうえで送信</w:t>
      </w:r>
      <w:r w:rsidRPr="00374252">
        <w:rPr>
          <w:rFonts w:ascii="ＭＳ 明朝" w:hAnsi="ＭＳ 明朝" w:hint="eastAsia"/>
          <w:sz w:val="22"/>
        </w:rPr>
        <w:t>してください。</w:t>
      </w:r>
    </w:p>
    <w:p w14:paraId="7704A255" w14:textId="77777777" w:rsidR="00290645" w:rsidRDefault="00290645" w:rsidP="00E6447A">
      <w:pPr>
        <w:tabs>
          <w:tab w:val="left" w:pos="284"/>
        </w:tabs>
        <w:ind w:rightChars="100" w:right="210"/>
        <w:rPr>
          <w:rFonts w:ascii="ＭＳ 明朝" w:hAnsi="ＭＳ 明朝"/>
          <w:sz w:val="22"/>
        </w:rPr>
      </w:pPr>
    </w:p>
    <w:p w14:paraId="07D48D7F" w14:textId="292D5604" w:rsidR="00290645" w:rsidRPr="00C30EF7" w:rsidRDefault="00290645" w:rsidP="00C30EF7">
      <w:pPr>
        <w:ind w:rightChars="100" w:right="210" w:firstLineChars="300" w:firstLine="660"/>
        <w:rPr>
          <w:rFonts w:ascii="ＭＳ 明朝" w:hAnsi="ＭＳ 明朝"/>
          <w:sz w:val="22"/>
        </w:rPr>
      </w:pPr>
      <w:r w:rsidRPr="00465782">
        <w:rPr>
          <w:rFonts w:ascii="ＭＳ 明朝" w:hAnsi="ＭＳ 明朝" w:hint="eastAsia"/>
          <w:sz w:val="22"/>
        </w:rPr>
        <w:t>ロ、業務オンラインにより</w:t>
      </w:r>
      <w:r w:rsidRPr="00465782">
        <w:rPr>
          <w:rFonts w:ascii="ＭＳ 明朝" w:hAnsi="ＭＳ 明朝"/>
          <w:sz w:val="22"/>
        </w:rPr>
        <w:t>pacs.004</w:t>
      </w:r>
      <w:r w:rsidRPr="00465782">
        <w:rPr>
          <w:rFonts w:ascii="ＭＳ 明朝" w:hAnsi="ＭＳ 明朝" w:hint="eastAsia"/>
          <w:sz w:val="22"/>
        </w:rPr>
        <w:t>に相当する情報</w:t>
      </w:r>
      <w:r w:rsidRPr="00C30EF7">
        <w:rPr>
          <w:rFonts w:ascii="ＭＳ 明朝" w:hAnsi="ＭＳ 明朝" w:hint="eastAsia"/>
          <w:sz w:val="22"/>
        </w:rPr>
        <w:t>を通知する場合</w:t>
      </w:r>
    </w:p>
    <w:p w14:paraId="0044E2EF" w14:textId="0ECB0381" w:rsidR="00290645" w:rsidRDefault="00290645" w:rsidP="00C30EF7">
      <w:pPr>
        <w:spacing w:beforeLines="50" w:before="180"/>
        <w:ind w:leftChars="400" w:left="840" w:rightChars="100" w:right="210" w:firstLineChars="100" w:firstLine="220"/>
        <w:rPr>
          <w:rFonts w:ascii="ＭＳ 明朝" w:eastAsia="ＭＳ 明朝" w:hAnsi="ＭＳ 明朝"/>
          <w:sz w:val="22"/>
        </w:rPr>
      </w:pPr>
      <w:r w:rsidRPr="00465A47">
        <w:rPr>
          <w:rFonts w:ascii="ＭＳ 明朝" w:hAnsi="ＭＳ 明朝" w:hint="eastAsia"/>
          <w:sz w:val="22"/>
        </w:rPr>
        <w:t>引落入金依頼電文</w:t>
      </w:r>
      <w:r>
        <w:rPr>
          <w:rFonts w:ascii="ＭＳ 明朝" w:hAnsi="ＭＳ 明朝" w:hint="eastAsia"/>
          <w:sz w:val="22"/>
        </w:rPr>
        <w:t>（金融機関間送金）</w:t>
      </w:r>
      <w:r w:rsidRPr="00465A47">
        <w:rPr>
          <w:rFonts w:ascii="ＭＳ 明朝" w:hAnsi="ＭＳ 明朝" w:hint="eastAsia"/>
          <w:sz w:val="22"/>
        </w:rPr>
        <w:t>の送信後</w:t>
      </w:r>
      <w:r>
        <w:rPr>
          <w:rFonts w:ascii="ＭＳ 明朝" w:hAnsi="ＭＳ 明朝" w:hint="eastAsia"/>
          <w:sz w:val="22"/>
          <w:vertAlign w:val="superscript"/>
        </w:rPr>
        <w:t>（注１）</w:t>
      </w:r>
      <w:r w:rsidRPr="00465A47">
        <w:rPr>
          <w:rFonts w:ascii="ＭＳ 明朝" w:hAnsi="ＭＳ 明朝" w:hint="eastAsia"/>
          <w:sz w:val="22"/>
        </w:rPr>
        <w:t>、</w:t>
      </w:r>
      <w:r>
        <w:rPr>
          <w:rFonts w:ascii="ＭＳ 明朝" w:eastAsia="ＭＳ 明朝" w:hAnsi="ＭＳ 明朝" w:hint="eastAsia"/>
          <w:sz w:val="22"/>
        </w:rPr>
        <w:t>当該</w:t>
      </w:r>
      <w:r w:rsidRPr="00A36FBD">
        <w:rPr>
          <w:rFonts w:ascii="ＭＳ 明朝" w:eastAsia="ＭＳ 明朝" w:hAnsi="ＭＳ 明朝" w:hint="eastAsia"/>
          <w:sz w:val="22"/>
        </w:rPr>
        <w:t>引落入金依頼を行った日の午後３時までに</w:t>
      </w:r>
      <w:r>
        <w:rPr>
          <w:rFonts w:ascii="ＭＳ 明朝" w:eastAsia="ＭＳ 明朝" w:hAnsi="ＭＳ 明朝" w:hint="eastAsia"/>
          <w:sz w:val="22"/>
        </w:rPr>
        <w:t>、p</w:t>
      </w:r>
      <w:r>
        <w:rPr>
          <w:rFonts w:ascii="ＭＳ 明朝" w:eastAsia="ＭＳ 明朝" w:hAnsi="ＭＳ 明朝"/>
          <w:sz w:val="22"/>
        </w:rPr>
        <w:t>acs.004</w:t>
      </w:r>
      <w:r>
        <w:rPr>
          <w:rFonts w:ascii="ＭＳ 明朝" w:eastAsia="ＭＳ 明朝" w:hAnsi="ＭＳ 明朝" w:hint="eastAsia"/>
          <w:sz w:val="22"/>
        </w:rPr>
        <w:t>に相当する情報を記載した「</w:t>
      </w:r>
      <w:r w:rsidRPr="009C0D3A">
        <w:rPr>
          <w:rFonts w:ascii="ＭＳ 明朝" w:eastAsia="ＭＳ 明朝" w:hAnsi="ＭＳ 明朝" w:hint="eastAsia"/>
          <w:sz w:val="22"/>
        </w:rPr>
        <w:t>振込金の返還に関する取引情報通知依頼書</w:t>
      </w:r>
      <w:r>
        <w:rPr>
          <w:rFonts w:ascii="ＭＳ 明朝" w:eastAsia="ＭＳ 明朝" w:hAnsi="ＭＳ 明朝" w:hint="eastAsia"/>
          <w:sz w:val="22"/>
        </w:rPr>
        <w:t>」（第１号書式）を、</w:t>
      </w:r>
      <w:r w:rsidRPr="00A36FBD">
        <w:rPr>
          <w:rFonts w:ascii="ＭＳ 明朝" w:eastAsia="ＭＳ 明朝" w:hAnsi="ＭＳ 明朝" w:hint="eastAsia"/>
          <w:sz w:val="22"/>
        </w:rPr>
        <w:t>日本銀行本店（業務局営業業務課海外業務グループ）に提出してください</w:t>
      </w:r>
      <w:r>
        <w:rPr>
          <w:rFonts w:ascii="ＭＳ 明朝" w:eastAsia="ＭＳ 明朝" w:hAnsi="ＭＳ 明朝" w:hint="eastAsia"/>
          <w:sz w:val="22"/>
          <w:vertAlign w:val="superscript"/>
        </w:rPr>
        <w:t>（注２）</w:t>
      </w:r>
      <w:r>
        <w:rPr>
          <w:rFonts w:ascii="ＭＳ 明朝" w:eastAsia="ＭＳ 明朝" w:hAnsi="ＭＳ 明朝" w:hint="eastAsia"/>
          <w:sz w:val="22"/>
        </w:rPr>
        <w:t>。</w:t>
      </w:r>
    </w:p>
    <w:p w14:paraId="6DC29B3A" w14:textId="77777777" w:rsidR="00290645" w:rsidRDefault="00290645" w:rsidP="00C30EF7">
      <w:pPr>
        <w:ind w:leftChars="200" w:left="420" w:rightChars="100" w:right="210" w:firstLineChars="100" w:firstLine="220"/>
        <w:rPr>
          <w:rFonts w:ascii="ＭＳ 明朝" w:eastAsia="ＭＳ 明朝" w:hAnsi="ＭＳ 明朝"/>
          <w:sz w:val="22"/>
        </w:rPr>
      </w:pPr>
    </w:p>
    <w:p w14:paraId="5DC9E6F2" w14:textId="6E0C2BDB" w:rsidR="00290645" w:rsidRDefault="00290645" w:rsidP="00C30EF7">
      <w:pPr>
        <w:ind w:leftChars="370" w:left="1437" w:rightChars="100" w:right="210" w:hangingChars="300" w:hanging="660"/>
        <w:rPr>
          <w:rFonts w:ascii="ＭＳ 明朝" w:hAnsi="ＭＳ 明朝"/>
          <w:sz w:val="22"/>
        </w:rPr>
      </w:pPr>
      <w:r>
        <w:rPr>
          <w:rFonts w:ascii="ＭＳ 明朝" w:hAnsi="ＭＳ 明朝" w:hint="eastAsia"/>
          <w:sz w:val="22"/>
        </w:rPr>
        <w:t>（注１）引落入金依頼電文</w:t>
      </w:r>
      <w:r w:rsidR="00C52BC9">
        <w:rPr>
          <w:rFonts w:ascii="ＭＳ 明朝" w:hAnsi="ＭＳ 明朝" w:hint="eastAsia"/>
          <w:sz w:val="22"/>
        </w:rPr>
        <w:t>（金融機関間送金）</w:t>
      </w:r>
      <w:r>
        <w:rPr>
          <w:rFonts w:ascii="ＭＳ 明朝" w:hAnsi="ＭＳ 明朝" w:hint="eastAsia"/>
          <w:sz w:val="22"/>
        </w:rPr>
        <w:t>の送信にあたっては、</w:t>
      </w:r>
      <w:r w:rsidRPr="001D7E45">
        <w:rPr>
          <w:rFonts w:ascii="ＭＳ 明朝" w:hAnsi="ＭＳ 明朝" w:hint="eastAsia"/>
          <w:sz w:val="22"/>
        </w:rPr>
        <w:t>（１）</w:t>
      </w:r>
      <w:r>
        <w:rPr>
          <w:rFonts w:ascii="ＭＳ 明朝" w:hAnsi="ＭＳ 明朝" w:hint="eastAsia"/>
          <w:sz w:val="22"/>
        </w:rPr>
        <w:t>リ</w:t>
      </w:r>
      <w:r w:rsidRPr="001D7E45">
        <w:rPr>
          <w:rFonts w:ascii="ＭＳ 明朝" w:hAnsi="ＭＳ 明朝" w:hint="eastAsia"/>
          <w:sz w:val="22"/>
        </w:rPr>
        <w:t>、（</w:t>
      </w:r>
      <w:r>
        <w:rPr>
          <w:rFonts w:ascii="ＭＳ 明朝" w:hAnsi="ＭＳ 明朝" w:hint="eastAsia"/>
          <w:sz w:val="22"/>
        </w:rPr>
        <w:t>ロ</w:t>
      </w:r>
      <w:r w:rsidRPr="001D7E45">
        <w:rPr>
          <w:rFonts w:ascii="ＭＳ 明朝" w:hAnsi="ＭＳ 明朝" w:hint="eastAsia"/>
          <w:sz w:val="22"/>
        </w:rPr>
        <w:t>）</w:t>
      </w:r>
      <w:r>
        <w:rPr>
          <w:rFonts w:ascii="ＭＳ 明朝" w:hAnsi="ＭＳ 明朝" w:hint="eastAsia"/>
          <w:sz w:val="22"/>
        </w:rPr>
        <w:t>に定めるところにより、</w:t>
      </w:r>
      <w:r w:rsidRPr="00C64A0E">
        <w:rPr>
          <w:rFonts w:ascii="ＭＳ 明朝" w:hAnsi="ＭＳ 明朝" w:hint="eastAsia"/>
          <w:sz w:val="22"/>
        </w:rPr>
        <w:t>「INSTRUCTION FOR NEXT AGENT」に</w:t>
      </w:r>
      <w:r>
        <w:rPr>
          <w:rFonts w:ascii="ＭＳ 明朝" w:hAnsi="ＭＳ 明朝" w:hint="eastAsia"/>
          <w:sz w:val="22"/>
        </w:rPr>
        <w:t>必要事項を入力してください。</w:t>
      </w:r>
    </w:p>
    <w:p w14:paraId="25ADC947" w14:textId="77777777" w:rsidR="00290645" w:rsidRDefault="00290645" w:rsidP="00290645">
      <w:pPr>
        <w:ind w:leftChars="270" w:left="1227" w:rightChars="100" w:right="210" w:hangingChars="300" w:hanging="660"/>
        <w:rPr>
          <w:rFonts w:ascii="ＭＳ 明朝" w:hAnsi="ＭＳ 明朝"/>
          <w:sz w:val="22"/>
        </w:rPr>
      </w:pPr>
    </w:p>
    <w:p w14:paraId="170F69D5" w14:textId="77777777" w:rsidR="00290645" w:rsidRPr="00B231C2" w:rsidRDefault="00290645" w:rsidP="00465782">
      <w:pPr>
        <w:tabs>
          <w:tab w:val="left" w:pos="1701"/>
        </w:tabs>
        <w:ind w:leftChars="370" w:left="1437" w:rightChars="100" w:right="210" w:hangingChars="300" w:hanging="660"/>
        <w:rPr>
          <w:rFonts w:ascii="ＭＳ 明朝" w:hAnsi="ＭＳ 明朝"/>
          <w:sz w:val="22"/>
        </w:rPr>
      </w:pPr>
      <w:r w:rsidRPr="00374252">
        <w:rPr>
          <w:rFonts w:ascii="ＭＳ 明朝" w:hAnsi="ＭＳ 明朝" w:hint="eastAsia"/>
          <w:sz w:val="22"/>
        </w:rPr>
        <w:t>（注</w:t>
      </w:r>
      <w:r>
        <w:rPr>
          <w:rFonts w:ascii="ＭＳ 明朝" w:hAnsi="ＭＳ 明朝" w:hint="eastAsia"/>
          <w:sz w:val="22"/>
        </w:rPr>
        <w:t>２</w:t>
      </w:r>
      <w:r w:rsidRPr="00374252">
        <w:rPr>
          <w:rFonts w:ascii="ＭＳ 明朝" w:hAnsi="ＭＳ 明朝" w:hint="eastAsia"/>
          <w:sz w:val="22"/>
        </w:rPr>
        <w:t>）午後３時以後の提出となることが見込まれる場合には、予めその旨を日本銀行本店（業務局営業業務課海外業務グループ）に連絡したうえで提出してください。</w:t>
      </w:r>
    </w:p>
    <w:p w14:paraId="455BDD55" w14:textId="77777777" w:rsidR="00290645" w:rsidRDefault="00290645">
      <w:pPr>
        <w:widowControl/>
        <w:jc w:val="left"/>
      </w:pPr>
      <w:r>
        <w:br w:type="page"/>
      </w:r>
    </w:p>
    <w:p w14:paraId="7046CE42" w14:textId="6ABEA950" w:rsidR="00290645" w:rsidRPr="00374252" w:rsidRDefault="00290645" w:rsidP="00F20237">
      <w:pPr>
        <w:spacing w:beforeLines="50" w:before="180"/>
        <w:ind w:rightChars="100" w:right="210"/>
        <w:rPr>
          <w:rFonts w:ascii="ＭＳ 明朝" w:eastAsia="ＭＳ 明朝" w:hAnsi="ＭＳ 明朝"/>
          <w:b/>
          <w:sz w:val="22"/>
        </w:rPr>
      </w:pPr>
      <w:r>
        <w:rPr>
          <w:rFonts w:ascii="ＭＳ 明朝" w:eastAsia="ＭＳ 明朝" w:hAnsi="ＭＳ 明朝" w:hint="eastAsia"/>
          <w:b/>
          <w:sz w:val="22"/>
        </w:rPr>
        <w:t>５．</w:t>
      </w:r>
      <w:r w:rsidRPr="00374252">
        <w:rPr>
          <w:rFonts w:ascii="ＭＳ 明朝" w:eastAsia="ＭＳ 明朝" w:hAnsi="ＭＳ 明朝" w:hint="eastAsia"/>
          <w:b/>
          <w:sz w:val="22"/>
        </w:rPr>
        <w:t>日本銀行との間</w:t>
      </w:r>
      <w:r>
        <w:rPr>
          <w:rFonts w:ascii="ＭＳ 明朝" w:eastAsia="ＭＳ 明朝" w:hAnsi="ＭＳ 明朝" w:hint="eastAsia"/>
          <w:b/>
          <w:sz w:val="22"/>
        </w:rPr>
        <w:t>における</w:t>
      </w:r>
      <w:r w:rsidR="00977DEE">
        <w:rPr>
          <w:rFonts w:ascii="ＭＳ 明朝" w:eastAsia="ＭＳ 明朝" w:hAnsi="ＭＳ 明朝" w:hint="eastAsia"/>
          <w:b/>
          <w:sz w:val="22"/>
        </w:rPr>
        <w:t>Swiftによる</w:t>
      </w:r>
      <w:r>
        <w:rPr>
          <w:rFonts w:ascii="ＭＳ 明朝" w:eastAsia="ＭＳ 明朝" w:hAnsi="ＭＳ 明朝" w:hint="eastAsia"/>
          <w:b/>
          <w:sz w:val="22"/>
        </w:rPr>
        <w:t>p</w:t>
      </w:r>
      <w:r>
        <w:rPr>
          <w:rFonts w:ascii="ＭＳ 明朝" w:eastAsia="ＭＳ 明朝" w:hAnsi="ＭＳ 明朝"/>
          <w:b/>
          <w:sz w:val="22"/>
        </w:rPr>
        <w:t>acs</w:t>
      </w:r>
      <w:r>
        <w:rPr>
          <w:rFonts w:ascii="ＭＳ 明朝" w:eastAsia="ＭＳ 明朝" w:hAnsi="ＭＳ 明朝" w:hint="eastAsia"/>
          <w:b/>
          <w:sz w:val="22"/>
        </w:rPr>
        <w:t>.004</w:t>
      </w:r>
      <w:r w:rsidRPr="00374252">
        <w:rPr>
          <w:rFonts w:ascii="ＭＳ 明朝" w:eastAsia="ＭＳ 明朝" w:hAnsi="ＭＳ 明朝" w:hint="eastAsia"/>
          <w:b/>
          <w:sz w:val="22"/>
        </w:rPr>
        <w:t>の送受信</w:t>
      </w:r>
      <w:r>
        <w:rPr>
          <w:rFonts w:ascii="ＭＳ 明朝" w:eastAsia="ＭＳ 明朝" w:hAnsi="ＭＳ 明朝" w:hint="eastAsia"/>
          <w:b/>
          <w:sz w:val="22"/>
        </w:rPr>
        <w:t>に関する</w:t>
      </w:r>
      <w:r w:rsidRPr="00374252">
        <w:rPr>
          <w:rFonts w:ascii="ＭＳ 明朝" w:eastAsia="ＭＳ 明朝" w:hAnsi="ＭＳ 明朝" w:hint="eastAsia"/>
          <w:b/>
          <w:sz w:val="22"/>
        </w:rPr>
        <w:t>届出</w:t>
      </w:r>
    </w:p>
    <w:p w14:paraId="6763A5A5" w14:textId="6355D254" w:rsidR="00290645" w:rsidRDefault="00290645" w:rsidP="00F20237">
      <w:pPr>
        <w:spacing w:beforeLines="50" w:before="180"/>
        <w:ind w:leftChars="100" w:left="210" w:rightChars="100" w:right="210" w:firstLineChars="100" w:firstLine="220"/>
        <w:rPr>
          <w:rFonts w:ascii="ＭＳ 明朝" w:eastAsia="ＭＳ 明朝" w:hAnsi="ＭＳ 明朝"/>
          <w:sz w:val="22"/>
        </w:rPr>
      </w:pPr>
      <w:r>
        <w:rPr>
          <w:rFonts w:ascii="ＭＳ 明朝" w:eastAsia="ＭＳ 明朝" w:hAnsi="ＭＳ 明朝" w:hint="eastAsia"/>
          <w:sz w:val="22"/>
        </w:rPr>
        <w:t>振込金の返還にかかる取引情報の授受について、日本銀行との間で</w:t>
      </w:r>
      <w:r w:rsidR="00977DEE">
        <w:rPr>
          <w:rFonts w:ascii="ＭＳ 明朝" w:eastAsia="ＭＳ 明朝" w:hAnsi="ＭＳ 明朝" w:hint="eastAsia"/>
          <w:sz w:val="22"/>
        </w:rPr>
        <w:t>Swift</w:t>
      </w:r>
      <w:r>
        <w:rPr>
          <w:rFonts w:ascii="ＭＳ 明朝" w:eastAsia="ＭＳ 明朝" w:hAnsi="ＭＳ 明朝" w:hint="eastAsia"/>
          <w:sz w:val="22"/>
        </w:rPr>
        <w:t>により</w:t>
      </w:r>
      <w:r w:rsidRPr="00F20237">
        <w:rPr>
          <w:rFonts w:ascii="ＭＳ 明朝" w:eastAsia="ＭＳ 明朝" w:hAnsi="ＭＳ 明朝"/>
          <w:sz w:val="22"/>
        </w:rPr>
        <w:t>pacs.004</w:t>
      </w:r>
      <w:r w:rsidRPr="00F20237">
        <w:rPr>
          <w:rFonts w:ascii="ＭＳ 明朝" w:eastAsia="ＭＳ 明朝" w:hAnsi="ＭＳ 明朝" w:hint="eastAsia"/>
          <w:sz w:val="22"/>
        </w:rPr>
        <w:t>を</w:t>
      </w:r>
      <w:r>
        <w:rPr>
          <w:rFonts w:ascii="ＭＳ 明朝" w:eastAsia="ＭＳ 明朝" w:hAnsi="ＭＳ 明朝" w:hint="eastAsia"/>
          <w:sz w:val="22"/>
        </w:rPr>
        <w:t>送受信することにより行うことを希望するオンライン取引先は届出を行ってください。また、当該届出を行った先が、当該取扱いを取り止めることを希望する場合には、その旨を届出てください。これらの届出は、次に定めるところによります。</w:t>
      </w:r>
    </w:p>
    <w:p w14:paraId="74D6ABE4" w14:textId="77777777" w:rsidR="00290645" w:rsidRDefault="00290645" w:rsidP="00290645">
      <w:pPr>
        <w:spacing w:beforeLines="50" w:before="180"/>
        <w:ind w:rightChars="100" w:right="210" w:firstLineChars="100" w:firstLine="220"/>
        <w:rPr>
          <w:rFonts w:ascii="ＭＳ 明朝" w:eastAsia="ＭＳ 明朝" w:hAnsi="ＭＳ 明朝"/>
          <w:sz w:val="22"/>
        </w:rPr>
      </w:pPr>
    </w:p>
    <w:p w14:paraId="16F2C222" w14:textId="74C95BD0" w:rsidR="00290645" w:rsidRDefault="00290645" w:rsidP="00E6447A">
      <w:pPr>
        <w:tabs>
          <w:tab w:val="left" w:pos="142"/>
        </w:tabs>
        <w:spacing w:line="240" w:lineRule="atLeast"/>
        <w:ind w:rightChars="100" w:right="210"/>
        <w:rPr>
          <w:rFonts w:ascii="ＭＳ 明朝" w:eastAsia="ＭＳ 明朝" w:hAnsi="ＭＳ 明朝"/>
          <w:sz w:val="22"/>
        </w:rPr>
      </w:pPr>
      <w:r>
        <w:rPr>
          <w:rFonts w:ascii="ＭＳ 明朝" w:eastAsia="ＭＳ 明朝" w:hAnsi="ＭＳ 明朝" w:hint="eastAsia"/>
          <w:sz w:val="22"/>
        </w:rPr>
        <w:t>（１）届出の方法</w:t>
      </w:r>
    </w:p>
    <w:p w14:paraId="7A0E5CD4" w14:textId="791D6469" w:rsidR="00290645" w:rsidRDefault="00290645" w:rsidP="00E6447A">
      <w:pPr>
        <w:spacing w:line="240" w:lineRule="atLeast"/>
        <w:ind w:leftChars="200" w:left="420" w:firstLineChars="100" w:firstLine="220"/>
        <w:rPr>
          <w:rFonts w:ascii="ＭＳ 明朝" w:eastAsia="ＭＳ 明朝" w:hAnsi="ＭＳ 明朝"/>
          <w:sz w:val="22"/>
        </w:rPr>
      </w:pPr>
      <w:r w:rsidRPr="00D83BFA">
        <w:rPr>
          <w:rFonts w:ascii="ＭＳ 明朝" w:eastAsia="ＭＳ 明朝" w:hAnsi="ＭＳ 明朝" w:hint="eastAsia"/>
          <w:sz w:val="22"/>
        </w:rPr>
        <w:t>日本銀行との間</w:t>
      </w:r>
      <w:r w:rsidRPr="00A7570C">
        <w:rPr>
          <w:rFonts w:ascii="ＭＳ 明朝" w:eastAsia="ＭＳ 明朝" w:hAnsi="ＭＳ 明朝" w:hint="eastAsia"/>
          <w:sz w:val="22"/>
        </w:rPr>
        <w:t>における</w:t>
      </w:r>
      <w:r w:rsidR="00977DEE">
        <w:rPr>
          <w:rFonts w:ascii="ＭＳ 明朝" w:eastAsia="ＭＳ 明朝" w:hAnsi="ＭＳ 明朝" w:hint="eastAsia"/>
          <w:sz w:val="22"/>
        </w:rPr>
        <w:t>Swiftによる</w:t>
      </w:r>
      <w:r w:rsidRPr="00A7570C">
        <w:rPr>
          <w:rFonts w:ascii="ＭＳ 明朝" w:eastAsia="ＭＳ 明朝" w:hAnsi="ＭＳ 明朝" w:hint="eastAsia"/>
          <w:sz w:val="22"/>
        </w:rPr>
        <w:t>pacs.004</w:t>
      </w:r>
      <w:r>
        <w:rPr>
          <w:rFonts w:ascii="ＭＳ 明朝" w:eastAsia="ＭＳ 明朝" w:hAnsi="ＭＳ 明朝" w:hint="eastAsia"/>
          <w:sz w:val="22"/>
        </w:rPr>
        <w:t>の送受信の開始または廃止を希望する日</w:t>
      </w:r>
      <w:r w:rsidRPr="00D83BFA">
        <w:rPr>
          <w:rFonts w:ascii="ＭＳ 明朝" w:eastAsia="ＭＳ 明朝" w:hAnsi="ＭＳ 明朝" w:hint="eastAsia"/>
          <w:sz w:val="22"/>
        </w:rPr>
        <w:t>の</w:t>
      </w:r>
      <w:r w:rsidR="00F14AF4">
        <w:rPr>
          <w:rFonts w:ascii="ＭＳ 明朝" w:eastAsia="ＭＳ 明朝" w:hAnsi="ＭＳ 明朝" w:hint="eastAsia"/>
          <w:sz w:val="22"/>
        </w:rPr>
        <w:t>1</w:t>
      </w:r>
      <w:r w:rsidR="00F14AF4">
        <w:rPr>
          <w:rFonts w:ascii="ＭＳ 明朝" w:eastAsia="ＭＳ 明朝" w:hAnsi="ＭＳ 明朝"/>
          <w:sz w:val="22"/>
        </w:rPr>
        <w:t>0</w:t>
      </w:r>
      <w:r w:rsidRPr="00D83BFA">
        <w:rPr>
          <w:rFonts w:ascii="ＭＳ 明朝" w:eastAsia="ＭＳ 明朝" w:hAnsi="ＭＳ 明朝" w:hint="eastAsia"/>
          <w:sz w:val="22"/>
        </w:rPr>
        <w:t>営業日前の日まで</w:t>
      </w:r>
      <w:r>
        <w:rPr>
          <w:rFonts w:ascii="ＭＳ 明朝" w:eastAsia="ＭＳ 明朝" w:hAnsi="ＭＳ 明朝" w:hint="eastAsia"/>
          <w:sz w:val="22"/>
        </w:rPr>
        <w:t>に、</w:t>
      </w:r>
      <w:r w:rsidRPr="00D83BFA">
        <w:rPr>
          <w:rFonts w:ascii="ＭＳ 明朝" w:eastAsia="ＭＳ 明朝" w:hAnsi="ＭＳ 明朝" w:hint="eastAsia"/>
          <w:sz w:val="22"/>
        </w:rPr>
        <w:t>日本銀行本店（業務局営業業務課海外業務グループ）に「</w:t>
      </w:r>
      <w:r w:rsidR="00977DEE">
        <w:rPr>
          <w:rFonts w:ascii="ＭＳ 明朝" w:eastAsia="ＭＳ 明朝" w:hAnsi="ＭＳ 明朝" w:hint="eastAsia"/>
          <w:sz w:val="22"/>
        </w:rPr>
        <w:t>Swift</w:t>
      </w:r>
      <w:r>
        <w:rPr>
          <w:rFonts w:ascii="ＭＳ 明朝" w:eastAsia="ＭＳ 明朝" w:hAnsi="ＭＳ 明朝" w:hint="eastAsia"/>
          <w:sz w:val="22"/>
        </w:rPr>
        <w:t>による</w:t>
      </w:r>
      <w:r w:rsidRPr="00AE019F">
        <w:rPr>
          <w:rFonts w:ascii="ＭＳ 明朝" w:eastAsia="ＭＳ 明朝" w:hAnsi="ＭＳ 明朝"/>
          <w:sz w:val="22"/>
        </w:rPr>
        <w:t>pacs.004</w:t>
      </w:r>
      <w:r>
        <w:rPr>
          <w:rFonts w:ascii="ＭＳ 明朝" w:eastAsia="ＭＳ 明朝" w:hAnsi="ＭＳ 明朝" w:hint="eastAsia"/>
          <w:sz w:val="22"/>
        </w:rPr>
        <w:t>の</w:t>
      </w:r>
      <w:r w:rsidR="005302B6">
        <w:rPr>
          <w:rFonts w:ascii="ＭＳ 明朝" w:eastAsia="ＭＳ 明朝" w:hAnsi="ＭＳ 明朝" w:hint="eastAsia"/>
          <w:sz w:val="22"/>
        </w:rPr>
        <w:t>送受信に関する届出書</w:t>
      </w:r>
      <w:r>
        <w:rPr>
          <w:rFonts w:ascii="ＭＳ 明朝" w:eastAsia="ＭＳ 明朝" w:hAnsi="ＭＳ 明朝" w:hint="eastAsia"/>
          <w:sz w:val="22"/>
        </w:rPr>
        <w:t>」（第２</w:t>
      </w:r>
      <w:r w:rsidRPr="00D83BFA">
        <w:rPr>
          <w:rFonts w:ascii="ＭＳ 明朝" w:eastAsia="ＭＳ 明朝" w:hAnsi="ＭＳ 明朝" w:hint="eastAsia"/>
          <w:sz w:val="22"/>
        </w:rPr>
        <w:t>号書式）を提出</w:t>
      </w:r>
      <w:r>
        <w:rPr>
          <w:rFonts w:ascii="ＭＳ 明朝" w:eastAsia="ＭＳ 明朝" w:hAnsi="ＭＳ 明朝" w:hint="eastAsia"/>
          <w:sz w:val="22"/>
        </w:rPr>
        <w:t>してください。</w:t>
      </w:r>
    </w:p>
    <w:p w14:paraId="140C1FFD" w14:textId="77777777" w:rsidR="00290645" w:rsidRDefault="00290645" w:rsidP="008E57CE">
      <w:pPr>
        <w:spacing w:line="240" w:lineRule="atLeast"/>
        <w:rPr>
          <w:rFonts w:ascii="ＭＳ 明朝" w:eastAsia="ＭＳ 明朝" w:hAnsi="ＭＳ 明朝"/>
          <w:sz w:val="22"/>
        </w:rPr>
      </w:pPr>
    </w:p>
    <w:p w14:paraId="3033E0D6" w14:textId="2CD46B75" w:rsidR="00290645" w:rsidRDefault="00290645" w:rsidP="00E6447A">
      <w:pPr>
        <w:spacing w:line="240" w:lineRule="atLeast"/>
        <w:rPr>
          <w:rFonts w:ascii="ＭＳ 明朝" w:eastAsia="ＭＳ 明朝" w:hAnsi="ＭＳ 明朝"/>
          <w:sz w:val="22"/>
        </w:rPr>
      </w:pPr>
      <w:r>
        <w:rPr>
          <w:rFonts w:ascii="ＭＳ 明朝" w:eastAsia="ＭＳ 明朝" w:hAnsi="ＭＳ 明朝" w:hint="eastAsia"/>
          <w:sz w:val="22"/>
        </w:rPr>
        <w:t>（２）</w:t>
      </w:r>
      <w:r w:rsidR="00977DEE">
        <w:rPr>
          <w:rFonts w:ascii="ＭＳ 明朝" w:eastAsia="ＭＳ 明朝" w:hAnsi="ＭＳ 明朝" w:hint="eastAsia"/>
          <w:sz w:val="22"/>
        </w:rPr>
        <w:t>Swift</w:t>
      </w:r>
      <w:r>
        <w:rPr>
          <w:rFonts w:ascii="ＭＳ 明朝" w:eastAsia="ＭＳ 明朝" w:hAnsi="ＭＳ 明朝" w:hint="eastAsia"/>
          <w:sz w:val="22"/>
        </w:rPr>
        <w:t>における</w:t>
      </w:r>
      <w:r w:rsidR="00977DEE">
        <w:rPr>
          <w:rFonts w:ascii="ＭＳ 明朝" w:eastAsia="ＭＳ 明朝" w:hAnsi="ＭＳ 明朝" w:hint="eastAsia"/>
          <w:sz w:val="22"/>
        </w:rPr>
        <w:t>RMA</w:t>
      </w:r>
      <w:r>
        <w:rPr>
          <w:rFonts w:ascii="ＭＳ 明朝" w:eastAsia="ＭＳ 明朝" w:hAnsi="ＭＳ 明朝" w:hint="eastAsia"/>
          <w:sz w:val="22"/>
        </w:rPr>
        <w:t>の設定</w:t>
      </w:r>
      <w:r w:rsidRPr="00DD1272">
        <w:rPr>
          <w:rFonts w:ascii="ＭＳ 明朝" w:eastAsia="ＭＳ 明朝" w:hAnsi="ＭＳ 明朝" w:hint="eastAsia"/>
          <w:sz w:val="22"/>
        </w:rPr>
        <w:t>等</w:t>
      </w:r>
    </w:p>
    <w:p w14:paraId="514546DC" w14:textId="657338BF" w:rsidR="00290645" w:rsidRDefault="00290645" w:rsidP="00E6447A">
      <w:pPr>
        <w:spacing w:line="240" w:lineRule="atLeas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（１）の届出後、届出先と日本銀行との間で、</w:t>
      </w:r>
      <w:r w:rsidR="00977DEE">
        <w:rPr>
          <w:rFonts w:ascii="ＭＳ 明朝" w:eastAsia="ＭＳ 明朝" w:hAnsi="ＭＳ 明朝" w:hint="eastAsia"/>
          <w:sz w:val="22"/>
        </w:rPr>
        <w:t>Swift</w:t>
      </w:r>
      <w:r>
        <w:rPr>
          <w:rFonts w:ascii="ＭＳ 明朝" w:eastAsia="ＭＳ 明朝" w:hAnsi="ＭＳ 明朝" w:hint="eastAsia"/>
          <w:sz w:val="22"/>
        </w:rPr>
        <w:t>において必要な</w:t>
      </w:r>
      <w:r w:rsidR="00977DEE">
        <w:rPr>
          <w:rFonts w:ascii="ＭＳ 明朝" w:eastAsia="ＭＳ 明朝" w:hAnsi="ＭＳ 明朝" w:hint="eastAsia"/>
          <w:sz w:val="22"/>
        </w:rPr>
        <w:t>RMA</w:t>
      </w:r>
      <w:r>
        <w:rPr>
          <w:rFonts w:ascii="ＭＳ 明朝" w:eastAsia="ＭＳ 明朝" w:hAnsi="ＭＳ 明朝" w:hint="eastAsia"/>
          <w:sz w:val="22"/>
        </w:rPr>
        <w:t>の設定を行う必要があります。当該</w:t>
      </w:r>
      <w:r w:rsidR="00977DEE">
        <w:rPr>
          <w:rFonts w:ascii="ＭＳ 明朝" w:eastAsia="ＭＳ 明朝" w:hAnsi="ＭＳ 明朝" w:hint="eastAsia"/>
          <w:sz w:val="22"/>
        </w:rPr>
        <w:t>RMA</w:t>
      </w:r>
      <w:r>
        <w:rPr>
          <w:rFonts w:ascii="ＭＳ 明朝" w:eastAsia="ＭＳ 明朝" w:hAnsi="ＭＳ 明朝" w:hint="eastAsia"/>
          <w:sz w:val="22"/>
        </w:rPr>
        <w:t>の設定に必要な取扱いについては、</w:t>
      </w:r>
      <w:r w:rsidRPr="00D83BFA">
        <w:rPr>
          <w:rFonts w:ascii="ＭＳ 明朝" w:eastAsia="ＭＳ 明朝" w:hAnsi="ＭＳ 明朝" w:hint="eastAsia"/>
          <w:sz w:val="22"/>
        </w:rPr>
        <w:t>日本銀行本店（業務局営業業務課海外業務グループ）</w:t>
      </w:r>
      <w:r>
        <w:rPr>
          <w:rFonts w:ascii="ＭＳ 明朝" w:eastAsia="ＭＳ 明朝" w:hAnsi="ＭＳ 明朝" w:hint="eastAsia"/>
          <w:sz w:val="22"/>
        </w:rPr>
        <w:t>から別途指示を行いますので、当該指示に従い、必要な手続きを行ってください。</w:t>
      </w:r>
    </w:p>
    <w:p w14:paraId="69BC4CF2" w14:textId="1054E66F" w:rsidR="00290645" w:rsidRDefault="00290645" w:rsidP="00E6447A">
      <w:pPr>
        <w:spacing w:line="240" w:lineRule="atLeast"/>
        <w:ind w:leftChars="100" w:left="430" w:hangingChars="100" w:hanging="220"/>
        <w:rPr>
          <w:rFonts w:ascii="ＭＳ 明朝" w:eastAsia="ＭＳ 明朝" w:hAnsi="ＭＳ 明朝"/>
          <w:sz w:val="22"/>
        </w:rPr>
      </w:pPr>
      <w:r>
        <w:rPr>
          <w:rFonts w:ascii="ＭＳ 明朝" w:eastAsia="ＭＳ 明朝" w:hAnsi="ＭＳ 明朝" w:hint="eastAsia"/>
          <w:sz w:val="22"/>
        </w:rPr>
        <w:t xml:space="preserve">　　なお、</w:t>
      </w:r>
      <w:r w:rsidR="00977DEE">
        <w:rPr>
          <w:rFonts w:ascii="ＭＳ 明朝" w:eastAsia="ＭＳ 明朝" w:hAnsi="ＭＳ 明朝" w:hint="eastAsia"/>
          <w:sz w:val="22"/>
        </w:rPr>
        <w:t>RMA</w:t>
      </w:r>
      <w:r>
        <w:rPr>
          <w:rFonts w:ascii="ＭＳ 明朝" w:eastAsia="ＭＳ 明朝" w:hAnsi="ＭＳ 明朝" w:hint="eastAsia"/>
          <w:sz w:val="22"/>
        </w:rPr>
        <w:t>の設定後、本細則で定める</w:t>
      </w:r>
      <w:r w:rsidRPr="00AE019F">
        <w:rPr>
          <w:rFonts w:ascii="ＭＳ 明朝" w:eastAsia="ＭＳ 明朝" w:hAnsi="ＭＳ 明朝"/>
          <w:sz w:val="22"/>
        </w:rPr>
        <w:t>pacs.004</w:t>
      </w:r>
      <w:r>
        <w:rPr>
          <w:rFonts w:ascii="ＭＳ 明朝" w:eastAsia="ＭＳ 明朝" w:hAnsi="ＭＳ 明朝" w:hint="eastAsia"/>
          <w:sz w:val="22"/>
        </w:rPr>
        <w:t>の送信を除き、</w:t>
      </w:r>
      <w:r w:rsidRPr="008E70B4">
        <w:rPr>
          <w:rFonts w:hint="eastAsia"/>
          <w:sz w:val="22"/>
        </w:rPr>
        <w:t>日本銀行が外国中央銀行等のために受入を行う預り金</w:t>
      </w:r>
      <w:r>
        <w:rPr>
          <w:rFonts w:hint="eastAsia"/>
          <w:sz w:val="22"/>
        </w:rPr>
        <w:t>に関する</w:t>
      </w:r>
      <w:r>
        <w:rPr>
          <w:rFonts w:ascii="ＭＳ 明朝" w:eastAsia="ＭＳ 明朝" w:hAnsi="ＭＳ 明朝" w:hint="eastAsia"/>
          <w:sz w:val="22"/>
        </w:rPr>
        <w:t>事務において、日本銀行への</w:t>
      </w:r>
      <w:r w:rsidR="00977DEE">
        <w:rPr>
          <w:rFonts w:ascii="ＭＳ 明朝" w:eastAsia="ＭＳ 明朝" w:hAnsi="ＭＳ 明朝" w:hint="eastAsia"/>
          <w:sz w:val="22"/>
        </w:rPr>
        <w:t>Swift</w:t>
      </w:r>
      <w:r>
        <w:rPr>
          <w:rFonts w:ascii="ＭＳ 明朝" w:eastAsia="ＭＳ 明朝" w:hAnsi="ＭＳ 明朝" w:hint="eastAsia"/>
          <w:sz w:val="22"/>
        </w:rPr>
        <w:t>を利用した電文の送信は行わないでください。</w:t>
      </w:r>
    </w:p>
    <w:p w14:paraId="079B60BD" w14:textId="77777777" w:rsidR="00D03106" w:rsidRPr="00290645" w:rsidRDefault="00D03106"/>
    <w:sectPr w:rsidR="00D03106" w:rsidRPr="00290645">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01CDD" w14:textId="77777777" w:rsidR="008A6612" w:rsidRDefault="008A6612">
      <w:r>
        <w:separator/>
      </w:r>
    </w:p>
  </w:endnote>
  <w:endnote w:type="continuationSeparator" w:id="0">
    <w:p w14:paraId="1520445B" w14:textId="77777777" w:rsidR="008A6612" w:rsidRDefault="008A6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1102734"/>
      <w:docPartObj>
        <w:docPartGallery w:val="Page Numbers (Bottom of Page)"/>
        <w:docPartUnique/>
      </w:docPartObj>
    </w:sdtPr>
    <w:sdtEndPr>
      <w:rPr>
        <w:sz w:val="21"/>
      </w:rPr>
    </w:sdtEndPr>
    <w:sdtContent>
      <w:p w14:paraId="3C672CD2" w14:textId="17323C5A" w:rsidR="008A6612" w:rsidRPr="00340FDC" w:rsidRDefault="008A6612">
        <w:pPr>
          <w:pStyle w:val="a5"/>
          <w:jc w:val="center"/>
          <w:rPr>
            <w:sz w:val="21"/>
          </w:rPr>
        </w:pPr>
        <w:r w:rsidRPr="00340FDC">
          <w:rPr>
            <w:sz w:val="21"/>
            <w:szCs w:val="21"/>
          </w:rPr>
          <w:fldChar w:fldCharType="begin"/>
        </w:r>
        <w:r w:rsidRPr="00340FDC">
          <w:rPr>
            <w:sz w:val="21"/>
            <w:szCs w:val="21"/>
          </w:rPr>
          <w:instrText>PAGE   \* MERGEFORMAT</w:instrText>
        </w:r>
        <w:r w:rsidRPr="00340FDC">
          <w:rPr>
            <w:sz w:val="21"/>
            <w:szCs w:val="21"/>
          </w:rPr>
          <w:fldChar w:fldCharType="separate"/>
        </w:r>
        <w:r w:rsidR="001271CF" w:rsidRPr="001271CF">
          <w:rPr>
            <w:noProof/>
            <w:sz w:val="21"/>
            <w:szCs w:val="21"/>
            <w:lang w:val="ja-JP"/>
          </w:rPr>
          <w:t>5</w:t>
        </w:r>
        <w:r w:rsidRPr="00340FDC">
          <w:rPr>
            <w:sz w:val="21"/>
            <w:szCs w:val="21"/>
          </w:rPr>
          <w:fldChar w:fldCharType="end"/>
        </w:r>
      </w:p>
    </w:sdtContent>
  </w:sdt>
  <w:p w14:paraId="5D2F546C" w14:textId="77777777" w:rsidR="008A6612" w:rsidRDefault="008A66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10A91" w14:textId="77777777" w:rsidR="008A6612" w:rsidRDefault="008A6612">
      <w:r>
        <w:separator/>
      </w:r>
    </w:p>
  </w:footnote>
  <w:footnote w:type="continuationSeparator" w:id="0">
    <w:p w14:paraId="3E7C0083" w14:textId="77777777" w:rsidR="008A6612" w:rsidRDefault="008A66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645"/>
    <w:rsid w:val="00002C05"/>
    <w:rsid w:val="00005B9E"/>
    <w:rsid w:val="000151F2"/>
    <w:rsid w:val="0002755B"/>
    <w:rsid w:val="00035293"/>
    <w:rsid w:val="0004368D"/>
    <w:rsid w:val="00052F34"/>
    <w:rsid w:val="00077618"/>
    <w:rsid w:val="00084937"/>
    <w:rsid w:val="00085BCA"/>
    <w:rsid w:val="000A6583"/>
    <w:rsid w:val="000B0262"/>
    <w:rsid w:val="000D0169"/>
    <w:rsid w:val="000E0B89"/>
    <w:rsid w:val="00105F16"/>
    <w:rsid w:val="00122AAE"/>
    <w:rsid w:val="00123A3B"/>
    <w:rsid w:val="001271CF"/>
    <w:rsid w:val="001549DA"/>
    <w:rsid w:val="001579B2"/>
    <w:rsid w:val="00166231"/>
    <w:rsid w:val="00175460"/>
    <w:rsid w:val="0019080B"/>
    <w:rsid w:val="001976A7"/>
    <w:rsid w:val="001A2757"/>
    <w:rsid w:val="001B433F"/>
    <w:rsid w:val="001B7481"/>
    <w:rsid w:val="001C0B33"/>
    <w:rsid w:val="001E32F3"/>
    <w:rsid w:val="00202963"/>
    <w:rsid w:val="00214AFC"/>
    <w:rsid w:val="0023327C"/>
    <w:rsid w:val="00237601"/>
    <w:rsid w:val="00237FAA"/>
    <w:rsid w:val="00242912"/>
    <w:rsid w:val="00261802"/>
    <w:rsid w:val="00282FAE"/>
    <w:rsid w:val="00290645"/>
    <w:rsid w:val="00292264"/>
    <w:rsid w:val="00293097"/>
    <w:rsid w:val="002D3D92"/>
    <w:rsid w:val="002D3F40"/>
    <w:rsid w:val="002D4A79"/>
    <w:rsid w:val="002E0A88"/>
    <w:rsid w:val="002E16EE"/>
    <w:rsid w:val="002F34E6"/>
    <w:rsid w:val="00304F00"/>
    <w:rsid w:val="00332E5F"/>
    <w:rsid w:val="0033698D"/>
    <w:rsid w:val="0034527C"/>
    <w:rsid w:val="0035030B"/>
    <w:rsid w:val="00356F67"/>
    <w:rsid w:val="00357745"/>
    <w:rsid w:val="00361042"/>
    <w:rsid w:val="0036790A"/>
    <w:rsid w:val="00395A57"/>
    <w:rsid w:val="003A3A3B"/>
    <w:rsid w:val="003B4A46"/>
    <w:rsid w:val="003B7B03"/>
    <w:rsid w:val="003D1F1F"/>
    <w:rsid w:val="003D6517"/>
    <w:rsid w:val="003E3818"/>
    <w:rsid w:val="003E3BBF"/>
    <w:rsid w:val="0040323A"/>
    <w:rsid w:val="00405CDA"/>
    <w:rsid w:val="00410D0A"/>
    <w:rsid w:val="00436B9A"/>
    <w:rsid w:val="0044244D"/>
    <w:rsid w:val="00442A39"/>
    <w:rsid w:val="00446274"/>
    <w:rsid w:val="00465782"/>
    <w:rsid w:val="004739A2"/>
    <w:rsid w:val="004755D6"/>
    <w:rsid w:val="004812D9"/>
    <w:rsid w:val="00486BED"/>
    <w:rsid w:val="0049205B"/>
    <w:rsid w:val="004961CF"/>
    <w:rsid w:val="004A00CE"/>
    <w:rsid w:val="004A5E95"/>
    <w:rsid w:val="004A6804"/>
    <w:rsid w:val="004B61E9"/>
    <w:rsid w:val="004C46C0"/>
    <w:rsid w:val="004D324C"/>
    <w:rsid w:val="004D32DA"/>
    <w:rsid w:val="004D49C7"/>
    <w:rsid w:val="004D73E8"/>
    <w:rsid w:val="004F305F"/>
    <w:rsid w:val="004F5D65"/>
    <w:rsid w:val="0050379E"/>
    <w:rsid w:val="005063AA"/>
    <w:rsid w:val="005302B6"/>
    <w:rsid w:val="00533B8D"/>
    <w:rsid w:val="00536196"/>
    <w:rsid w:val="00543C21"/>
    <w:rsid w:val="005470FC"/>
    <w:rsid w:val="0055214E"/>
    <w:rsid w:val="0055479A"/>
    <w:rsid w:val="0057341F"/>
    <w:rsid w:val="005A37B6"/>
    <w:rsid w:val="005B32D9"/>
    <w:rsid w:val="005B4355"/>
    <w:rsid w:val="005B564B"/>
    <w:rsid w:val="005B754B"/>
    <w:rsid w:val="005C31CD"/>
    <w:rsid w:val="005C3F4C"/>
    <w:rsid w:val="005D3D16"/>
    <w:rsid w:val="005E1961"/>
    <w:rsid w:val="005F01F9"/>
    <w:rsid w:val="005F5D53"/>
    <w:rsid w:val="006265EE"/>
    <w:rsid w:val="00634E2D"/>
    <w:rsid w:val="00636B22"/>
    <w:rsid w:val="00652CEC"/>
    <w:rsid w:val="00662EE7"/>
    <w:rsid w:val="00663067"/>
    <w:rsid w:val="00667C36"/>
    <w:rsid w:val="00677E76"/>
    <w:rsid w:val="0068028C"/>
    <w:rsid w:val="0068542F"/>
    <w:rsid w:val="006B3E93"/>
    <w:rsid w:val="006B6841"/>
    <w:rsid w:val="006C20D5"/>
    <w:rsid w:val="006D0EEC"/>
    <w:rsid w:val="006D241D"/>
    <w:rsid w:val="006F5DB0"/>
    <w:rsid w:val="00703AA9"/>
    <w:rsid w:val="00710EE8"/>
    <w:rsid w:val="0071791C"/>
    <w:rsid w:val="00731939"/>
    <w:rsid w:val="00750E48"/>
    <w:rsid w:val="007A468E"/>
    <w:rsid w:val="007C3EB6"/>
    <w:rsid w:val="007C4266"/>
    <w:rsid w:val="007D6808"/>
    <w:rsid w:val="008006E3"/>
    <w:rsid w:val="008011E3"/>
    <w:rsid w:val="00811160"/>
    <w:rsid w:val="00824846"/>
    <w:rsid w:val="00825EBE"/>
    <w:rsid w:val="00835DA6"/>
    <w:rsid w:val="00850881"/>
    <w:rsid w:val="00856CF5"/>
    <w:rsid w:val="00891A7A"/>
    <w:rsid w:val="008A1863"/>
    <w:rsid w:val="008A6612"/>
    <w:rsid w:val="008B0559"/>
    <w:rsid w:val="008D2658"/>
    <w:rsid w:val="008D73C5"/>
    <w:rsid w:val="008E57CE"/>
    <w:rsid w:val="008E703A"/>
    <w:rsid w:val="00902463"/>
    <w:rsid w:val="00907AC8"/>
    <w:rsid w:val="00907E9A"/>
    <w:rsid w:val="00944B54"/>
    <w:rsid w:val="00951769"/>
    <w:rsid w:val="00973769"/>
    <w:rsid w:val="00977DEE"/>
    <w:rsid w:val="00980EA1"/>
    <w:rsid w:val="00991FB7"/>
    <w:rsid w:val="009977DC"/>
    <w:rsid w:val="009A1A40"/>
    <w:rsid w:val="009A2328"/>
    <w:rsid w:val="009A76B2"/>
    <w:rsid w:val="009B6DE5"/>
    <w:rsid w:val="009D0008"/>
    <w:rsid w:val="009E2C64"/>
    <w:rsid w:val="009E6226"/>
    <w:rsid w:val="009E6A76"/>
    <w:rsid w:val="009F4E30"/>
    <w:rsid w:val="00A000D8"/>
    <w:rsid w:val="00A04750"/>
    <w:rsid w:val="00A1405C"/>
    <w:rsid w:val="00A21C55"/>
    <w:rsid w:val="00A326C4"/>
    <w:rsid w:val="00A34B26"/>
    <w:rsid w:val="00A369C9"/>
    <w:rsid w:val="00A43D40"/>
    <w:rsid w:val="00A61FC5"/>
    <w:rsid w:val="00A6355A"/>
    <w:rsid w:val="00A64AC2"/>
    <w:rsid w:val="00A75CA6"/>
    <w:rsid w:val="00A771F6"/>
    <w:rsid w:val="00A83D0E"/>
    <w:rsid w:val="00A900EB"/>
    <w:rsid w:val="00A94ACC"/>
    <w:rsid w:val="00AA0165"/>
    <w:rsid w:val="00AA26FF"/>
    <w:rsid w:val="00AA78D3"/>
    <w:rsid w:val="00AB5011"/>
    <w:rsid w:val="00AC256B"/>
    <w:rsid w:val="00AC6E7E"/>
    <w:rsid w:val="00AE461E"/>
    <w:rsid w:val="00B15960"/>
    <w:rsid w:val="00B27566"/>
    <w:rsid w:val="00B44DDF"/>
    <w:rsid w:val="00B45D4B"/>
    <w:rsid w:val="00B55619"/>
    <w:rsid w:val="00B65842"/>
    <w:rsid w:val="00B6628C"/>
    <w:rsid w:val="00B72E9C"/>
    <w:rsid w:val="00B87201"/>
    <w:rsid w:val="00B9378F"/>
    <w:rsid w:val="00BC0E54"/>
    <w:rsid w:val="00BF3FB4"/>
    <w:rsid w:val="00C01689"/>
    <w:rsid w:val="00C07217"/>
    <w:rsid w:val="00C10264"/>
    <w:rsid w:val="00C10DC4"/>
    <w:rsid w:val="00C11122"/>
    <w:rsid w:val="00C16024"/>
    <w:rsid w:val="00C30EF7"/>
    <w:rsid w:val="00C41A84"/>
    <w:rsid w:val="00C43322"/>
    <w:rsid w:val="00C44FB4"/>
    <w:rsid w:val="00C52BC9"/>
    <w:rsid w:val="00C620C2"/>
    <w:rsid w:val="00C62D37"/>
    <w:rsid w:val="00C73CCB"/>
    <w:rsid w:val="00C82733"/>
    <w:rsid w:val="00C84C59"/>
    <w:rsid w:val="00C92AE8"/>
    <w:rsid w:val="00CB0BD5"/>
    <w:rsid w:val="00CD1616"/>
    <w:rsid w:val="00CE7456"/>
    <w:rsid w:val="00CF5906"/>
    <w:rsid w:val="00D03106"/>
    <w:rsid w:val="00D273CA"/>
    <w:rsid w:val="00D429A9"/>
    <w:rsid w:val="00D52F0C"/>
    <w:rsid w:val="00D56ADA"/>
    <w:rsid w:val="00D60E09"/>
    <w:rsid w:val="00D82B40"/>
    <w:rsid w:val="00D91A47"/>
    <w:rsid w:val="00D966FA"/>
    <w:rsid w:val="00DA35EC"/>
    <w:rsid w:val="00DA3BCF"/>
    <w:rsid w:val="00DA6F99"/>
    <w:rsid w:val="00DC3A12"/>
    <w:rsid w:val="00DC6B16"/>
    <w:rsid w:val="00DD0951"/>
    <w:rsid w:val="00DD1272"/>
    <w:rsid w:val="00DE4151"/>
    <w:rsid w:val="00E02B74"/>
    <w:rsid w:val="00E07095"/>
    <w:rsid w:val="00E30233"/>
    <w:rsid w:val="00E37D79"/>
    <w:rsid w:val="00E46F56"/>
    <w:rsid w:val="00E52BD0"/>
    <w:rsid w:val="00E6447A"/>
    <w:rsid w:val="00E73815"/>
    <w:rsid w:val="00E77D21"/>
    <w:rsid w:val="00E830C6"/>
    <w:rsid w:val="00E86B59"/>
    <w:rsid w:val="00EA7950"/>
    <w:rsid w:val="00EE03B4"/>
    <w:rsid w:val="00EF0235"/>
    <w:rsid w:val="00EF542B"/>
    <w:rsid w:val="00EF7F7E"/>
    <w:rsid w:val="00F14AF4"/>
    <w:rsid w:val="00F20237"/>
    <w:rsid w:val="00F249C3"/>
    <w:rsid w:val="00F323F2"/>
    <w:rsid w:val="00F3297F"/>
    <w:rsid w:val="00F352F6"/>
    <w:rsid w:val="00F4200C"/>
    <w:rsid w:val="00F43FB9"/>
    <w:rsid w:val="00F529B7"/>
    <w:rsid w:val="00F60AB3"/>
    <w:rsid w:val="00F619B8"/>
    <w:rsid w:val="00F90AC0"/>
    <w:rsid w:val="00FA638E"/>
    <w:rsid w:val="00FC71C0"/>
    <w:rsid w:val="00FE01BD"/>
    <w:rsid w:val="00FF1DFA"/>
    <w:rsid w:val="00FF4977"/>
    <w:rsid w:val="00FF6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48068E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6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90645"/>
    <w:pPr>
      <w:ind w:leftChars="400" w:left="851"/>
    </w:pPr>
  </w:style>
  <w:style w:type="character" w:customStyle="1" w:styleId="a4">
    <w:name w:val="本文インデント (文字)"/>
    <w:basedOn w:val="a0"/>
    <w:link w:val="a3"/>
    <w:uiPriority w:val="99"/>
    <w:rsid w:val="00290645"/>
  </w:style>
  <w:style w:type="paragraph" w:styleId="a5">
    <w:name w:val="footer"/>
    <w:basedOn w:val="a"/>
    <w:link w:val="a6"/>
    <w:uiPriority w:val="99"/>
    <w:unhideWhenUsed/>
    <w:rsid w:val="00290645"/>
    <w:pPr>
      <w:tabs>
        <w:tab w:val="center" w:pos="4252"/>
        <w:tab w:val="right" w:pos="8504"/>
      </w:tabs>
      <w:snapToGrid w:val="0"/>
    </w:pPr>
    <w:rPr>
      <w:rFonts w:ascii="ＭＳ 明朝" w:eastAsia="ＭＳ 明朝" w:hAnsi="Century" w:cs="Times New Roman"/>
      <w:sz w:val="24"/>
      <w:szCs w:val="20"/>
    </w:rPr>
  </w:style>
  <w:style w:type="character" w:customStyle="1" w:styleId="a6">
    <w:name w:val="フッター (文字)"/>
    <w:basedOn w:val="a0"/>
    <w:link w:val="a5"/>
    <w:uiPriority w:val="99"/>
    <w:rsid w:val="00290645"/>
    <w:rPr>
      <w:rFonts w:ascii="ＭＳ 明朝" w:eastAsia="ＭＳ 明朝" w:hAnsi="Century" w:cs="Times New Roman"/>
      <w:sz w:val="24"/>
      <w:szCs w:val="20"/>
    </w:rPr>
  </w:style>
  <w:style w:type="character" w:styleId="a7">
    <w:name w:val="annotation reference"/>
    <w:basedOn w:val="a0"/>
    <w:uiPriority w:val="99"/>
    <w:semiHidden/>
    <w:unhideWhenUsed/>
    <w:rsid w:val="00290645"/>
    <w:rPr>
      <w:sz w:val="18"/>
      <w:szCs w:val="18"/>
    </w:rPr>
  </w:style>
  <w:style w:type="paragraph" w:styleId="a8">
    <w:name w:val="annotation text"/>
    <w:basedOn w:val="a"/>
    <w:link w:val="a9"/>
    <w:uiPriority w:val="99"/>
    <w:unhideWhenUsed/>
    <w:rsid w:val="00290645"/>
    <w:pPr>
      <w:jc w:val="left"/>
    </w:pPr>
  </w:style>
  <w:style w:type="character" w:customStyle="1" w:styleId="a9">
    <w:name w:val="コメント文字列 (文字)"/>
    <w:basedOn w:val="a0"/>
    <w:link w:val="a8"/>
    <w:uiPriority w:val="99"/>
    <w:rsid w:val="00290645"/>
  </w:style>
  <w:style w:type="paragraph" w:styleId="aa">
    <w:name w:val="Balloon Text"/>
    <w:basedOn w:val="a"/>
    <w:link w:val="ab"/>
    <w:uiPriority w:val="99"/>
    <w:semiHidden/>
    <w:unhideWhenUsed/>
    <w:rsid w:val="0029064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90645"/>
    <w:rPr>
      <w:rFonts w:asciiTheme="majorHAnsi" w:eastAsiaTheme="majorEastAsia" w:hAnsiTheme="majorHAnsi" w:cstheme="majorBidi"/>
      <w:sz w:val="18"/>
      <w:szCs w:val="18"/>
    </w:rPr>
  </w:style>
  <w:style w:type="character" w:styleId="ac">
    <w:name w:val="Hyperlink"/>
    <w:basedOn w:val="a0"/>
    <w:uiPriority w:val="99"/>
    <w:unhideWhenUsed/>
    <w:rsid w:val="00290645"/>
    <w:rPr>
      <w:color w:val="0563C1" w:themeColor="hyperlink"/>
      <w:u w:val="single"/>
    </w:rPr>
  </w:style>
  <w:style w:type="character" w:styleId="ad">
    <w:name w:val="FollowedHyperlink"/>
    <w:basedOn w:val="a0"/>
    <w:uiPriority w:val="99"/>
    <w:semiHidden/>
    <w:unhideWhenUsed/>
    <w:rsid w:val="00290645"/>
    <w:rPr>
      <w:color w:val="954F72" w:themeColor="followedHyperlink"/>
      <w:u w:val="single"/>
    </w:rPr>
  </w:style>
  <w:style w:type="paragraph" w:customStyle="1" w:styleId="4">
    <w:name w:val="本文 4"/>
    <w:basedOn w:val="a"/>
    <w:rsid w:val="00290645"/>
    <w:pPr>
      <w:spacing w:line="360" w:lineRule="exact"/>
      <w:ind w:left="680" w:right="284" w:firstLine="227"/>
    </w:pPr>
    <w:rPr>
      <w:rFonts w:ascii="Mincho" w:eastAsia="ＭＳ 明朝" w:hAnsi="Century" w:cs="Times New Roman"/>
      <w:szCs w:val="20"/>
    </w:rPr>
  </w:style>
  <w:style w:type="paragraph" w:customStyle="1" w:styleId="ae">
    <w:name w:val="入力・出力"/>
    <w:basedOn w:val="a"/>
    <w:rsid w:val="00290645"/>
    <w:pPr>
      <w:wordWrap w:val="0"/>
      <w:autoSpaceDE w:val="0"/>
      <w:autoSpaceDN w:val="0"/>
      <w:adjustRightInd w:val="0"/>
      <w:spacing w:before="120" w:line="181" w:lineRule="exact"/>
    </w:pPr>
    <w:rPr>
      <w:rFonts w:ascii="ＭＳ 明朝" w:eastAsia="ＭＳ 明朝" w:hAnsi="Century" w:cs="Times New Roman"/>
      <w:kern w:val="0"/>
      <w:sz w:val="22"/>
      <w:szCs w:val="20"/>
    </w:rPr>
  </w:style>
  <w:style w:type="paragraph" w:styleId="3">
    <w:name w:val="Body Text 3"/>
    <w:basedOn w:val="a"/>
    <w:link w:val="30"/>
    <w:uiPriority w:val="99"/>
    <w:semiHidden/>
    <w:unhideWhenUsed/>
    <w:rsid w:val="00290645"/>
    <w:rPr>
      <w:sz w:val="16"/>
      <w:szCs w:val="16"/>
    </w:rPr>
  </w:style>
  <w:style w:type="character" w:customStyle="1" w:styleId="30">
    <w:name w:val="本文 3 (文字)"/>
    <w:basedOn w:val="a0"/>
    <w:link w:val="3"/>
    <w:uiPriority w:val="99"/>
    <w:semiHidden/>
    <w:rsid w:val="00290645"/>
    <w:rPr>
      <w:sz w:val="16"/>
      <w:szCs w:val="16"/>
    </w:rPr>
  </w:style>
  <w:style w:type="paragraph" w:styleId="af">
    <w:name w:val="header"/>
    <w:basedOn w:val="a"/>
    <w:link w:val="af0"/>
    <w:uiPriority w:val="99"/>
    <w:unhideWhenUsed/>
    <w:rsid w:val="00B15960"/>
    <w:pPr>
      <w:tabs>
        <w:tab w:val="center" w:pos="4252"/>
        <w:tab w:val="right" w:pos="8504"/>
      </w:tabs>
      <w:snapToGrid w:val="0"/>
    </w:pPr>
  </w:style>
  <w:style w:type="character" w:customStyle="1" w:styleId="af0">
    <w:name w:val="ヘッダー (文字)"/>
    <w:basedOn w:val="a0"/>
    <w:link w:val="af"/>
    <w:uiPriority w:val="99"/>
    <w:rsid w:val="00B15960"/>
  </w:style>
  <w:style w:type="paragraph" w:styleId="af1">
    <w:name w:val="annotation subject"/>
    <w:basedOn w:val="a8"/>
    <w:next w:val="a8"/>
    <w:link w:val="af2"/>
    <w:uiPriority w:val="99"/>
    <w:semiHidden/>
    <w:unhideWhenUsed/>
    <w:rsid w:val="00B15960"/>
    <w:rPr>
      <w:b/>
      <w:bCs/>
    </w:rPr>
  </w:style>
  <w:style w:type="character" w:customStyle="1" w:styleId="af2">
    <w:name w:val="コメント内容 (文字)"/>
    <w:basedOn w:val="a9"/>
    <w:link w:val="af1"/>
    <w:uiPriority w:val="99"/>
    <w:semiHidden/>
    <w:rsid w:val="00B15960"/>
    <w:rPr>
      <w:b/>
      <w:bCs/>
    </w:rPr>
  </w:style>
  <w:style w:type="paragraph" w:styleId="af3">
    <w:name w:val="Revision"/>
    <w:hidden/>
    <w:uiPriority w:val="99"/>
    <w:semiHidden/>
    <w:rsid w:val="002D3F40"/>
  </w:style>
  <w:style w:type="paragraph" w:styleId="af4">
    <w:name w:val="List Paragraph"/>
    <w:basedOn w:val="a"/>
    <w:uiPriority w:val="34"/>
    <w:qFormat/>
    <w:rsid w:val="005B4355"/>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741437">
      <w:bodyDiv w:val="1"/>
      <w:marLeft w:val="0"/>
      <w:marRight w:val="0"/>
      <w:marTop w:val="0"/>
      <w:marBottom w:val="0"/>
      <w:divBdr>
        <w:top w:val="none" w:sz="0" w:space="0" w:color="auto"/>
        <w:left w:val="none" w:sz="0" w:space="0" w:color="auto"/>
        <w:bottom w:val="none" w:sz="0" w:space="0" w:color="auto"/>
        <w:right w:val="none" w:sz="0" w:space="0" w:color="auto"/>
      </w:divBdr>
      <w:divsChild>
        <w:div w:id="472142637">
          <w:marLeft w:val="0"/>
          <w:marRight w:val="0"/>
          <w:marTop w:val="0"/>
          <w:marBottom w:val="0"/>
          <w:divBdr>
            <w:top w:val="none" w:sz="0" w:space="0" w:color="auto"/>
            <w:left w:val="none" w:sz="0" w:space="0" w:color="auto"/>
            <w:bottom w:val="none" w:sz="0" w:space="0" w:color="auto"/>
            <w:right w:val="none" w:sz="0" w:space="0" w:color="auto"/>
          </w:divBdr>
        </w:div>
        <w:div w:id="143740632">
          <w:marLeft w:val="0"/>
          <w:marRight w:val="0"/>
          <w:marTop w:val="0"/>
          <w:marBottom w:val="0"/>
          <w:divBdr>
            <w:top w:val="none" w:sz="0" w:space="0" w:color="auto"/>
            <w:left w:val="none" w:sz="0" w:space="0" w:color="auto"/>
            <w:bottom w:val="none" w:sz="0" w:space="0" w:color="auto"/>
            <w:right w:val="none" w:sz="0" w:space="0" w:color="auto"/>
          </w:divBdr>
        </w:div>
        <w:div w:id="1116290762">
          <w:marLeft w:val="0"/>
          <w:marRight w:val="0"/>
          <w:marTop w:val="0"/>
          <w:marBottom w:val="0"/>
          <w:divBdr>
            <w:top w:val="none" w:sz="0" w:space="0" w:color="auto"/>
            <w:left w:val="none" w:sz="0" w:space="0" w:color="auto"/>
            <w:bottom w:val="none" w:sz="0" w:space="0" w:color="auto"/>
            <w:right w:val="none" w:sz="0" w:space="0" w:color="auto"/>
          </w:divBdr>
        </w:div>
      </w:divsChild>
    </w:div>
    <w:div w:id="19180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B9E3-D501-4B6B-B022-0326D552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1300</Words>
  <Characters>7411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2025-09-16T01:56:00Z</dcterms:created>
  <dcterms:modified xsi:type="dcterms:W3CDTF">2025-11-04T05:02:00Z</dcterms:modified>
</cp:coreProperties>
</file>