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637" w:rsidRDefault="00171637" w:rsidP="00F143D5">
      <w:pPr>
        <w:rPr>
          <w:rFonts w:asciiTheme="minorEastAsia" w:hAnsiTheme="minorEastAsia"/>
          <w:szCs w:val="24"/>
        </w:rPr>
      </w:pPr>
    </w:p>
    <w:p w:rsidR="00171637" w:rsidRDefault="00171637" w:rsidP="00F143D5">
      <w:pPr>
        <w:rPr>
          <w:rFonts w:asciiTheme="minorEastAsia" w:hAnsiTheme="minorEastAsia"/>
          <w:szCs w:val="24"/>
        </w:rPr>
      </w:pPr>
    </w:p>
    <w:p w:rsidR="00171637" w:rsidRDefault="00171637" w:rsidP="00F143D5">
      <w:pPr>
        <w:rPr>
          <w:rFonts w:asciiTheme="minorEastAsia" w:hAnsiTheme="minorEastAsia"/>
          <w:szCs w:val="24"/>
        </w:rPr>
      </w:pPr>
    </w:p>
    <w:p w:rsidR="00171637" w:rsidRDefault="00171637" w:rsidP="00F143D5">
      <w:pPr>
        <w:rPr>
          <w:rFonts w:asciiTheme="minorEastAsia" w:hAnsiTheme="minorEastAsia"/>
          <w:szCs w:val="24"/>
        </w:rPr>
      </w:pPr>
    </w:p>
    <w:p w:rsidR="00171637" w:rsidRDefault="00171637" w:rsidP="00F143D5">
      <w:pPr>
        <w:rPr>
          <w:rFonts w:asciiTheme="minorEastAsia" w:hAnsiTheme="minorEastAsia"/>
          <w:szCs w:val="24"/>
        </w:rPr>
      </w:pPr>
    </w:p>
    <w:p w:rsidR="00171637" w:rsidRPr="00062345" w:rsidRDefault="00171637" w:rsidP="00F143D5">
      <w:pPr>
        <w:rPr>
          <w:rFonts w:asciiTheme="minorEastAsia" w:hAnsiTheme="minorEastAsia"/>
          <w:szCs w:val="24"/>
        </w:rPr>
      </w:pPr>
    </w:p>
    <w:p w:rsidR="00171637" w:rsidRDefault="00171637" w:rsidP="00F143D5">
      <w:pPr>
        <w:rPr>
          <w:rFonts w:asciiTheme="minorEastAsia" w:hAnsiTheme="minorEastAsia"/>
          <w:szCs w:val="24"/>
        </w:rPr>
      </w:pPr>
    </w:p>
    <w:p w:rsidR="00171637" w:rsidRPr="00CD799D" w:rsidRDefault="00171637" w:rsidP="00CD799D">
      <w:pPr>
        <w:pStyle w:val="1"/>
        <w:jc w:val="center"/>
      </w:pPr>
      <w:bookmarkStart w:id="0" w:name="_Toc172554056"/>
      <w:bookmarkStart w:id="1" w:name="_Toc172554117"/>
      <w:bookmarkStart w:id="2" w:name="_Toc172557172"/>
      <w:bookmarkStart w:id="3" w:name="_Toc172557479"/>
      <w:r w:rsidRPr="00CE4585">
        <w:rPr>
          <w:rFonts w:hint="eastAsia"/>
          <w:spacing w:val="390"/>
          <w:kern w:val="0"/>
          <w:fitText w:val="7200" w:id="-944525566"/>
        </w:rPr>
        <w:t>国債事務例規</w:t>
      </w:r>
      <w:r w:rsidRPr="00CE4585">
        <w:rPr>
          <w:rFonts w:hint="eastAsia"/>
          <w:kern w:val="0"/>
          <w:fitText w:val="7200" w:id="-944525566"/>
        </w:rPr>
        <w:t>集</w:t>
      </w:r>
      <w:bookmarkEnd w:id="0"/>
      <w:bookmarkEnd w:id="1"/>
      <w:bookmarkEnd w:id="2"/>
      <w:bookmarkEnd w:id="3"/>
    </w:p>
    <w:p w:rsidR="00171637" w:rsidRDefault="00CD799D" w:rsidP="00F143D5">
      <w:pPr>
        <w:rPr>
          <w:rFonts w:asciiTheme="minorEastAsia" w:hAnsiTheme="minorEastAsia"/>
          <w:kern w:val="0"/>
          <w:sz w:val="36"/>
          <w:szCs w:val="36"/>
        </w:rPr>
      </w:pPr>
      <w:r>
        <w:rPr>
          <w:rFonts w:asciiTheme="minorEastAsia" w:hAnsiTheme="minorEastAsia"/>
          <w:noProof/>
          <w:kern w:val="0"/>
          <w:sz w:val="36"/>
          <w:szCs w:val="36"/>
        </w:rPr>
        <mc:AlternateContent>
          <mc:Choice Requires="wps">
            <w:drawing>
              <wp:anchor distT="0" distB="0" distL="114300" distR="114300" simplePos="0" relativeHeight="251751424" behindDoc="0" locked="0" layoutInCell="1" allowOverlap="1">
                <wp:simplePos x="0" y="0"/>
                <wp:positionH relativeFrom="margin">
                  <wp:posOffset>1252361</wp:posOffset>
                </wp:positionH>
                <wp:positionV relativeFrom="paragraph">
                  <wp:posOffset>432715</wp:posOffset>
                </wp:positionV>
                <wp:extent cx="2874936" cy="572322"/>
                <wp:effectExtent l="0" t="0" r="20955" b="18415"/>
                <wp:wrapNone/>
                <wp:docPr id="7684" name="大かっこ 7684"/>
                <wp:cNvGraphicFramePr/>
                <a:graphic xmlns:a="http://schemas.openxmlformats.org/drawingml/2006/main">
                  <a:graphicData uri="http://schemas.microsoft.com/office/word/2010/wordprocessingShape">
                    <wps:wsp>
                      <wps:cNvSpPr/>
                      <wps:spPr>
                        <a:xfrm>
                          <a:off x="0" y="0"/>
                          <a:ext cx="2874936" cy="572322"/>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3F7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84" o:spid="_x0000_s1026" type="#_x0000_t185" style="position:absolute;left:0;text-align:left;margin-left:98.6pt;margin-top:34.05pt;width:226.35pt;height:45.0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rfgIAACsFAAAOAAAAZHJzL2Uyb0RvYy54bWysVM1OGzEQvlfqO1i+l02WlEDEBkUgqkoI&#10;okLF2fHaxMJ/HTvZpDfOHPsIrdQHQ32Pjr2bENGqqqpevDM7P5755hsfn6yMJksBQTlb0f5ejxJh&#10;uauVvavox5vzN4eUhMhszbSzoqJrEejJ+PWr48aPROnmTtcCCCaxYdT4is5j9KOiCHwuDAt7zguL&#10;RunAsIgq3BU1sAazG12Uvd5B0TioPTguQsC/Z62RjnN+KQWPV1IGEYmuKNYW8wn5nKWzGB+z0R0w&#10;P1e8K4P9QxWGKYuXblOdscjIAtQvqYzi4IKTcY87UzgpFRe5B+ym33vRzfWceZF7QXCC38IU/l9a&#10;frmcAlF1RYcHhwNKLDM4pR/fvj89PD49fH16+EKyAXFqfBih+7WfQqcFFFPTKwkmfbEdssrYrrfY&#10;ilUkHH+Wh8PB0f4BJRxtb4flflkm8IvnaA8hvhPOkCRUdAaM34s4ZQoysmx5EWIbsfFMd2pLGiRe&#10;OezlYRapyrauLMW1Fq3bByGxT6ykn9NlholTDWTJkBv1fb8rR1v0TCFSab0N6v05qPNNYSKz7m8D&#10;t975RmfjNtAo69rOX5QaV5tSZeuPKO70msSZq9c4VnAt34Pn5wpBvWAB8QQkOK4CLm28wkNqhwC6&#10;TqJk7uDz7/4nf+QdWilpcGEqGj4tGAhK9HuLjDzqDwZpw7IywAmjAruW2a7FLsypQ9z7+Dx4nsXk&#10;H/VGlODMLe72JN2KJmY53l1RHmGjnMZ2kfF14GIyyW64VZ7FC3vt+WbSiS03q1sGvmNWRE5eus1y&#10;sdELZrW+aR7WTRbRSZVp94xrhzduZOZv93qkld/Vs9fzGzf+CQAA//8DAFBLAwQUAAYACAAAACEA&#10;dsYhaN8AAAAKAQAADwAAAGRycy9kb3ducmV2LnhtbEyPQUvEMBCF74L/IYzgRdw03d3a1qaLCIqn&#10;BavoNduMbbFJSpPtxn/veFqPj/fx5ptqF83IFpz94KwEsUqAoW2dHmwn4f3t6TYH5oOyWo3OooQf&#10;9LCrLy8qVWp3sq+4NKFjNGJ9qST0IUwl577t0Si/chNa6r7cbFSgOHdcz+pE42bkaZJk3KjB0oVe&#10;TfjYY/vdHI2E7WYvPuN62afFy02CzbP4iGsh5fVVfLgHFjCGMwx/+qQONTkd3NFqz0bKxV1KqIQs&#10;F8AIyDZFAexAzTZPgdcV//9C/QsAAP//AwBQSwECLQAUAAYACAAAACEAtoM4kv4AAADhAQAAEwAA&#10;AAAAAAAAAAAAAAAAAAAAW0NvbnRlbnRfVHlwZXNdLnhtbFBLAQItABQABgAIAAAAIQA4/SH/1gAA&#10;AJQBAAALAAAAAAAAAAAAAAAAAC8BAABfcmVscy8ucmVsc1BLAQItABQABgAIAAAAIQCjmM+rfgIA&#10;ACsFAAAOAAAAAAAAAAAAAAAAAC4CAABkcnMvZTJvRG9jLnhtbFBLAQItABQABgAIAAAAIQB2xiFo&#10;3wAAAAoBAAAPAAAAAAAAAAAAAAAAANgEAABkcnMvZG93bnJldi54bWxQSwUGAAAAAAQABADzAAAA&#10;5AUAAAAA&#10;" strokecolor="black [3200]" strokeweight="1pt">
                <v:stroke joinstyle="miter"/>
                <w10:wrap anchorx="margin"/>
              </v:shape>
            </w:pict>
          </mc:Fallback>
        </mc:AlternateContent>
      </w:r>
    </w:p>
    <w:p w:rsidR="00171637" w:rsidRPr="00CD799D" w:rsidRDefault="00171637" w:rsidP="00171637">
      <w:pPr>
        <w:snapToGrid w:val="0"/>
        <w:jc w:val="center"/>
        <w:rPr>
          <w:rFonts w:asciiTheme="minorEastAsia" w:hAnsiTheme="minorEastAsia"/>
          <w:sz w:val="32"/>
          <w:szCs w:val="32"/>
        </w:rPr>
      </w:pPr>
      <w:r w:rsidRPr="00F12B9D">
        <w:rPr>
          <w:rFonts w:asciiTheme="minorEastAsia" w:hAnsiTheme="minorEastAsia" w:hint="eastAsia"/>
          <w:spacing w:val="35"/>
          <w:kern w:val="0"/>
          <w:sz w:val="32"/>
          <w:szCs w:val="32"/>
          <w:fitText w:val="3840" w:id="-944092160"/>
        </w:rPr>
        <w:t>国債元利金支払取扱</w:t>
      </w:r>
      <w:r w:rsidRPr="00F12B9D">
        <w:rPr>
          <w:rFonts w:asciiTheme="minorEastAsia" w:hAnsiTheme="minorEastAsia" w:hint="eastAsia"/>
          <w:spacing w:val="5"/>
          <w:kern w:val="0"/>
          <w:sz w:val="32"/>
          <w:szCs w:val="32"/>
          <w:fitText w:val="3840" w:id="-944092160"/>
        </w:rPr>
        <w:t>店</w:t>
      </w:r>
    </w:p>
    <w:p w:rsidR="00171637" w:rsidRPr="00CD799D" w:rsidRDefault="00F12B9D" w:rsidP="00171637">
      <w:pPr>
        <w:snapToGrid w:val="0"/>
        <w:jc w:val="center"/>
        <w:rPr>
          <w:rFonts w:asciiTheme="minorEastAsia" w:hAnsiTheme="minorEastAsia"/>
          <w:sz w:val="36"/>
          <w:szCs w:val="36"/>
        </w:rPr>
      </w:pPr>
      <w:r w:rsidRPr="00CE4585">
        <w:rPr>
          <w:rFonts w:asciiTheme="minorEastAsia" w:hAnsiTheme="minorEastAsia" w:hint="eastAsia"/>
          <w:spacing w:val="91"/>
          <w:kern w:val="0"/>
          <w:sz w:val="32"/>
          <w:szCs w:val="32"/>
          <w:fitText w:val="3840" w:id="-944091904"/>
        </w:rPr>
        <w:t>在日外国銀行等</w:t>
      </w:r>
      <w:r w:rsidR="00171637" w:rsidRPr="00CE4585">
        <w:rPr>
          <w:rFonts w:asciiTheme="minorEastAsia" w:hAnsiTheme="minorEastAsia" w:hint="eastAsia"/>
          <w:spacing w:val="3"/>
          <w:kern w:val="0"/>
          <w:sz w:val="32"/>
          <w:szCs w:val="32"/>
          <w:fitText w:val="3840" w:id="-944091904"/>
        </w:rPr>
        <w:t>用</w:t>
      </w:r>
    </w:p>
    <w:p w:rsidR="00171637" w:rsidRDefault="00171637"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Pr="00CD799D" w:rsidRDefault="00CD799D" w:rsidP="00F143D5">
      <w:pPr>
        <w:rPr>
          <w:rFonts w:asciiTheme="minorEastAsia" w:hAnsiTheme="minorEastAsia"/>
          <w:sz w:val="36"/>
          <w:szCs w:val="36"/>
        </w:rPr>
      </w:pPr>
    </w:p>
    <w:p w:rsidR="00CD799D" w:rsidRPr="00CD799D" w:rsidRDefault="00171637" w:rsidP="00CD799D">
      <w:pPr>
        <w:jc w:val="center"/>
        <w:rPr>
          <w:rFonts w:asciiTheme="minorEastAsia" w:hAnsiTheme="minorEastAsia"/>
          <w:sz w:val="32"/>
          <w:szCs w:val="32"/>
        </w:rPr>
        <w:sectPr w:rsidR="00CD799D" w:rsidRPr="00CD799D">
          <w:footerReference w:type="default" r:id="rId7"/>
          <w:pgSz w:w="11906" w:h="16838"/>
          <w:pgMar w:top="1985" w:right="1701" w:bottom="1701" w:left="1701" w:header="851" w:footer="992" w:gutter="0"/>
          <w:cols w:space="425"/>
          <w:docGrid w:type="lines" w:linePitch="360"/>
        </w:sectPr>
      </w:pPr>
      <w:r w:rsidRPr="00CD799D">
        <w:rPr>
          <w:rFonts w:asciiTheme="minorEastAsia" w:hAnsiTheme="minorEastAsia" w:hint="eastAsia"/>
          <w:sz w:val="32"/>
          <w:szCs w:val="32"/>
        </w:rPr>
        <w:t>日本銀行業務局</w:t>
      </w:r>
    </w:p>
    <w:p w:rsidR="003D6FDB" w:rsidRPr="00E8380F" w:rsidRDefault="003D6FDB" w:rsidP="00E8380F"/>
    <w:p w:rsidR="00302C67" w:rsidRDefault="00302C67" w:rsidP="00083DC9">
      <w:pPr>
        <w:pStyle w:val="Web"/>
        <w:spacing w:before="0" w:beforeAutospacing="0" w:after="0" w:afterAutospacing="0"/>
        <w:ind w:rightChars="-295" w:right="-708" w:firstLineChars="1984" w:firstLine="3968"/>
        <w:rPr>
          <w:rFonts w:asciiTheme="minorEastAsia" w:eastAsiaTheme="minorEastAsia" w:hAnsiTheme="minorEastAsia"/>
          <w:color w:val="000000"/>
          <w:sz w:val="20"/>
          <w:szCs w:val="20"/>
        </w:rPr>
      </w:pPr>
      <w:r w:rsidRPr="00062345">
        <w:rPr>
          <w:rFonts w:asciiTheme="minorEastAsia" w:eastAsiaTheme="minorEastAsia" w:hAnsiTheme="minorEastAsia" w:hint="eastAsia"/>
          <w:color w:val="000000"/>
          <w:sz w:val="20"/>
          <w:szCs w:val="20"/>
        </w:rPr>
        <w:t>＜制定・通知＞</w:t>
      </w:r>
    </w:p>
    <w:p w:rsidR="00302C67" w:rsidRDefault="00302C67" w:rsidP="00083DC9">
      <w:pPr>
        <w:pStyle w:val="Web"/>
        <w:spacing w:before="0" w:beforeAutospacing="0" w:after="0" w:afterAutospacing="0"/>
        <w:ind w:leftChars="900" w:left="2160" w:rightChars="-295" w:right="-708" w:firstLineChars="1117" w:firstLine="2234"/>
        <w:rPr>
          <w:rFonts w:asciiTheme="minorEastAsia" w:eastAsiaTheme="minorEastAsia" w:hAnsiTheme="minorEastAsia"/>
          <w:color w:val="000000"/>
          <w:sz w:val="20"/>
          <w:szCs w:val="20"/>
        </w:rPr>
      </w:pPr>
      <w:r w:rsidRPr="00062345">
        <w:rPr>
          <w:rFonts w:asciiTheme="minorEastAsia" w:eastAsiaTheme="minorEastAsia" w:hAnsiTheme="minorEastAsia" w:hint="eastAsia"/>
          <w:color w:val="000000"/>
          <w:sz w:val="20"/>
          <w:szCs w:val="20"/>
        </w:rPr>
        <w:t>平成５年１２月１７日業債第１０号</w:t>
      </w:r>
    </w:p>
    <w:p w:rsidR="00302C67" w:rsidRPr="00062345" w:rsidRDefault="00302C67" w:rsidP="00083DC9">
      <w:pPr>
        <w:pStyle w:val="Web"/>
        <w:spacing w:before="0" w:beforeAutospacing="0" w:after="0" w:afterAutospacing="0"/>
        <w:ind w:leftChars="900" w:left="2160" w:rightChars="-295" w:right="-708" w:firstLineChars="1984" w:firstLine="3968"/>
        <w:rPr>
          <w:rFonts w:asciiTheme="minorEastAsia" w:eastAsiaTheme="minorEastAsia" w:hAnsiTheme="minorEastAsia"/>
          <w:color w:val="000000"/>
          <w:sz w:val="27"/>
          <w:szCs w:val="27"/>
        </w:rPr>
      </w:pPr>
      <w:r w:rsidRPr="00062345">
        <w:rPr>
          <w:rFonts w:asciiTheme="minorEastAsia" w:eastAsiaTheme="minorEastAsia" w:hAnsiTheme="minorEastAsia" w:hint="eastAsia"/>
          <w:color w:val="000000"/>
          <w:sz w:val="20"/>
          <w:szCs w:val="20"/>
        </w:rPr>
        <w:t>以下累次改正</w:t>
      </w:r>
    </w:p>
    <w:p w:rsidR="00302C67" w:rsidRDefault="00083DC9" w:rsidP="00083DC9">
      <w:pPr>
        <w:pStyle w:val="Web"/>
        <w:spacing w:before="0" w:beforeAutospacing="0" w:after="0" w:afterAutospacing="0"/>
        <w:ind w:right="-994" w:firstLineChars="2197" w:firstLine="4394"/>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［２０２４年１０</w:t>
      </w:r>
      <w:r w:rsidR="00302C67">
        <w:rPr>
          <w:rFonts w:asciiTheme="minorEastAsia" w:eastAsiaTheme="minorEastAsia" w:hAnsiTheme="minorEastAsia" w:hint="eastAsia"/>
          <w:color w:val="000000"/>
          <w:sz w:val="20"/>
          <w:szCs w:val="20"/>
        </w:rPr>
        <w:t>月</w:t>
      </w:r>
      <w:r>
        <w:rPr>
          <w:rFonts w:asciiTheme="minorEastAsia" w:eastAsiaTheme="minorEastAsia" w:hAnsiTheme="minorEastAsia" w:hint="eastAsia"/>
          <w:color w:val="000000"/>
          <w:sz w:val="20"/>
          <w:szCs w:val="20"/>
        </w:rPr>
        <w:t>２５</w:t>
      </w:r>
      <w:r w:rsidR="00302C67">
        <w:rPr>
          <w:rFonts w:asciiTheme="minorEastAsia" w:eastAsiaTheme="minorEastAsia" w:hAnsiTheme="minorEastAsia" w:hint="eastAsia"/>
          <w:color w:val="000000"/>
          <w:sz w:val="20"/>
          <w:szCs w:val="20"/>
        </w:rPr>
        <w:t>日付業債第</w:t>
      </w:r>
      <w:r>
        <w:rPr>
          <w:rFonts w:asciiTheme="minorEastAsia" w:eastAsiaTheme="minorEastAsia" w:hAnsiTheme="minorEastAsia" w:hint="eastAsia"/>
          <w:color w:val="000000"/>
          <w:sz w:val="20"/>
          <w:szCs w:val="20"/>
        </w:rPr>
        <w:t>４７</w:t>
      </w:r>
      <w:r w:rsidR="00302C67" w:rsidRPr="00062345">
        <w:rPr>
          <w:rFonts w:asciiTheme="minorEastAsia" w:eastAsiaTheme="minorEastAsia" w:hAnsiTheme="minorEastAsia" w:hint="eastAsia"/>
          <w:color w:val="000000"/>
          <w:sz w:val="20"/>
          <w:szCs w:val="20"/>
        </w:rPr>
        <w:t>号まで反映済み</w:t>
      </w:r>
    </w:p>
    <w:p w:rsidR="00302C67" w:rsidRPr="00062345" w:rsidRDefault="00302C67" w:rsidP="00083DC9">
      <w:pPr>
        <w:pStyle w:val="Web"/>
        <w:spacing w:before="0" w:beforeAutospacing="0" w:after="0" w:afterAutospacing="0"/>
        <w:ind w:rightChars="-295" w:right="-708" w:firstLineChars="2197" w:firstLine="4394"/>
        <w:rPr>
          <w:rFonts w:asciiTheme="minorEastAsia" w:eastAsiaTheme="minorEastAsia" w:hAnsiTheme="minorEastAsia"/>
          <w:color w:val="000000"/>
          <w:sz w:val="27"/>
          <w:szCs w:val="27"/>
        </w:rPr>
      </w:pPr>
      <w:r>
        <w:rPr>
          <w:rFonts w:asciiTheme="minorEastAsia" w:eastAsiaTheme="minorEastAsia" w:hAnsiTheme="minorEastAsia" w:hint="eastAsia"/>
          <w:color w:val="000000"/>
          <w:sz w:val="20"/>
          <w:szCs w:val="20"/>
        </w:rPr>
        <w:t>（２０２４年</w:t>
      </w:r>
      <w:r w:rsidR="00083DC9">
        <w:rPr>
          <w:rFonts w:asciiTheme="minorEastAsia" w:eastAsiaTheme="minorEastAsia" w:hAnsiTheme="minorEastAsia" w:hint="eastAsia"/>
          <w:color w:val="000000"/>
          <w:sz w:val="20"/>
          <w:szCs w:val="20"/>
        </w:rPr>
        <w:t>１１</w:t>
      </w:r>
      <w:r>
        <w:rPr>
          <w:rFonts w:asciiTheme="minorEastAsia" w:eastAsiaTheme="minorEastAsia" w:hAnsiTheme="minorEastAsia" w:hint="eastAsia"/>
          <w:color w:val="000000"/>
          <w:sz w:val="20"/>
          <w:szCs w:val="20"/>
        </w:rPr>
        <w:t>月</w:t>
      </w:r>
      <w:r w:rsidR="00083DC9">
        <w:rPr>
          <w:rFonts w:asciiTheme="minorEastAsia" w:eastAsiaTheme="minorEastAsia" w:hAnsiTheme="minorEastAsia" w:hint="eastAsia"/>
          <w:color w:val="000000"/>
          <w:sz w:val="20"/>
          <w:szCs w:val="20"/>
        </w:rPr>
        <w:t>８</w:t>
      </w:r>
      <w:r w:rsidRPr="00062345">
        <w:rPr>
          <w:rFonts w:asciiTheme="minorEastAsia" w:eastAsiaTheme="minorEastAsia" w:hAnsiTheme="minorEastAsia" w:hint="eastAsia"/>
          <w:color w:val="000000"/>
          <w:sz w:val="20"/>
          <w:szCs w:val="20"/>
        </w:rPr>
        <w:t>日現在）］</w:t>
      </w:r>
    </w:p>
    <w:p w:rsidR="00F143D5" w:rsidRDefault="00F143D5" w:rsidP="00F143D5">
      <w:pPr>
        <w:rPr>
          <w:rFonts w:asciiTheme="minorEastAsia" w:hAnsiTheme="minorEastAsia"/>
          <w:szCs w:val="24"/>
        </w:rPr>
      </w:pPr>
    </w:p>
    <w:p w:rsidR="00302C67" w:rsidRDefault="00302C67" w:rsidP="00F143D5">
      <w:pPr>
        <w:rPr>
          <w:rFonts w:asciiTheme="minorEastAsia" w:hAnsiTheme="minorEastAsia"/>
          <w:szCs w:val="24"/>
        </w:rPr>
      </w:pPr>
    </w:p>
    <w:p w:rsidR="00302C67" w:rsidRDefault="00302C67" w:rsidP="00F143D5">
      <w:pPr>
        <w:rPr>
          <w:rFonts w:asciiTheme="minorEastAsia" w:hAnsiTheme="minorEastAsia"/>
          <w:szCs w:val="24"/>
        </w:rPr>
      </w:pPr>
    </w:p>
    <w:p w:rsidR="00302C67" w:rsidRDefault="00302C67" w:rsidP="00F143D5">
      <w:pPr>
        <w:rPr>
          <w:rFonts w:asciiTheme="minorEastAsia" w:hAnsiTheme="minorEastAsia"/>
          <w:szCs w:val="24"/>
        </w:rPr>
      </w:pPr>
    </w:p>
    <w:p w:rsidR="00F143D5" w:rsidRDefault="00302C67" w:rsidP="00062345">
      <w:pPr>
        <w:pStyle w:val="1"/>
        <w:jc w:val="center"/>
      </w:pPr>
      <w:bookmarkStart w:id="4" w:name="_Toc163476979"/>
      <w:bookmarkStart w:id="5" w:name="_Toc164699585"/>
      <w:bookmarkStart w:id="6" w:name="_Toc165980709"/>
      <w:bookmarkStart w:id="7" w:name="_Toc172554118"/>
      <w:bookmarkStart w:id="8" w:name="_Toc172557174"/>
      <w:bookmarkStart w:id="9" w:name="_Toc172557481"/>
      <w:r>
        <w:rPr>
          <w:rFonts w:hint="eastAsia"/>
        </w:rPr>
        <w:t xml:space="preserve">　</w:t>
      </w:r>
      <w:r w:rsidR="00F143D5">
        <w:rPr>
          <w:rFonts w:hint="eastAsia"/>
        </w:rPr>
        <w:t>国債元利金支払取扱店事務取扱手続</w:t>
      </w:r>
      <w:bookmarkEnd w:id="4"/>
      <w:bookmarkEnd w:id="5"/>
      <w:bookmarkEnd w:id="6"/>
      <w:bookmarkEnd w:id="7"/>
      <w:bookmarkEnd w:id="8"/>
      <w:bookmarkEnd w:id="9"/>
    </w:p>
    <w:p w:rsidR="00F143D5" w:rsidRPr="005D12DB" w:rsidRDefault="00F143D5" w:rsidP="00891648">
      <w:pPr>
        <w:ind w:firstLineChars="748" w:firstLine="2693"/>
        <w:jc w:val="left"/>
        <w:rPr>
          <w:rFonts w:ascii="ＭＳ ゴシック" w:eastAsia="ＭＳ ゴシック" w:hAnsi="ＭＳ ゴシック"/>
          <w:sz w:val="36"/>
          <w:szCs w:val="36"/>
        </w:rPr>
      </w:pPr>
      <w:r w:rsidRPr="005D12DB">
        <w:rPr>
          <w:rFonts w:ascii="ＭＳ ゴシック" w:eastAsia="ＭＳ ゴシック" w:hAnsi="ＭＳ ゴシック" w:hint="eastAsia"/>
          <w:sz w:val="36"/>
          <w:szCs w:val="36"/>
        </w:rPr>
        <w:t>（</w:t>
      </w:r>
      <w:r w:rsidR="00891648">
        <w:rPr>
          <w:rFonts w:ascii="ＭＳ ゴシック" w:eastAsia="ＭＳ ゴシック" w:hAnsi="ＭＳ ゴシック" w:hint="eastAsia"/>
          <w:sz w:val="36"/>
          <w:szCs w:val="36"/>
        </w:rPr>
        <w:t>在日外国銀行等</w:t>
      </w:r>
      <w:r>
        <w:rPr>
          <w:rFonts w:ascii="ＭＳ ゴシック" w:eastAsia="ＭＳ ゴシック" w:hAnsi="ＭＳ ゴシック" w:hint="eastAsia"/>
          <w:sz w:val="36"/>
          <w:szCs w:val="36"/>
        </w:rPr>
        <w:t>用</w:t>
      </w:r>
      <w:r w:rsidRPr="005D12DB">
        <w:rPr>
          <w:rFonts w:ascii="ＭＳ ゴシック" w:eastAsia="ＭＳ ゴシック" w:hAnsi="ＭＳ ゴシック" w:hint="eastAsia"/>
          <w:sz w:val="36"/>
          <w:szCs w:val="36"/>
        </w:rPr>
        <w:t>）</w:t>
      </w:r>
    </w:p>
    <w:p w:rsidR="00F143D5" w:rsidRPr="00E83FDC" w:rsidRDefault="00F143D5" w:rsidP="00F143D5">
      <w:pPr>
        <w:jc w:val="center"/>
        <w:rPr>
          <w:sz w:val="48"/>
          <w:szCs w:val="48"/>
        </w:rPr>
      </w:pPr>
    </w:p>
    <w:p w:rsidR="00F143D5" w:rsidRDefault="00F143D5" w:rsidP="00F143D5">
      <w:pPr>
        <w:jc w:val="center"/>
        <w:rPr>
          <w:sz w:val="48"/>
          <w:szCs w:val="48"/>
        </w:rPr>
      </w:pPr>
    </w:p>
    <w:p w:rsidR="00F143D5" w:rsidRPr="00691D53" w:rsidRDefault="00F143D5" w:rsidP="00F143D5">
      <w:pPr>
        <w:jc w:val="center"/>
        <w:rPr>
          <w:sz w:val="48"/>
          <w:szCs w:val="48"/>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5C32F8" w:rsidRDefault="005C32F8" w:rsidP="00F143D5">
      <w:pPr>
        <w:rPr>
          <w:rFonts w:asciiTheme="minorEastAsia" w:eastAsiaTheme="minorEastAsia" w:hAnsiTheme="minorEastAsia"/>
          <w:szCs w:val="24"/>
        </w:rPr>
        <w:sectPr w:rsidR="005C32F8">
          <w:footerReference w:type="default" r:id="rId8"/>
          <w:pgSz w:w="11906" w:h="16838"/>
          <w:pgMar w:top="1985" w:right="1701" w:bottom="1701" w:left="1701" w:header="851" w:footer="992" w:gutter="0"/>
          <w:cols w:space="425"/>
          <w:docGrid w:type="lines" w:linePitch="360"/>
        </w:sect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C140A2">
      <w:pPr>
        <w:pStyle w:val="1"/>
        <w:jc w:val="center"/>
      </w:pPr>
      <w:bookmarkStart w:id="10" w:name="_Toc172554119"/>
      <w:bookmarkStart w:id="11" w:name="_Toc172557175"/>
      <w:bookmarkStart w:id="12" w:name="_Toc172557482"/>
      <w:r>
        <w:rPr>
          <w:rFonts w:hint="eastAsia"/>
        </w:rPr>
        <w:t>第１編　はじめに</w:t>
      </w:r>
      <w:bookmarkEnd w:id="10"/>
      <w:bookmarkEnd w:id="11"/>
      <w:bookmarkEnd w:id="12"/>
    </w:p>
    <w:p w:rsidR="00F143D5" w:rsidRPr="005D12DB" w:rsidRDefault="00F143D5" w:rsidP="00F143D5">
      <w:pPr>
        <w:jc w:val="center"/>
        <w:rPr>
          <w:rFonts w:ascii="ＭＳ ゴシック" w:eastAsia="ＭＳ ゴシック" w:hAnsi="ＭＳ ゴシック"/>
          <w:sz w:val="36"/>
          <w:szCs w:val="36"/>
        </w:rPr>
      </w:pPr>
    </w:p>
    <w:p w:rsidR="00F143D5" w:rsidRPr="00E83FDC" w:rsidRDefault="00F143D5" w:rsidP="00F143D5">
      <w:pPr>
        <w:jc w:val="center"/>
        <w:rPr>
          <w:sz w:val="48"/>
          <w:szCs w:val="48"/>
        </w:rPr>
      </w:pPr>
      <w:r w:rsidRPr="009D20A2">
        <w:rPr>
          <w:noProof/>
          <w:sz w:val="48"/>
          <w:szCs w:val="48"/>
        </w:rPr>
        <mc:AlternateContent>
          <mc:Choice Requires="wps">
            <w:drawing>
              <wp:anchor distT="0" distB="0" distL="114300" distR="114300" simplePos="0" relativeHeight="251660288" behindDoc="0" locked="0" layoutInCell="1" allowOverlap="1" wp14:anchorId="27DEF185" wp14:editId="2EE452C2">
                <wp:simplePos x="0" y="0"/>
                <wp:positionH relativeFrom="column">
                  <wp:posOffset>1430590</wp:posOffset>
                </wp:positionH>
                <wp:positionV relativeFrom="paragraph">
                  <wp:posOffset>130498</wp:posOffset>
                </wp:positionV>
                <wp:extent cx="2820692" cy="805912"/>
                <wp:effectExtent l="0" t="0" r="1778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92" cy="805912"/>
                        </a:xfrm>
                        <a:prstGeom prst="rect">
                          <a:avLst/>
                        </a:prstGeom>
                        <a:solidFill>
                          <a:srgbClr val="FFFFFF"/>
                        </a:solidFill>
                        <a:ln w="12700">
                          <a:solidFill>
                            <a:srgbClr val="000000"/>
                          </a:solidFill>
                          <a:miter lim="800000"/>
                          <a:headEnd/>
                          <a:tailEnd/>
                        </a:ln>
                      </wps:spPr>
                      <wps:txbx>
                        <w:txbxContent>
                          <w:p w:rsidR="00287E1E" w:rsidRPr="00891648" w:rsidRDefault="00287E1E" w:rsidP="00891648">
                            <w:pPr>
                              <w:snapToGrid w:val="0"/>
                              <w:rPr>
                                <w:sz w:val="20"/>
                                <w:szCs w:val="20"/>
                              </w:rPr>
                            </w:pPr>
                            <w:r w:rsidRPr="00891648">
                              <w:rPr>
                                <w:rFonts w:hint="eastAsia"/>
                                <w:sz w:val="20"/>
                                <w:szCs w:val="20"/>
                              </w:rPr>
                              <w:t>この手続で使用している用語の解説・略称、証票類の名称・略称・保管期間等一覧、廃印の押なつ、消滅時効期間の計算方法等各種の事務に共通する事項を定めている。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DEF185" id="_x0000_t202" coordsize="21600,21600" o:spt="202" path="m,l,21600r21600,l21600,xe">
                <v:stroke joinstyle="miter"/>
                <v:path gradientshapeok="t" o:connecttype="rect"/>
              </v:shapetype>
              <v:shape id="テキスト ボックス 2" o:spid="_x0000_s1026" type="#_x0000_t202" style="position:absolute;left:0;text-align:left;margin-left:112.65pt;margin-top:10.3pt;width:222.1pt;height: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sHTAIAAGkEAAAOAAAAZHJzL2Uyb0RvYy54bWysVMFu1DAQvSPxD5bvNNmwbbdRs1VpWYTU&#10;AlLhA7yOs7FwPMb2brIcdyXER/ALiDPfkx9h7Gy3qwIXhA+WJ+N5fvNmJucXXaPISlgnQRd0dJRS&#10;IjSHUupFQT+8nz2bUOI80yVToEVB18LRi+nTJ+etyUUGNahSWIIg2uWtKWjtvcmTxPFaNMwdgREa&#10;nRXYhnk07SIpLWsRvVFJlqYnSQu2NBa4cA6/Xg9OOo34VSW4f1tVTniiCorcfNxt3OdhT6bnLF9Y&#10;ZmrJdzTYP7BomNT46B7qmnlGllb+BtVIbsFB5Y84NAlUleQi5oDZjNJH2dzVzIiYC4rjzF4m9/9g&#10;+ZvVO0tkWdCMEs0aLFG//dJvvvebn/32K+m33/rttt/8QJtkQa7WuByj7gzG+e4FdFj2mLozN8A/&#10;OqLhqmZ6IS6thbYWrES6oxCZHIQOOC6AzNtbKPFdtvQQgbrKNkFLVIcgOpZtvS+V6Dzh+DGbZOnJ&#10;GXLm6Jukx2ejSC5h+X20sc6/EtCQcCioxVaI6Gx143xgw/L7K+ExB0qWM6lUNOxifqUsWTFsm1lc&#10;MYFH15QmLeaWnabpoMBfMdK4/oTRSI8DoGQT0ggrXGJ50O2lLuPZM6mGM3JWeidk0G5Q0XfzLpbw&#10;eYgNIs+hXKOyFoZ+x/nEQw32MyUt9npB3acls4IS9Vpjdc5G43EYjmiMj08zNOyhZ37oYZojVEE9&#10;JcPxyg8DtTRWLmp8aegHDZdY0UpGsR9Y7ehjP8ca7GYvDMyhHW89/CGmvwAAAP//AwBQSwMEFAAG&#10;AAgAAAAhAKT9DpriAAAACgEAAA8AAABkcnMvZG93bnJldi54bWxMj8FKw0AQhu+C77CM4EXsrtHE&#10;GrMpoi3ipWAtiLdtMk1Cs7Mxu0nTt3c86W2G+fjn+7PFZFsxYu8bRxpuZgoEUuHKhioN24/V9RyE&#10;D4ZK0zpCDSf0sMjPzzKTlu5I7zhuQiU4hHxqNNQhdKmUvqjRGj9zHRLf9q63JvDaV7LszZHDbSsj&#10;pRJpTUP8oTYdPtdYHDaD1bA+fdL366D241s3/9oe1suX1dVS68uL6ekRRMAp/MHwq8/qkLPTzg1U&#10;etFqiKL4llEeVAKCgSR5iEHsmLy7j0HmmfxfIf8BAAD//wMAUEsBAi0AFAAGAAgAAAAhALaDOJL+&#10;AAAA4QEAABMAAAAAAAAAAAAAAAAAAAAAAFtDb250ZW50X1R5cGVzXS54bWxQSwECLQAUAAYACAAA&#10;ACEAOP0h/9YAAACUAQAACwAAAAAAAAAAAAAAAAAvAQAAX3JlbHMvLnJlbHNQSwECLQAUAAYACAAA&#10;ACEAKm/LB0wCAABpBAAADgAAAAAAAAAAAAAAAAAuAgAAZHJzL2Uyb0RvYy54bWxQSwECLQAUAAYA&#10;CAAAACEApP0OmuIAAAAKAQAADwAAAAAAAAAAAAAAAACmBAAAZHJzL2Rvd25yZXYueG1sUEsFBgAA&#10;AAAEAAQA8wAAALUFAAAAAA==&#10;" strokeweight="1pt">
                <v:textbox>
                  <w:txbxContent>
                    <w:p w:rsidR="00287E1E" w:rsidRPr="00891648" w:rsidRDefault="00287E1E" w:rsidP="00891648">
                      <w:pPr>
                        <w:snapToGrid w:val="0"/>
                        <w:rPr>
                          <w:sz w:val="20"/>
                          <w:szCs w:val="20"/>
                        </w:rPr>
                      </w:pPr>
                      <w:r w:rsidRPr="00891648">
                        <w:rPr>
                          <w:rFonts w:hint="eastAsia"/>
                          <w:sz w:val="20"/>
                          <w:szCs w:val="20"/>
                        </w:rPr>
                        <w:t>この手続で使用している用語の解説・略称、証票類の名称・略称・保管期間等一覧、廃印の押なつ、消滅時効期間の計算方法等各種の事務に共通する事項を定めている。</w:t>
                      </w:r>
                    </w:p>
                  </w:txbxContent>
                </v:textbox>
              </v:shape>
            </w:pict>
          </mc:Fallback>
        </mc:AlternateContent>
      </w:r>
    </w:p>
    <w:p w:rsidR="00F143D5" w:rsidRDefault="00F143D5" w:rsidP="00F143D5">
      <w:pPr>
        <w:jc w:val="center"/>
        <w:rPr>
          <w:sz w:val="48"/>
          <w:szCs w:val="48"/>
        </w:rPr>
      </w:pPr>
    </w:p>
    <w:p w:rsidR="00F143D5" w:rsidRPr="00691D53" w:rsidRDefault="00F143D5" w:rsidP="00F143D5">
      <w:pPr>
        <w:jc w:val="center"/>
        <w:rPr>
          <w:sz w:val="48"/>
          <w:szCs w:val="48"/>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sectPr w:rsidR="00F143D5" w:rsidSect="005C32F8">
          <w:footerReference w:type="default" r:id="rId9"/>
          <w:type w:val="continuous"/>
          <w:pgSz w:w="11906" w:h="16838"/>
          <w:pgMar w:top="1985" w:right="1701" w:bottom="1701" w:left="1701" w:header="851" w:footer="992" w:gutter="0"/>
          <w:cols w:space="425"/>
          <w:docGrid w:type="lines" w:linePitch="360"/>
        </w:sectPr>
      </w:pPr>
    </w:p>
    <w:p w:rsidR="00F143D5" w:rsidRPr="00A828FB" w:rsidRDefault="00F143D5" w:rsidP="00F143D5">
      <w:pPr>
        <w:pStyle w:val="2"/>
        <w:jc w:val="center"/>
      </w:pPr>
      <w:bookmarkStart w:id="13" w:name="_Toc165980710"/>
      <w:bookmarkStart w:id="14" w:name="_Toc172557176"/>
      <w:bookmarkStart w:id="15" w:name="_Toc172557483"/>
      <w:r>
        <w:rPr>
          <w:rFonts w:hint="eastAsia"/>
        </w:rPr>
        <w:lastRenderedPageBreak/>
        <w:t>目　次</w:t>
      </w:r>
      <w:bookmarkEnd w:id="13"/>
      <w:bookmarkEnd w:id="14"/>
      <w:bookmarkEnd w:id="15"/>
    </w:p>
    <w:p w:rsidR="005A6259" w:rsidRDefault="005A6259" w:rsidP="00400F65">
      <w:pPr>
        <w:pStyle w:val="11"/>
      </w:pPr>
    </w:p>
    <w:p w:rsidR="005A6259" w:rsidRDefault="003D6FDB" w:rsidP="00020E99">
      <w:pPr>
        <w:pStyle w:val="11"/>
        <w:ind w:firstLineChars="3708" w:firstLine="8158"/>
      </w:pPr>
      <w:r>
        <w:rPr>
          <w:rFonts w:hint="eastAsia"/>
        </w:rPr>
        <w:t>ページ</w:t>
      </w:r>
    </w:p>
    <w:p w:rsidR="005A6259" w:rsidRDefault="003D6FDB" w:rsidP="00020E99">
      <w:pPr>
        <w:pStyle w:val="11"/>
        <w:ind w:firstLineChars="3708" w:firstLine="8158"/>
        <w:rPr>
          <w:rFonts w:asciiTheme="minorHAnsi" w:eastAsiaTheme="minorEastAsia" w:hAnsiTheme="minorHAnsi" w:cstheme="minorBidi"/>
          <w:sz w:val="21"/>
        </w:rPr>
      </w:pPr>
      <w:r>
        <w:rPr>
          <w:rFonts w:hint="eastAsia"/>
        </w:rPr>
        <w:t>100－</w:t>
      </w:r>
      <w:r w:rsidR="005A6259">
        <w:fldChar w:fldCharType="begin"/>
      </w:r>
      <w:r w:rsidR="005A6259">
        <w:instrText xml:space="preserve"> TOC \o "1-4" \h \z \u </w:instrText>
      </w:r>
      <w:r w:rsidR="005A6259">
        <w:fldChar w:fldCharType="separate"/>
      </w:r>
    </w:p>
    <w:p w:rsidR="005A6259" w:rsidRDefault="00832BDB" w:rsidP="005A6259">
      <w:pPr>
        <w:pStyle w:val="21"/>
        <w:rPr>
          <w:rFonts w:asciiTheme="minorHAnsi" w:eastAsiaTheme="minorEastAsia" w:hAnsiTheme="minorHAnsi" w:cstheme="minorBidi"/>
          <w:noProof/>
          <w:sz w:val="21"/>
        </w:rPr>
      </w:pPr>
      <w:hyperlink w:anchor="_Toc172557177" w:history="1">
        <w:r w:rsidR="005A6259" w:rsidRPr="00F679BC">
          <w:rPr>
            <w:rStyle w:val="a6"/>
            <w:noProof/>
          </w:rPr>
          <w:t>１００　はじめに</w:t>
        </w:r>
        <w:r w:rsidR="005A6259">
          <w:rPr>
            <w:noProof/>
            <w:webHidden/>
          </w:rPr>
          <w:tab/>
        </w:r>
        <w:r w:rsidR="005A6259">
          <w:rPr>
            <w:noProof/>
            <w:webHidden/>
          </w:rPr>
          <w:fldChar w:fldCharType="begin"/>
        </w:r>
        <w:r w:rsidR="005A6259">
          <w:rPr>
            <w:noProof/>
            <w:webHidden/>
          </w:rPr>
          <w:instrText xml:space="preserve"> PAGEREF _Toc172557177 \h </w:instrText>
        </w:r>
        <w:r w:rsidR="005A6259">
          <w:rPr>
            <w:noProof/>
            <w:webHidden/>
          </w:rPr>
        </w:r>
        <w:r w:rsidR="005A6259">
          <w:rPr>
            <w:noProof/>
            <w:webHidden/>
          </w:rPr>
          <w:fldChar w:fldCharType="separate"/>
        </w:r>
        <w:r w:rsidR="0072616A">
          <w:rPr>
            <w:noProof/>
            <w:webHidden/>
          </w:rPr>
          <w:t>1</w:t>
        </w:r>
        <w:r w:rsidR="005A6259">
          <w:rPr>
            <w:noProof/>
            <w:webHidden/>
          </w:rPr>
          <w:fldChar w:fldCharType="end"/>
        </w:r>
      </w:hyperlink>
    </w:p>
    <w:p w:rsidR="005A6259" w:rsidRDefault="00832BDB" w:rsidP="005A6259">
      <w:pPr>
        <w:pStyle w:val="31"/>
        <w:rPr>
          <w:rFonts w:asciiTheme="minorHAnsi" w:eastAsiaTheme="minorEastAsia" w:hAnsiTheme="minorHAnsi" w:cstheme="minorBidi"/>
          <w:noProof/>
          <w:sz w:val="21"/>
        </w:rPr>
      </w:pPr>
      <w:hyperlink w:anchor="_Toc172557178" w:history="1">
        <w:r w:rsidR="005A6259" w:rsidRPr="00F679BC">
          <w:rPr>
            <w:rStyle w:val="a6"/>
            <w:noProof/>
          </w:rPr>
          <w:t>１１０　この手続の適用</w:t>
        </w:r>
        <w:r w:rsidR="005A6259">
          <w:rPr>
            <w:noProof/>
            <w:webHidden/>
          </w:rPr>
          <w:tab/>
        </w:r>
        <w:r w:rsidR="005A6259">
          <w:rPr>
            <w:noProof/>
            <w:webHidden/>
          </w:rPr>
          <w:fldChar w:fldCharType="begin"/>
        </w:r>
        <w:r w:rsidR="005A6259">
          <w:rPr>
            <w:noProof/>
            <w:webHidden/>
          </w:rPr>
          <w:instrText xml:space="preserve"> PAGEREF _Toc172557178 \h </w:instrText>
        </w:r>
        <w:r w:rsidR="005A6259">
          <w:rPr>
            <w:noProof/>
            <w:webHidden/>
          </w:rPr>
        </w:r>
        <w:r w:rsidR="005A6259">
          <w:rPr>
            <w:noProof/>
            <w:webHidden/>
          </w:rPr>
          <w:fldChar w:fldCharType="separate"/>
        </w:r>
        <w:r w:rsidR="0072616A">
          <w:rPr>
            <w:noProof/>
            <w:webHidden/>
          </w:rPr>
          <w:t>1</w:t>
        </w:r>
        <w:r w:rsidR="005A6259">
          <w:rPr>
            <w:noProof/>
            <w:webHidden/>
          </w:rPr>
          <w:fldChar w:fldCharType="end"/>
        </w:r>
      </w:hyperlink>
    </w:p>
    <w:p w:rsidR="005A6259" w:rsidRDefault="00832BDB" w:rsidP="005A6259">
      <w:pPr>
        <w:pStyle w:val="41"/>
        <w:rPr>
          <w:rFonts w:asciiTheme="minorHAnsi" w:eastAsiaTheme="minorEastAsia" w:hAnsiTheme="minorHAnsi" w:cstheme="minorBidi"/>
          <w:noProof/>
          <w:sz w:val="21"/>
        </w:rPr>
      </w:pPr>
      <w:hyperlink w:anchor="_Toc172557179" w:history="1">
        <w:r w:rsidR="005A6259" w:rsidRPr="00F679BC">
          <w:rPr>
            <w:rStyle w:val="a6"/>
            <w:noProof/>
          </w:rPr>
          <w:t>１１１　取扱機関ごとの事務取扱範囲一覧</w:t>
        </w:r>
        <w:r w:rsidR="005A6259">
          <w:rPr>
            <w:noProof/>
            <w:webHidden/>
          </w:rPr>
          <w:tab/>
        </w:r>
        <w:r w:rsidR="005A6259">
          <w:rPr>
            <w:noProof/>
            <w:webHidden/>
          </w:rPr>
          <w:fldChar w:fldCharType="begin"/>
        </w:r>
        <w:r w:rsidR="005A6259">
          <w:rPr>
            <w:noProof/>
            <w:webHidden/>
          </w:rPr>
          <w:instrText xml:space="preserve"> PAGEREF _Toc172557179 \h </w:instrText>
        </w:r>
        <w:r w:rsidR="005A6259">
          <w:rPr>
            <w:noProof/>
            <w:webHidden/>
          </w:rPr>
        </w:r>
        <w:r w:rsidR="005A6259">
          <w:rPr>
            <w:noProof/>
            <w:webHidden/>
          </w:rPr>
          <w:fldChar w:fldCharType="separate"/>
        </w:r>
        <w:r w:rsidR="0072616A">
          <w:rPr>
            <w:noProof/>
            <w:webHidden/>
          </w:rPr>
          <w:t>2</w:t>
        </w:r>
        <w:r w:rsidR="005A6259">
          <w:rPr>
            <w:noProof/>
            <w:webHidden/>
          </w:rPr>
          <w:fldChar w:fldCharType="end"/>
        </w:r>
      </w:hyperlink>
    </w:p>
    <w:p w:rsidR="005A6259" w:rsidRDefault="00832BDB" w:rsidP="005A6259">
      <w:pPr>
        <w:pStyle w:val="31"/>
        <w:rPr>
          <w:rFonts w:asciiTheme="minorHAnsi" w:eastAsiaTheme="minorEastAsia" w:hAnsiTheme="minorHAnsi" w:cstheme="minorBidi"/>
          <w:noProof/>
          <w:sz w:val="21"/>
        </w:rPr>
      </w:pPr>
      <w:hyperlink w:anchor="_Toc172557180" w:history="1">
        <w:r w:rsidR="005A6259" w:rsidRPr="00F679BC">
          <w:rPr>
            <w:rStyle w:val="a6"/>
            <w:noProof/>
          </w:rPr>
          <w:t>１２０　用語の解説・略称</w:t>
        </w:r>
        <w:r w:rsidR="005A6259">
          <w:rPr>
            <w:noProof/>
            <w:webHidden/>
          </w:rPr>
          <w:tab/>
        </w:r>
        <w:r w:rsidR="005A6259">
          <w:rPr>
            <w:noProof/>
            <w:webHidden/>
          </w:rPr>
          <w:fldChar w:fldCharType="begin"/>
        </w:r>
        <w:r w:rsidR="005A6259">
          <w:rPr>
            <w:noProof/>
            <w:webHidden/>
          </w:rPr>
          <w:instrText xml:space="preserve"> PAGEREF _Toc172557180 \h </w:instrText>
        </w:r>
        <w:r w:rsidR="005A6259">
          <w:rPr>
            <w:noProof/>
            <w:webHidden/>
          </w:rPr>
        </w:r>
        <w:r w:rsidR="005A6259">
          <w:rPr>
            <w:noProof/>
            <w:webHidden/>
          </w:rPr>
          <w:fldChar w:fldCharType="separate"/>
        </w:r>
        <w:r w:rsidR="0072616A">
          <w:rPr>
            <w:noProof/>
            <w:webHidden/>
          </w:rPr>
          <w:t>5</w:t>
        </w:r>
        <w:r w:rsidR="005A6259">
          <w:rPr>
            <w:noProof/>
            <w:webHidden/>
          </w:rPr>
          <w:fldChar w:fldCharType="end"/>
        </w:r>
      </w:hyperlink>
    </w:p>
    <w:p w:rsidR="005A6259" w:rsidRDefault="00832BDB" w:rsidP="005A6259">
      <w:pPr>
        <w:pStyle w:val="31"/>
        <w:rPr>
          <w:rFonts w:asciiTheme="minorHAnsi" w:eastAsiaTheme="minorEastAsia" w:hAnsiTheme="minorHAnsi" w:cstheme="minorBidi"/>
          <w:noProof/>
          <w:sz w:val="21"/>
        </w:rPr>
      </w:pPr>
      <w:hyperlink w:anchor="_Toc172557181" w:history="1">
        <w:r w:rsidR="005A6259" w:rsidRPr="00F679BC">
          <w:rPr>
            <w:rStyle w:val="a6"/>
            <w:noProof/>
          </w:rPr>
          <w:t>１３０　証票類の名称・略称・保管期間等一覧</w:t>
        </w:r>
        <w:r w:rsidR="005A6259">
          <w:rPr>
            <w:noProof/>
            <w:webHidden/>
          </w:rPr>
          <w:tab/>
        </w:r>
        <w:r w:rsidR="005A6259">
          <w:rPr>
            <w:noProof/>
            <w:webHidden/>
          </w:rPr>
          <w:fldChar w:fldCharType="begin"/>
        </w:r>
        <w:r w:rsidR="005A6259">
          <w:rPr>
            <w:noProof/>
            <w:webHidden/>
          </w:rPr>
          <w:instrText xml:space="preserve"> PAGEREF _Toc172557181 \h </w:instrText>
        </w:r>
        <w:r w:rsidR="005A6259">
          <w:rPr>
            <w:noProof/>
            <w:webHidden/>
          </w:rPr>
        </w:r>
        <w:r w:rsidR="005A6259">
          <w:rPr>
            <w:noProof/>
            <w:webHidden/>
          </w:rPr>
          <w:fldChar w:fldCharType="separate"/>
        </w:r>
        <w:r w:rsidR="0072616A">
          <w:rPr>
            <w:noProof/>
            <w:webHidden/>
          </w:rPr>
          <w:t>8</w:t>
        </w:r>
        <w:r w:rsidR="005A6259">
          <w:rPr>
            <w:noProof/>
            <w:webHidden/>
          </w:rPr>
          <w:fldChar w:fldCharType="end"/>
        </w:r>
      </w:hyperlink>
    </w:p>
    <w:p w:rsidR="005A6259" w:rsidRDefault="00832BDB" w:rsidP="005A6259">
      <w:pPr>
        <w:pStyle w:val="31"/>
        <w:rPr>
          <w:rFonts w:asciiTheme="minorHAnsi" w:eastAsiaTheme="minorEastAsia" w:hAnsiTheme="minorHAnsi" w:cstheme="minorBidi"/>
          <w:noProof/>
          <w:sz w:val="21"/>
        </w:rPr>
      </w:pPr>
      <w:hyperlink w:anchor="_Toc172557182" w:history="1">
        <w:r w:rsidR="005A6259" w:rsidRPr="00F679BC">
          <w:rPr>
            <w:rStyle w:val="a6"/>
            <w:noProof/>
          </w:rPr>
          <w:t>１４０　共通事項</w:t>
        </w:r>
        <w:r w:rsidR="005A6259">
          <w:rPr>
            <w:noProof/>
            <w:webHidden/>
          </w:rPr>
          <w:tab/>
        </w:r>
        <w:r w:rsidR="005A6259">
          <w:rPr>
            <w:noProof/>
            <w:webHidden/>
          </w:rPr>
          <w:fldChar w:fldCharType="begin"/>
        </w:r>
        <w:r w:rsidR="005A6259">
          <w:rPr>
            <w:noProof/>
            <w:webHidden/>
          </w:rPr>
          <w:instrText xml:space="preserve"> PAGEREF _Toc172557182 \h </w:instrText>
        </w:r>
        <w:r w:rsidR="005A6259">
          <w:rPr>
            <w:noProof/>
            <w:webHidden/>
          </w:rPr>
        </w:r>
        <w:r w:rsidR="005A6259">
          <w:rPr>
            <w:noProof/>
            <w:webHidden/>
          </w:rPr>
          <w:fldChar w:fldCharType="separate"/>
        </w:r>
        <w:r w:rsidR="0072616A">
          <w:rPr>
            <w:noProof/>
            <w:webHidden/>
          </w:rPr>
          <w:t>9</w:t>
        </w:r>
        <w:r w:rsidR="005A6259">
          <w:rPr>
            <w:noProof/>
            <w:webHidden/>
          </w:rPr>
          <w:fldChar w:fldCharType="end"/>
        </w:r>
      </w:hyperlink>
    </w:p>
    <w:p w:rsidR="005A6259" w:rsidRDefault="00832BDB" w:rsidP="005A6259">
      <w:pPr>
        <w:pStyle w:val="41"/>
        <w:rPr>
          <w:rFonts w:asciiTheme="minorHAnsi" w:eastAsiaTheme="minorEastAsia" w:hAnsiTheme="minorHAnsi" w:cstheme="minorBidi"/>
          <w:noProof/>
          <w:sz w:val="21"/>
        </w:rPr>
      </w:pPr>
      <w:hyperlink w:anchor="_Toc172557183" w:history="1">
        <w:r w:rsidR="00096FD2">
          <w:rPr>
            <w:rStyle w:val="a6"/>
            <w:noProof/>
          </w:rPr>
          <w:t xml:space="preserve">１４１　</w:t>
        </w:r>
        <w:r w:rsidR="00302C67">
          <w:rPr>
            <w:rStyle w:val="a6"/>
            <w:rFonts w:hint="eastAsia"/>
            <w:noProof/>
          </w:rPr>
          <w:t>削除</w:t>
        </w:r>
        <w:r w:rsidR="005A6259">
          <w:rPr>
            <w:noProof/>
            <w:webHidden/>
          </w:rPr>
          <w:tab/>
        </w:r>
        <w:r w:rsidR="005A6259">
          <w:rPr>
            <w:noProof/>
            <w:webHidden/>
          </w:rPr>
          <w:fldChar w:fldCharType="begin"/>
        </w:r>
        <w:r w:rsidR="005A6259">
          <w:rPr>
            <w:noProof/>
            <w:webHidden/>
          </w:rPr>
          <w:instrText xml:space="preserve"> PAGEREF _Toc172557183 \h </w:instrText>
        </w:r>
        <w:r w:rsidR="005A6259">
          <w:rPr>
            <w:noProof/>
            <w:webHidden/>
          </w:rPr>
        </w:r>
        <w:r w:rsidR="005A6259">
          <w:rPr>
            <w:noProof/>
            <w:webHidden/>
          </w:rPr>
          <w:fldChar w:fldCharType="separate"/>
        </w:r>
        <w:r w:rsidR="0072616A">
          <w:rPr>
            <w:noProof/>
            <w:webHidden/>
          </w:rPr>
          <w:t>9</w:t>
        </w:r>
        <w:r w:rsidR="005A6259">
          <w:rPr>
            <w:noProof/>
            <w:webHidden/>
          </w:rPr>
          <w:fldChar w:fldCharType="end"/>
        </w:r>
      </w:hyperlink>
    </w:p>
    <w:p w:rsidR="005A6259" w:rsidRDefault="00832BDB" w:rsidP="005A6259">
      <w:pPr>
        <w:pStyle w:val="41"/>
        <w:rPr>
          <w:rFonts w:asciiTheme="minorHAnsi" w:eastAsiaTheme="minorEastAsia" w:hAnsiTheme="minorHAnsi" w:cstheme="minorBidi"/>
          <w:noProof/>
          <w:sz w:val="21"/>
        </w:rPr>
      </w:pPr>
      <w:hyperlink w:anchor="_Toc172557184" w:history="1">
        <w:r w:rsidR="005A6259" w:rsidRPr="00F679BC">
          <w:rPr>
            <w:rStyle w:val="a6"/>
            <w:noProof/>
          </w:rPr>
          <w:t>１４２　回収証券類への廃印の押なつと取消方法</w:t>
        </w:r>
        <w:r w:rsidR="005A6259">
          <w:rPr>
            <w:noProof/>
            <w:webHidden/>
          </w:rPr>
          <w:tab/>
        </w:r>
        <w:r w:rsidR="005A6259">
          <w:rPr>
            <w:noProof/>
            <w:webHidden/>
          </w:rPr>
          <w:fldChar w:fldCharType="begin"/>
        </w:r>
        <w:r w:rsidR="005A6259">
          <w:rPr>
            <w:noProof/>
            <w:webHidden/>
          </w:rPr>
          <w:instrText xml:space="preserve"> PAGEREF _Toc172557184 \h </w:instrText>
        </w:r>
        <w:r w:rsidR="005A6259">
          <w:rPr>
            <w:noProof/>
            <w:webHidden/>
          </w:rPr>
        </w:r>
        <w:r w:rsidR="005A6259">
          <w:rPr>
            <w:noProof/>
            <w:webHidden/>
          </w:rPr>
          <w:fldChar w:fldCharType="separate"/>
        </w:r>
        <w:r w:rsidR="0072616A">
          <w:rPr>
            <w:noProof/>
            <w:webHidden/>
          </w:rPr>
          <w:t>10</w:t>
        </w:r>
        <w:r w:rsidR="005A6259">
          <w:rPr>
            <w:noProof/>
            <w:webHidden/>
          </w:rPr>
          <w:fldChar w:fldCharType="end"/>
        </w:r>
      </w:hyperlink>
    </w:p>
    <w:p w:rsidR="005A6259" w:rsidRDefault="00832BDB" w:rsidP="005A6259">
      <w:pPr>
        <w:pStyle w:val="41"/>
        <w:rPr>
          <w:rFonts w:asciiTheme="minorHAnsi" w:eastAsiaTheme="minorEastAsia" w:hAnsiTheme="minorHAnsi" w:cstheme="minorBidi"/>
          <w:noProof/>
          <w:sz w:val="21"/>
        </w:rPr>
      </w:pPr>
      <w:hyperlink w:anchor="_Toc172557185" w:history="1">
        <w:r w:rsidR="005A6259" w:rsidRPr="00F679BC">
          <w:rPr>
            <w:rStyle w:val="a6"/>
            <w:noProof/>
          </w:rPr>
          <w:t>１４３　消滅時効期間の計算方法と消滅時効の特例扱い</w:t>
        </w:r>
        <w:r w:rsidR="005A6259">
          <w:rPr>
            <w:noProof/>
            <w:webHidden/>
          </w:rPr>
          <w:tab/>
        </w:r>
        <w:r w:rsidR="005A6259">
          <w:rPr>
            <w:noProof/>
            <w:webHidden/>
          </w:rPr>
          <w:fldChar w:fldCharType="begin"/>
        </w:r>
        <w:r w:rsidR="005A6259">
          <w:rPr>
            <w:noProof/>
            <w:webHidden/>
          </w:rPr>
          <w:instrText xml:space="preserve"> PAGEREF _Toc172557185 \h </w:instrText>
        </w:r>
        <w:r w:rsidR="005A6259">
          <w:rPr>
            <w:noProof/>
            <w:webHidden/>
          </w:rPr>
        </w:r>
        <w:r w:rsidR="005A6259">
          <w:rPr>
            <w:noProof/>
            <w:webHidden/>
          </w:rPr>
          <w:fldChar w:fldCharType="separate"/>
        </w:r>
        <w:r w:rsidR="0072616A">
          <w:rPr>
            <w:noProof/>
            <w:webHidden/>
          </w:rPr>
          <w:t>13</w:t>
        </w:r>
        <w:r w:rsidR="005A6259">
          <w:rPr>
            <w:noProof/>
            <w:webHidden/>
          </w:rPr>
          <w:fldChar w:fldCharType="end"/>
        </w:r>
      </w:hyperlink>
    </w:p>
    <w:p w:rsidR="00F143D5" w:rsidRPr="00A828FB" w:rsidRDefault="005A6259" w:rsidP="00F143D5">
      <w:pPr>
        <w:tabs>
          <w:tab w:val="right" w:leader="dot" w:pos="8222"/>
        </w:tabs>
        <w:ind w:leftChars="-59" w:left="-1" w:hangingChars="64" w:hanging="141"/>
        <w:rPr>
          <w:rFonts w:asciiTheme="minorEastAsia" w:eastAsiaTheme="minorEastAsia" w:hAnsiTheme="minorEastAsia"/>
          <w:sz w:val="22"/>
        </w:rPr>
      </w:pPr>
      <w:r>
        <w:rPr>
          <w:noProof/>
          <w:sz w:val="22"/>
        </w:rPr>
        <w:fldChar w:fldCharType="end"/>
      </w:r>
    </w:p>
    <w:p w:rsidR="00CA1089" w:rsidRDefault="00CA1089">
      <w:pPr>
        <w:widowControl/>
        <w:jc w:val="left"/>
        <w:rPr>
          <w:rFonts w:asciiTheme="minorEastAsia" w:eastAsiaTheme="minorEastAsia" w:hAnsiTheme="minorEastAsia"/>
          <w:szCs w:val="24"/>
        </w:rPr>
      </w:pPr>
    </w:p>
    <w:p w:rsidR="00CA1089" w:rsidRDefault="00CA1089"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sectPr w:rsidR="009F2F88" w:rsidSect="005A6259">
          <w:footerReference w:type="default" r:id="rId10"/>
          <w:pgSz w:w="11906" w:h="16838"/>
          <w:pgMar w:top="1985" w:right="1416" w:bottom="1701" w:left="1701" w:header="851" w:footer="992" w:gutter="0"/>
          <w:pgNumType w:start="1"/>
          <w:cols w:space="425"/>
          <w:docGrid w:type="lines" w:linePitch="360"/>
        </w:sectPr>
      </w:pPr>
    </w:p>
    <w:p w:rsidR="00F143D5" w:rsidRPr="00612126" w:rsidRDefault="00F143D5" w:rsidP="009F2F88">
      <w:pPr>
        <w:pStyle w:val="2"/>
        <w:ind w:leftChars="-118" w:left="-1" w:hangingChars="88" w:hanging="282"/>
      </w:pPr>
      <w:bookmarkStart w:id="16" w:name="_Toc163476980"/>
      <w:bookmarkStart w:id="17" w:name="_Toc165980711"/>
      <w:bookmarkStart w:id="18" w:name="_Toc172557177"/>
      <w:bookmarkStart w:id="19" w:name="_Toc172557484"/>
      <w:r>
        <w:rPr>
          <w:rFonts w:hint="eastAsia"/>
        </w:rPr>
        <w:lastRenderedPageBreak/>
        <w:t>１００　はじめに</w:t>
      </w:r>
      <w:bookmarkEnd w:id="16"/>
      <w:bookmarkEnd w:id="17"/>
      <w:bookmarkEnd w:id="18"/>
      <w:bookmarkEnd w:id="19"/>
    </w:p>
    <w:p w:rsidR="00F143D5" w:rsidRDefault="00F143D5" w:rsidP="009F2F88">
      <w:pPr>
        <w:pStyle w:val="3"/>
        <w:ind w:leftChars="-59" w:left="958" w:hangingChars="393" w:hanging="1100"/>
      </w:pPr>
      <w:bookmarkStart w:id="20" w:name="_Toc163476981"/>
      <w:bookmarkStart w:id="21" w:name="_Toc165980712"/>
      <w:bookmarkStart w:id="22" w:name="_Toc172557178"/>
      <w:bookmarkStart w:id="23" w:name="_Toc172557485"/>
      <w:r>
        <w:rPr>
          <w:rFonts w:hint="eastAsia"/>
        </w:rPr>
        <w:t>１１０　この手続の適用</w:t>
      </w:r>
      <w:bookmarkEnd w:id="20"/>
      <w:bookmarkEnd w:id="21"/>
      <w:bookmarkEnd w:id="22"/>
      <w:bookmarkEnd w:id="23"/>
    </w:p>
    <w:p w:rsidR="00F143D5" w:rsidRPr="00F143D5" w:rsidRDefault="007010AE" w:rsidP="00F143D5">
      <w:pPr>
        <w:ind w:leftChars="-59" w:left="-142" w:firstLineChars="59" w:firstLine="142"/>
        <w:rPr>
          <w:strike/>
          <w:szCs w:val="24"/>
        </w:rPr>
      </w:pPr>
      <w:r>
        <w:rPr>
          <w:rFonts w:hint="eastAsia"/>
          <w:szCs w:val="24"/>
        </w:rPr>
        <w:t>国債元利金支払取扱店（在日外国銀行または歳入代理店契約を締結していない信託銀行）における国債事務は、別に定めのあるものを除き、この手続により取扱う</w:t>
      </w:r>
      <w:r w:rsidRPr="009740CD">
        <w:rPr>
          <w:rFonts w:hint="eastAsia"/>
          <w:szCs w:val="24"/>
        </w:rPr>
        <w:t>。</w:t>
      </w:r>
    </w:p>
    <w:p w:rsidR="00F143D5" w:rsidRDefault="00F143D5" w:rsidP="00F143D5">
      <w:pPr>
        <w:ind w:leftChars="-59" w:left="-142" w:firstLineChars="59" w:firstLine="142"/>
        <w:rPr>
          <w:szCs w:val="24"/>
        </w:rPr>
      </w:pPr>
      <w:r w:rsidRPr="00F143D5">
        <w:rPr>
          <w:rFonts w:hint="eastAsia"/>
          <w:szCs w:val="24"/>
        </w:rPr>
        <w:t>なお、無記名国債証券および登録国債に関する照会を受けた場合には、業務局営業・国債業務企画グループへ照会し、その指示により取扱う。</w:t>
      </w:r>
    </w:p>
    <w:p w:rsidR="00302C67" w:rsidRDefault="00302C67" w:rsidP="00F143D5">
      <w:pPr>
        <w:ind w:leftChars="-59" w:left="-142" w:firstLineChars="59" w:firstLine="142"/>
        <w:rPr>
          <w:szCs w:val="24"/>
        </w:rPr>
      </w:pPr>
    </w:p>
    <w:p w:rsidR="00F143D5" w:rsidRPr="00DA2A05" w:rsidRDefault="00F143D5" w:rsidP="00F143D5">
      <w:pPr>
        <w:jc w:val="left"/>
        <w:rPr>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1640580</wp:posOffset>
                </wp:positionH>
                <wp:positionV relativeFrom="paragraph">
                  <wp:posOffset>43669</wp:posOffset>
                </wp:positionV>
                <wp:extent cx="2698229" cy="288925"/>
                <wp:effectExtent l="0" t="0" r="6985"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229"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E1E" w:rsidRPr="008D54BC" w:rsidRDefault="00287E1E" w:rsidP="00F143D5">
                            <w:pPr>
                              <w:jc w:val="center"/>
                              <w:rPr>
                                <w:rFonts w:ascii="ＭＳ ゴシック" w:eastAsia="ＭＳ ゴシック" w:hAnsi="ＭＳ ゴシック"/>
                              </w:rPr>
                            </w:pPr>
                            <w:r w:rsidRPr="008D54BC">
                              <w:rPr>
                                <w:rFonts w:ascii="ＭＳ ゴシック" w:eastAsia="ＭＳ ゴシック" w:hAnsi="ＭＳ ゴシック" w:hint="eastAsia"/>
                              </w:rPr>
                              <w:t>この手続の</w:t>
                            </w:r>
                            <w:r>
                              <w:rPr>
                                <w:rFonts w:ascii="ＭＳ ゴシック" w:eastAsia="ＭＳ ゴシック" w:hAnsi="ＭＳ ゴシック" w:hint="eastAsia"/>
                              </w:rPr>
                              <w:t>利用上の</w:t>
                            </w:r>
                            <w:r>
                              <w:rPr>
                                <w:rFonts w:ascii="ＭＳ ゴシック" w:eastAsia="ＭＳ ゴシック" w:hAnsi="ＭＳ ゴシック"/>
                              </w:rPr>
                              <w:t>参考</w:t>
                            </w:r>
                            <w:r>
                              <w:rPr>
                                <w:rFonts w:ascii="ＭＳ ゴシック" w:eastAsia="ＭＳ ゴシック" w:hAnsi="ＭＳ ゴシック" w:hint="eastAsia"/>
                              </w:rPr>
                              <w:t>事項</w:t>
                            </w:r>
                            <w:r w:rsidRPr="008D54BC">
                              <w:rPr>
                                <w:rFonts w:ascii="ＭＳ ゴシック" w:eastAsia="ＭＳ ゴシック" w:hAnsi="ＭＳ ゴシック" w:hint="eastAsia"/>
                              </w:rPr>
                              <w:t>など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7" type="#_x0000_t202" style="position:absolute;margin-left:129.2pt;margin-top:3.45pt;width:212.45pt;height:22.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9jpAIAACcFAAAOAAAAZHJzL2Uyb0RvYy54bWysVFuO0zAU/UdiD5b/O3lM2kmiSUfzIAhp&#10;eEgDC3Bjp7FI7GC7TQbEz1RCLIItIL5ZTzbCtdN2OjwkhMiH4+vre+7rXJ+e9U2N1kxpLkWGgyMf&#10;IyYKSblYZvjN63wSY6QNEZTUUrAM3zKNz+aPH512bcpCWcmaMoUAROi0azNcGdOmnqeLijVEH8mW&#10;CVCWUjXEgKiWHlWkA/Sm9kLfn3mdVLRVsmBaw+nVqMRzh1+WrDAvy1Izg+oMQ2zGrcqtC7t681OS&#10;LhVpK15swyD/EEVDuACne6grYghaKf4LVMMLJbUszVEhG0+WJS+YywGyCfyfsrmpSMtcLlAc3e7L&#10;pP8fbPFi/UohTjN8jJEgDbRo2Hwa7r4Od9+HzWc0bL4Mm81w9w1kdGzL1bU6BaubFuxMfyF7aLtL&#10;XbfXsnirkZCXFRFLdq6U7CpGKIQbWEvvwHTE0RZk0T2XFPySlZEOqC9VY2sJ1UGADm273beK9QYV&#10;cBjOkjgME4wK0IVxnIRT54KkO+tWafOUyQbZTYYVUMGhk/W1NjYaku6uWGda1pzmvK6doJaLy1qh&#10;NQHa5O7boj+4Vgt7WUhrNiKOJxAk+LA6G66jwYckCCP/Ikwm+Sw+mUR5NJ0kJ3488YPkIpn5URJd&#10;5R9tgEGUVpxSJq65YDtKBtHftXw7HCOZHClRl+FkCtVxef0xSd99v0uy4QYmtOZNhuP9JZLaxj4R&#10;FNImqSG8Hvfew/BdlaEGu7+riqOB7fzIAdMvekfAyHq3FFlIegu8UBLaBs2H1wU2lVTvMepgUjOs&#10;362IYhjVzwRwKwmiyI62E6LpSQiCOtQsDjVEFACVYYPRuL0043OwahVfVuBpx+Zz4GPOHVXuo9qy&#10;GKbR5bR9Oey4H8ru1v37Nv8BAAD//wMAUEsDBBQABgAIAAAAIQCP8bWU3gAAAAgBAAAPAAAAZHJz&#10;L2Rvd25yZXYueG1sTI8xT8MwFIR3JP6D9ZDYqEPaRCHEqSoqFgYkChKMbvwSR9jPke2m4d9jJjqe&#10;7nT3XbNdrGEz+jA6EnC/yoAhdU6NNAj4eH++q4CFKElJ4wgF/GCAbXt91chauTO94XyIA0slFGop&#10;QMc41ZyHTqOVYeUmpOT1zlsZk/QDV16eU7k1PM+ykls5UlrQcsInjd334WQFfFo9qr1//eqVmfcv&#10;/a6YFj8JcXuz7B6BRVzifxj+8BM6tInp6E6kAjMC8qLapKiA8gFY8stqvQZ2FFDkG+Btwy8PtL8A&#10;AAD//wMAUEsBAi0AFAAGAAgAAAAhALaDOJL+AAAA4QEAABMAAAAAAAAAAAAAAAAAAAAAAFtDb250&#10;ZW50X1R5cGVzXS54bWxQSwECLQAUAAYACAAAACEAOP0h/9YAAACUAQAACwAAAAAAAAAAAAAAAAAv&#10;AQAAX3JlbHMvLnJlbHNQSwECLQAUAAYACAAAACEAUIyvY6QCAAAnBQAADgAAAAAAAAAAAAAAAAAu&#10;AgAAZHJzL2Uyb0RvYy54bWxQSwECLQAUAAYACAAAACEAj/G1lN4AAAAIAQAADwAAAAAAAAAAAAAA&#10;AAD+BAAAZHJzL2Rvd25yZXYueG1sUEsFBgAAAAAEAAQA8wAAAAkGAAAAAA==&#10;" stroked="f">
                <v:textbox style="mso-fit-shape-to-text:t">
                  <w:txbxContent>
                    <w:p w:rsidR="00287E1E" w:rsidRPr="008D54BC" w:rsidRDefault="00287E1E" w:rsidP="00F143D5">
                      <w:pPr>
                        <w:jc w:val="center"/>
                        <w:rPr>
                          <w:rFonts w:ascii="ＭＳ ゴシック" w:eastAsia="ＭＳ ゴシック" w:hAnsi="ＭＳ ゴシック"/>
                        </w:rPr>
                      </w:pPr>
                      <w:r w:rsidRPr="008D54BC">
                        <w:rPr>
                          <w:rFonts w:ascii="ＭＳ ゴシック" w:eastAsia="ＭＳ ゴシック" w:hAnsi="ＭＳ ゴシック" w:hint="eastAsia"/>
                        </w:rPr>
                        <w:t>この手続の</w:t>
                      </w:r>
                      <w:r>
                        <w:rPr>
                          <w:rFonts w:ascii="ＭＳ ゴシック" w:eastAsia="ＭＳ ゴシック" w:hAnsi="ＭＳ ゴシック" w:hint="eastAsia"/>
                        </w:rPr>
                        <w:t>利用上の</w:t>
                      </w:r>
                      <w:r>
                        <w:rPr>
                          <w:rFonts w:ascii="ＭＳ ゴシック" w:eastAsia="ＭＳ ゴシック" w:hAnsi="ＭＳ ゴシック"/>
                        </w:rPr>
                        <w:t>参考</w:t>
                      </w:r>
                      <w:r>
                        <w:rPr>
                          <w:rFonts w:ascii="ＭＳ ゴシック" w:eastAsia="ＭＳ ゴシック" w:hAnsi="ＭＳ ゴシック" w:hint="eastAsia"/>
                        </w:rPr>
                        <w:t>事項</w:t>
                      </w:r>
                      <w:r w:rsidRPr="008D54BC">
                        <w:rPr>
                          <w:rFonts w:ascii="ＭＳ ゴシック" w:eastAsia="ＭＳ ゴシック" w:hAnsi="ＭＳ ゴシック" w:hint="eastAsia"/>
                        </w:rPr>
                        <w:t>など</w:t>
                      </w:r>
                    </w:p>
                  </w:txbxContent>
                </v:textbox>
              </v:shape>
            </w:pict>
          </mc:Fallback>
        </mc:AlternateContent>
      </w:r>
    </w:p>
    <w:tbl>
      <w:tblPr>
        <w:tblpPr w:leftFromText="142" w:rightFromText="142" w:vertAnchor="text" w:horzAnchor="margin" w:tblpY="19"/>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143D5" w:rsidRPr="00622CBB" w:rsidTr="00302C67">
        <w:trPr>
          <w:trHeight w:val="6227"/>
        </w:trPr>
        <w:tc>
          <w:tcPr>
            <w:tcW w:w="9072" w:type="dxa"/>
            <w:tcBorders>
              <w:bottom w:val="single" w:sz="4" w:space="0" w:color="auto"/>
            </w:tcBorders>
          </w:tcPr>
          <w:p w:rsidR="00302C67" w:rsidRDefault="00302C67" w:rsidP="00302C67">
            <w:pPr>
              <w:spacing w:line="240" w:lineRule="exact"/>
            </w:pPr>
          </w:p>
          <w:p w:rsidR="00302C67" w:rsidRPr="00193C02" w:rsidRDefault="00302C67" w:rsidP="00302C67">
            <w:pPr>
              <w:rPr>
                <w:rFonts w:ascii="ＭＳ ゴシック" w:eastAsia="ＭＳ ゴシック" w:hAnsi="ＭＳ ゴシック" w:cs="ＭＳ Ｐゴシック"/>
                <w:color w:val="000000"/>
                <w:kern w:val="0"/>
                <w:szCs w:val="24"/>
                <w:bdr w:val="single" w:sz="4" w:space="0" w:color="auto"/>
              </w:rPr>
            </w:pPr>
            <w:r>
              <w:rPr>
                <w:rFonts w:cs="ＭＳ Ｐゴシック" w:hint="eastAsia"/>
                <w:color w:val="000000"/>
                <w:kern w:val="0"/>
                <w:szCs w:val="24"/>
                <w:bdr w:val="single" w:sz="4" w:space="0" w:color="auto"/>
              </w:rPr>
              <w:t xml:space="preserve">　</w:t>
            </w:r>
            <w:r w:rsidRPr="00193C02">
              <w:rPr>
                <w:rFonts w:ascii="ＭＳ ゴシック" w:eastAsia="ＭＳ ゴシック" w:hAnsi="ＭＳ ゴシック" w:cs="ＭＳ Ｐゴシック" w:hint="eastAsia"/>
                <w:color w:val="000000"/>
                <w:kern w:val="0"/>
                <w:szCs w:val="24"/>
                <w:bdr w:val="single" w:sz="4" w:space="0" w:color="auto"/>
              </w:rPr>
              <w:t>利</w:t>
            </w:r>
            <w:r w:rsidRPr="00193C02">
              <w:rPr>
                <w:rFonts w:ascii="ＭＳ ゴシック" w:eastAsia="ＭＳ ゴシック" w:hAnsi="ＭＳ ゴシック" w:cs="ＭＳ Ｐゴシック"/>
                <w:color w:val="000000"/>
                <w:kern w:val="0"/>
                <w:szCs w:val="24"/>
                <w:bdr w:val="single" w:sz="4" w:space="0" w:color="auto"/>
              </w:rPr>
              <w:t>用上のその他参考事項</w:t>
            </w:r>
            <w:r w:rsidRPr="00193C02">
              <w:rPr>
                <w:rFonts w:ascii="ＭＳ ゴシック" w:eastAsia="ＭＳ ゴシック" w:hAnsi="ＭＳ ゴシック" w:cs="ＭＳ Ｐゴシック" w:hint="eastAsia"/>
                <w:color w:val="000000"/>
                <w:kern w:val="0"/>
                <w:szCs w:val="24"/>
                <w:bdr w:val="single" w:sz="4" w:space="0" w:color="auto"/>
              </w:rPr>
              <w:t xml:space="preserve">　</w:t>
            </w:r>
          </w:p>
          <w:p w:rsidR="00302C67" w:rsidRPr="002E0A10" w:rsidRDefault="00302C67" w:rsidP="00302C67">
            <w:pPr>
              <w:rPr>
                <w:bdr w:val="single" w:sz="4" w:space="0" w:color="auto"/>
              </w:rPr>
            </w:pPr>
          </w:p>
          <w:p w:rsidR="00302C67" w:rsidRDefault="00302C67" w:rsidP="00302C67">
            <w:pPr>
              <w:widowControl/>
              <w:ind w:left="240" w:hangingChars="100" w:hanging="240"/>
              <w:jc w:val="left"/>
              <w:rPr>
                <w:rFonts w:cs="ＭＳ Ｐゴシック"/>
                <w:kern w:val="0"/>
                <w:szCs w:val="24"/>
              </w:rPr>
            </w:pPr>
            <w:r w:rsidRPr="00622CBB">
              <w:rPr>
                <w:rFonts w:cs="ＭＳ Ｐゴシック"/>
                <w:kern w:val="0"/>
                <w:szCs w:val="24"/>
              </w:rPr>
              <w:t>○</w:t>
            </w:r>
            <w:r>
              <w:rPr>
                <w:rFonts w:cs="ＭＳ Ｐゴシック" w:hint="eastAsia"/>
                <w:kern w:val="0"/>
                <w:szCs w:val="24"/>
              </w:rPr>
              <w:t xml:space="preserve">　</w:t>
            </w:r>
            <w:r w:rsidRPr="00622CBB">
              <w:rPr>
                <w:rFonts w:cs="ＭＳ Ｐゴシック"/>
                <w:kern w:val="0"/>
                <w:szCs w:val="24"/>
              </w:rPr>
              <w:t>共通事項など当該事務の取扱</w:t>
            </w:r>
            <w:r>
              <w:rPr>
                <w:rFonts w:cs="ＭＳ Ｐゴシック" w:hint="eastAsia"/>
                <w:kern w:val="0"/>
                <w:szCs w:val="24"/>
              </w:rPr>
              <w:t>い</w:t>
            </w:r>
            <w:r w:rsidRPr="00622CBB">
              <w:rPr>
                <w:rFonts w:cs="ＭＳ Ｐゴシック"/>
                <w:kern w:val="0"/>
                <w:szCs w:val="24"/>
              </w:rPr>
              <w:t>に</w:t>
            </w:r>
            <w:r>
              <w:rPr>
                <w:rFonts w:cs="ＭＳ Ｐゴシック" w:hint="eastAsia"/>
                <w:kern w:val="0"/>
                <w:szCs w:val="24"/>
              </w:rPr>
              <w:t>関連する</w:t>
            </w:r>
            <w:r w:rsidRPr="00622CBB">
              <w:rPr>
                <w:rFonts w:cs="ＭＳ Ｐゴシック"/>
                <w:kern w:val="0"/>
                <w:szCs w:val="24"/>
              </w:rPr>
              <w:t>事項は、「</w:t>
            </w:r>
            <w:r w:rsidRPr="00485F22">
              <w:rPr>
                <w:rFonts w:cs="ＭＳ Ｐゴシック"/>
                <w:kern w:val="0"/>
                <w:szCs w:val="24"/>
              </w:rPr>
              <w:t>⇒</w:t>
            </w:r>
            <w:r w:rsidRPr="00622CBB">
              <w:rPr>
                <w:rFonts w:cs="ＭＳ Ｐゴシック"/>
                <w:kern w:val="0"/>
                <w:szCs w:val="24"/>
              </w:rPr>
              <w:t>○○○参照」としてその定められている個所を具体的に示して</w:t>
            </w:r>
            <w:r>
              <w:rPr>
                <w:rFonts w:cs="ＭＳ Ｐゴシック" w:hint="eastAsia"/>
                <w:kern w:val="0"/>
                <w:szCs w:val="24"/>
              </w:rPr>
              <w:t>ある</w:t>
            </w:r>
            <w:r w:rsidRPr="00622CBB">
              <w:rPr>
                <w:rFonts w:cs="ＭＳ Ｐゴシック"/>
                <w:kern w:val="0"/>
                <w:szCs w:val="24"/>
              </w:rPr>
              <w:t>。</w:t>
            </w:r>
          </w:p>
          <w:p w:rsidR="00302C67" w:rsidRDefault="00302C67" w:rsidP="00302C67">
            <w:pPr>
              <w:widowControl/>
              <w:ind w:left="240" w:hangingChars="100" w:hanging="240"/>
              <w:jc w:val="left"/>
              <w:rPr>
                <w:rFonts w:cs="ＭＳ Ｐゴシック"/>
                <w:kern w:val="0"/>
                <w:szCs w:val="24"/>
              </w:rPr>
            </w:pPr>
          </w:p>
          <w:p w:rsidR="00302C67" w:rsidRPr="00EB0879" w:rsidRDefault="00302C67" w:rsidP="00302C67">
            <w:pPr>
              <w:widowControl/>
              <w:ind w:left="283" w:hangingChars="118" w:hanging="283"/>
              <w:jc w:val="left"/>
              <w:rPr>
                <w:rFonts w:cs="ＭＳ Ｐゴシック"/>
                <w:kern w:val="0"/>
                <w:szCs w:val="24"/>
              </w:rPr>
            </w:pPr>
            <w:r w:rsidRPr="00622CBB">
              <w:rPr>
                <w:rFonts w:cs="ＭＳ Ｐゴシック"/>
                <w:kern w:val="0"/>
                <w:szCs w:val="24"/>
              </w:rPr>
              <w:t>○</w:t>
            </w:r>
            <w:r>
              <w:rPr>
                <w:rFonts w:cs="ＭＳ Ｐゴシック" w:hint="eastAsia"/>
                <w:kern w:val="0"/>
                <w:szCs w:val="24"/>
              </w:rPr>
              <w:t xml:space="preserve">　</w:t>
            </w:r>
            <w:r w:rsidRPr="00622CBB">
              <w:rPr>
                <w:rFonts w:cs="ＭＳ Ｐゴシック"/>
                <w:kern w:val="0"/>
                <w:szCs w:val="24"/>
              </w:rPr>
              <w:t>この手続に用いられている用語の略称は、</w:t>
            </w:r>
            <w:r>
              <w:rPr>
                <w:rFonts w:cs="ＭＳ Ｐゴシック" w:hint="eastAsia"/>
                <w:kern w:val="0"/>
                <w:szCs w:val="24"/>
              </w:rPr>
              <w:t>「１２０　用語の解説・略称」に</w:t>
            </w:r>
            <w:r w:rsidRPr="006A31A5">
              <w:rPr>
                <w:rFonts w:cs="ＭＳ Ｐゴシック" w:hint="eastAsia"/>
                <w:kern w:val="0"/>
                <w:szCs w:val="24"/>
              </w:rPr>
              <w:t>定めている。</w:t>
            </w:r>
          </w:p>
          <w:p w:rsidR="00302C67" w:rsidRDefault="00302C67" w:rsidP="00302C67">
            <w:pPr>
              <w:widowControl/>
              <w:jc w:val="left"/>
            </w:pPr>
          </w:p>
          <w:p w:rsidR="00302C67" w:rsidRPr="006A31A5" w:rsidRDefault="00302C67" w:rsidP="00302C67">
            <w:pPr>
              <w:widowControl/>
              <w:numPr>
                <w:ilvl w:val="0"/>
                <w:numId w:val="1"/>
              </w:numPr>
              <w:ind w:left="284" w:hanging="284"/>
              <w:jc w:val="left"/>
              <w:rPr>
                <w:rFonts w:cs="ＭＳ Ｐゴシック"/>
                <w:kern w:val="0"/>
                <w:szCs w:val="24"/>
              </w:rPr>
            </w:pPr>
            <w:r w:rsidRPr="006A31A5">
              <w:rPr>
                <w:rFonts w:cs="ＭＳ Ｐゴシック" w:hint="eastAsia"/>
                <w:kern w:val="0"/>
                <w:szCs w:val="24"/>
              </w:rPr>
              <w:t xml:space="preserve">　</w:t>
            </w:r>
            <w:r w:rsidRPr="006A31A5">
              <w:rPr>
                <w:rFonts w:cs="ＭＳ Ｐゴシック"/>
                <w:kern w:val="0"/>
                <w:szCs w:val="24"/>
              </w:rPr>
              <w:t>国債復代理店は銀行代理業者等に設置することが可能となったが、現在日本郵便株式会社（以下「日本郵便会社」という。）のみ国債復代理店を設置しているため、当分の間、この手続には日本郵便会社の国債復代理店固有の事務取扱方法を規定する。</w:t>
            </w:r>
          </w:p>
          <w:p w:rsidR="00302C67" w:rsidRPr="006A31A5" w:rsidRDefault="00302C67" w:rsidP="00302C67">
            <w:pPr>
              <w:widowControl/>
              <w:jc w:val="left"/>
              <w:rPr>
                <w:rFonts w:cs="ＭＳ Ｐゴシック"/>
                <w:kern w:val="0"/>
                <w:szCs w:val="24"/>
              </w:rPr>
            </w:pPr>
          </w:p>
          <w:p w:rsidR="00302C67" w:rsidRPr="006A31A5" w:rsidRDefault="00302C67" w:rsidP="00302C67">
            <w:pPr>
              <w:rPr>
                <w:rFonts w:ascii="ＭＳ ゴシック" w:eastAsia="ＭＳ ゴシック" w:hAnsi="ＭＳ ゴシック"/>
                <w:bdr w:val="single" w:sz="4" w:space="0" w:color="auto"/>
              </w:rPr>
            </w:pPr>
            <w:r w:rsidRPr="006A31A5">
              <w:rPr>
                <w:rFonts w:hint="eastAsia"/>
                <w:bdr w:val="single" w:sz="4" w:space="0" w:color="auto"/>
              </w:rPr>
              <w:t xml:space="preserve">　</w:t>
            </w:r>
            <w:r w:rsidRPr="006A31A5">
              <w:rPr>
                <w:rFonts w:ascii="ＭＳ ゴシック" w:eastAsia="ＭＳ ゴシック" w:hAnsi="ＭＳ ゴシック" w:hint="eastAsia"/>
                <w:bdr w:val="single" w:sz="4" w:space="0" w:color="auto"/>
              </w:rPr>
              <w:t>この</w:t>
            </w:r>
            <w:r w:rsidRPr="006A31A5">
              <w:rPr>
                <w:rFonts w:ascii="ＭＳ ゴシック" w:eastAsia="ＭＳ ゴシック" w:hAnsi="ＭＳ ゴシック"/>
                <w:bdr w:val="single" w:sz="4" w:space="0" w:color="auto"/>
              </w:rPr>
              <w:t>手続以外の定め</w:t>
            </w:r>
            <w:r w:rsidRPr="006A31A5">
              <w:rPr>
                <w:rFonts w:ascii="ＭＳ ゴシック" w:eastAsia="ＭＳ ゴシック" w:hAnsi="ＭＳ ゴシック" w:hint="eastAsia"/>
                <w:bdr w:val="single" w:sz="4" w:space="0" w:color="auto"/>
              </w:rPr>
              <w:t xml:space="preserve">　</w:t>
            </w:r>
          </w:p>
          <w:p w:rsidR="00302C67" w:rsidRPr="006A31A5" w:rsidRDefault="00302C67" w:rsidP="00302C67">
            <w:pPr>
              <w:ind w:leftChars="132" w:left="658" w:hangingChars="142" w:hanging="341"/>
              <w:rPr>
                <w:szCs w:val="24"/>
              </w:rPr>
            </w:pPr>
          </w:p>
          <w:p w:rsidR="00F143D5" w:rsidRPr="009F2F88" w:rsidRDefault="00302C67" w:rsidP="00302C67">
            <w:pPr>
              <w:widowControl/>
              <w:ind w:left="240" w:hangingChars="100" w:hanging="240"/>
              <w:jc w:val="left"/>
              <w:rPr>
                <w:rFonts w:cs="ＭＳ Ｐゴシック"/>
                <w:kern w:val="0"/>
                <w:szCs w:val="24"/>
              </w:rPr>
            </w:pPr>
            <w:r w:rsidRPr="006A31A5">
              <w:rPr>
                <w:rFonts w:cs="ＭＳ Ｐゴシック"/>
                <w:kern w:val="0"/>
                <w:szCs w:val="24"/>
              </w:rPr>
              <w:t>○</w:t>
            </w:r>
            <w:r w:rsidRPr="006A31A5">
              <w:rPr>
                <w:rFonts w:cs="ＭＳ Ｐゴシック" w:hint="eastAsia"/>
                <w:kern w:val="0"/>
                <w:szCs w:val="24"/>
              </w:rPr>
              <w:t xml:space="preserve">  </w:t>
            </w:r>
            <w:r w:rsidRPr="006A31A5">
              <w:rPr>
                <w:rFonts w:hint="eastAsia"/>
                <w:szCs w:val="24"/>
              </w:rPr>
              <w:t>国債事務の取扱</w:t>
            </w:r>
            <w:r>
              <w:rPr>
                <w:rFonts w:hint="eastAsia"/>
                <w:szCs w:val="24"/>
              </w:rPr>
              <w:t>い</w:t>
            </w:r>
            <w:r w:rsidRPr="006A31A5">
              <w:rPr>
                <w:rFonts w:hint="eastAsia"/>
                <w:szCs w:val="24"/>
              </w:rPr>
              <w:t>に関する日本銀行業務局からの通知類</w:t>
            </w:r>
          </w:p>
        </w:tc>
      </w:tr>
    </w:tbl>
    <w:p w:rsidR="00F143D5" w:rsidRPr="00CA1089" w:rsidRDefault="00F143D5" w:rsidP="00F143D5">
      <w:pPr>
        <w:snapToGrid w:val="0"/>
        <w:ind w:hanging="284"/>
        <w:rPr>
          <w:rFonts w:asciiTheme="minorEastAsia" w:eastAsiaTheme="minorEastAsia" w:hAnsiTheme="minorEastAsia"/>
          <w:szCs w:val="24"/>
        </w:rPr>
      </w:pPr>
    </w:p>
    <w:p w:rsidR="00F143D5" w:rsidRDefault="00F143D5"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9F2F88">
      <w:pPr>
        <w:pStyle w:val="4"/>
        <w:ind w:leftChars="-59" w:left="960" w:hangingChars="459" w:hanging="1102"/>
        <w:rPr>
          <w:rFonts w:asciiTheme="minorEastAsia" w:eastAsiaTheme="minorEastAsia" w:hAnsiTheme="minorEastAsia"/>
        </w:rPr>
      </w:pPr>
      <w:bookmarkStart w:id="24" w:name="_Toc172557179"/>
      <w:bookmarkStart w:id="25" w:name="_Toc172557486"/>
      <w:r w:rsidRPr="007B7B80">
        <w:lastRenderedPageBreak/>
        <w:t>１１１　取扱機関ごとの事務取扱範囲一覧</w:t>
      </w:r>
      <w:bookmarkEnd w:id="24"/>
      <w:bookmarkEnd w:id="25"/>
    </w:p>
    <w:p w:rsidR="009F2F88" w:rsidRDefault="009F2F88" w:rsidP="009F2F88">
      <w:pPr>
        <w:widowControl/>
        <w:jc w:val="left"/>
        <w:rPr>
          <w:rFonts w:cs="ＭＳ Ｐゴシック"/>
          <w:kern w:val="0"/>
          <w:szCs w:val="24"/>
        </w:rPr>
      </w:pPr>
    </w:p>
    <w:p w:rsidR="009F2F88" w:rsidRPr="00582296" w:rsidRDefault="009F2F88" w:rsidP="00720110">
      <w:pPr>
        <w:widowControl/>
        <w:ind w:rightChars="-118" w:right="-283" w:firstLineChars="59" w:firstLine="142"/>
        <w:jc w:val="left"/>
        <w:rPr>
          <w:rFonts w:cs="ＭＳ Ｐゴシック"/>
          <w:kern w:val="0"/>
          <w:szCs w:val="24"/>
        </w:rPr>
      </w:pPr>
      <w:r w:rsidRPr="00582296">
        <w:rPr>
          <w:rFonts w:cs="ＭＳ Ｐゴシック"/>
          <w:kern w:val="0"/>
          <w:szCs w:val="24"/>
        </w:rPr>
        <w:t>日本銀行本店・支店・代理店・国債代理店・国債復代理店および国債元利金支払取扱店において取扱うことができる国債事務の範囲は、次のとおりとする。</w:t>
      </w:r>
    </w:p>
    <w:p w:rsidR="009F2F88" w:rsidRPr="00582296" w:rsidRDefault="009F2F88" w:rsidP="00720110">
      <w:pPr>
        <w:widowControl/>
        <w:snapToGrid w:val="0"/>
        <w:jc w:val="left"/>
        <w:rPr>
          <w:rFonts w:cs="ＭＳ Ｐゴシック"/>
          <w:kern w:val="0"/>
          <w:szCs w:val="24"/>
        </w:rPr>
      </w:pPr>
    </w:p>
    <w:p w:rsidR="009F2F88" w:rsidRPr="00582296" w:rsidRDefault="009F2F88" w:rsidP="00720110">
      <w:pPr>
        <w:widowControl/>
        <w:snapToGrid w:val="0"/>
        <w:ind w:leftChars="-17" w:hangingChars="17" w:hanging="41"/>
        <w:jc w:val="left"/>
        <w:rPr>
          <w:rFonts w:cs="ＭＳ Ｐゴシック"/>
          <w:kern w:val="0"/>
          <w:sz w:val="20"/>
          <w:szCs w:val="20"/>
        </w:rPr>
      </w:pPr>
      <w:r w:rsidRPr="00582296">
        <w:rPr>
          <w:rFonts w:cs="ＭＳ Ｐゴシック" w:hint="eastAsia"/>
          <w:kern w:val="0"/>
          <w:szCs w:val="24"/>
        </w:rPr>
        <w:t xml:space="preserve">      　　　 </w:t>
      </w:r>
      <w:r w:rsidRPr="00582296">
        <w:rPr>
          <w:rFonts w:cs="ＭＳ Ｐゴシック"/>
          <w:kern w:val="0"/>
          <w:sz w:val="20"/>
          <w:szCs w:val="20"/>
        </w:rPr>
        <w:t>○印－取扱ってよい</w:t>
      </w:r>
      <w:r>
        <w:rPr>
          <w:rFonts w:cs="ＭＳ Ｐゴシック" w:hint="eastAsia"/>
          <w:kern w:val="0"/>
          <w:sz w:val="20"/>
          <w:szCs w:val="20"/>
        </w:rPr>
        <w:t>。</w:t>
      </w:r>
    </w:p>
    <w:p w:rsidR="009F2F88" w:rsidRPr="00582296" w:rsidRDefault="009F2F88" w:rsidP="00720110">
      <w:pPr>
        <w:widowControl/>
        <w:snapToGrid w:val="0"/>
        <w:ind w:leftChars="581" w:left="1394" w:firstLineChars="59" w:firstLine="118"/>
        <w:jc w:val="left"/>
        <w:rPr>
          <w:rFonts w:cs="ＭＳ Ｐゴシック"/>
          <w:kern w:val="0"/>
          <w:sz w:val="20"/>
          <w:szCs w:val="20"/>
        </w:rPr>
      </w:pPr>
      <w:r w:rsidRPr="00582296">
        <w:rPr>
          <w:rFonts w:cs="ＭＳ Ｐゴシック"/>
          <w:kern w:val="0"/>
          <w:sz w:val="20"/>
          <w:szCs w:val="20"/>
        </w:rPr>
        <w:t>△印－自店を支払場所とするもの、または自店が新たに支払場所</w:t>
      </w:r>
    </w:p>
    <w:p w:rsidR="009F2F88" w:rsidRPr="00582296" w:rsidRDefault="009F2F88" w:rsidP="00720110">
      <w:pPr>
        <w:widowControl/>
        <w:snapToGrid w:val="0"/>
        <w:ind w:leftChars="581" w:left="1394" w:firstLineChars="360" w:firstLine="720"/>
        <w:jc w:val="left"/>
        <w:rPr>
          <w:rFonts w:cs="ＭＳ Ｐゴシック"/>
          <w:kern w:val="0"/>
          <w:sz w:val="20"/>
          <w:szCs w:val="20"/>
        </w:rPr>
      </w:pPr>
      <w:r w:rsidRPr="00582296">
        <w:rPr>
          <w:rFonts w:cs="ＭＳ Ｐゴシック"/>
          <w:kern w:val="0"/>
          <w:sz w:val="20"/>
          <w:szCs w:val="20"/>
        </w:rPr>
        <w:t>となるものに限り取扱ってよい。</w:t>
      </w:r>
    </w:p>
    <w:p w:rsidR="009F2F88" w:rsidRPr="00582296" w:rsidRDefault="009F2F88" w:rsidP="00720110">
      <w:pPr>
        <w:widowControl/>
        <w:snapToGrid w:val="0"/>
        <w:ind w:firstLineChars="770" w:firstLine="1540"/>
        <w:jc w:val="left"/>
        <w:rPr>
          <w:rFonts w:cs="ＭＳ Ｐゴシック"/>
          <w:kern w:val="0"/>
          <w:sz w:val="20"/>
          <w:szCs w:val="20"/>
        </w:rPr>
      </w:pPr>
      <w:r w:rsidRPr="00582296">
        <w:rPr>
          <w:rFonts w:cs="ＭＳ Ｐゴシック"/>
          <w:kern w:val="0"/>
          <w:sz w:val="20"/>
          <w:szCs w:val="20"/>
        </w:rPr>
        <w:t>▲印－自店を支払場所とするものに限り取扱ってよい。</w:t>
      </w:r>
    </w:p>
    <w:p w:rsidR="009F2F88" w:rsidRDefault="009F2F88" w:rsidP="00720110">
      <w:pPr>
        <w:widowControl/>
        <w:snapToGrid w:val="0"/>
        <w:ind w:firstLineChars="770" w:firstLine="1540"/>
        <w:jc w:val="left"/>
        <w:rPr>
          <w:rFonts w:cs="ＭＳ Ｐゴシック"/>
          <w:kern w:val="0"/>
          <w:sz w:val="20"/>
          <w:szCs w:val="20"/>
        </w:rPr>
      </w:pPr>
      <w:r w:rsidRPr="00582296">
        <w:rPr>
          <w:rFonts w:cs="ＭＳ Ｐゴシック"/>
          <w:kern w:val="0"/>
          <w:sz w:val="20"/>
          <w:szCs w:val="20"/>
        </w:rPr>
        <w:t>×印－取扱うことができない。</w:t>
      </w:r>
    </w:p>
    <w:p w:rsidR="009F2F88" w:rsidRDefault="009F2F88" w:rsidP="00720110">
      <w:pPr>
        <w:widowControl/>
        <w:snapToGrid w:val="0"/>
        <w:ind w:firstLineChars="770" w:firstLine="1540"/>
        <w:jc w:val="left"/>
        <w:rPr>
          <w:rFonts w:cs="ＭＳ Ｐゴシック"/>
          <w:kern w:val="0"/>
          <w:sz w:val="20"/>
          <w:szCs w:val="20"/>
        </w:rPr>
      </w:pPr>
      <w:r w:rsidRPr="006E40C8">
        <w:rPr>
          <w:rFonts w:cs="ＭＳ Ｐゴシック" w:hint="eastAsia"/>
          <w:kern w:val="0"/>
          <w:sz w:val="20"/>
          <w:szCs w:val="20"/>
        </w:rPr>
        <w:t>─印</w:t>
      </w:r>
      <w:r w:rsidRPr="006E40C8">
        <w:rPr>
          <w:rFonts w:cs="ＭＳ Ｐゴシック"/>
          <w:kern w:val="0"/>
          <w:sz w:val="20"/>
          <w:szCs w:val="20"/>
        </w:rPr>
        <w:t>－</w:t>
      </w:r>
      <w:r w:rsidRPr="006E40C8">
        <w:rPr>
          <w:rFonts w:cs="ＭＳ Ｐゴシック" w:hint="eastAsia"/>
          <w:kern w:val="0"/>
          <w:sz w:val="20"/>
          <w:szCs w:val="20"/>
        </w:rPr>
        <w:t>取扱いにかかる照会を受けた場合には、業務局営業・国債</w:t>
      </w:r>
    </w:p>
    <w:p w:rsidR="009F2F88" w:rsidRPr="00582296" w:rsidRDefault="009F2F88" w:rsidP="00720110">
      <w:pPr>
        <w:widowControl/>
        <w:snapToGrid w:val="0"/>
        <w:ind w:firstLineChars="770" w:firstLine="1540"/>
        <w:jc w:val="left"/>
        <w:rPr>
          <w:rFonts w:cs="ＭＳ Ｐゴシック"/>
          <w:kern w:val="0"/>
          <w:sz w:val="20"/>
          <w:szCs w:val="20"/>
        </w:rPr>
      </w:pPr>
      <w:r>
        <w:rPr>
          <w:rFonts w:cs="ＭＳ Ｐゴシック" w:hint="eastAsia"/>
          <w:kern w:val="0"/>
          <w:sz w:val="20"/>
          <w:szCs w:val="20"/>
        </w:rPr>
        <w:t xml:space="preserve">　　　業務企画グループへ照会し、その指示により取扱う。</w:t>
      </w:r>
    </w:p>
    <w:p w:rsidR="009F2F88" w:rsidRDefault="009F2F88" w:rsidP="009F2F88">
      <w:pPr>
        <w:widowControl/>
        <w:jc w:val="left"/>
        <w:rPr>
          <w:rFonts w:cs="ＭＳ Ｐゴシック"/>
          <w:kern w:val="0"/>
          <w:sz w:val="20"/>
          <w:szCs w:val="20"/>
        </w:rPr>
      </w:pPr>
    </w:p>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198"/>
        <w:gridCol w:w="1118"/>
        <w:gridCol w:w="1119"/>
        <w:gridCol w:w="1118"/>
        <w:gridCol w:w="1118"/>
      </w:tblGrid>
      <w:tr w:rsidR="009F2F88" w:rsidRPr="006E40C8" w:rsidTr="00720110">
        <w:trPr>
          <w:trHeight w:val="257"/>
        </w:trPr>
        <w:tc>
          <w:tcPr>
            <w:tcW w:w="3261" w:type="dxa"/>
            <w:vMerge w:val="restart"/>
          </w:tcPr>
          <w:p w:rsidR="009F2F88" w:rsidRPr="006E40C8" w:rsidRDefault="00720110" w:rsidP="00720110">
            <w:pPr>
              <w:snapToGrid w:val="0"/>
              <w:ind w:right="240"/>
              <w:jc w:val="right"/>
              <w:rPr>
                <w:rFonts w:ascii="ＭＳ ゴシック" w:eastAsia="ＭＳ ゴシック" w:hAnsi="ＭＳ ゴシック" w:cs="ＭＳ Ｐゴシック"/>
                <w:kern w:val="0"/>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-60792</wp:posOffset>
                      </wp:positionH>
                      <wp:positionV relativeFrom="paragraph">
                        <wp:posOffset>26526</wp:posOffset>
                      </wp:positionV>
                      <wp:extent cx="2048606" cy="448574"/>
                      <wp:effectExtent l="0" t="0" r="27940" b="27940"/>
                      <wp:wrapNone/>
                      <wp:docPr id="937" name="直線矢印コネクタ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606" cy="4485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6725A" id="_x0000_t32" coordsize="21600,21600" o:spt="32" o:oned="t" path="m,l21600,21600e" filled="f">
                      <v:path arrowok="t" fillok="f" o:connecttype="none"/>
                      <o:lock v:ext="edit" shapetype="t"/>
                    </v:shapetype>
                    <v:shape id="直線矢印コネクタ 937" o:spid="_x0000_s1026" type="#_x0000_t32" style="position:absolute;left:0;text-align:left;margin-left:-4.8pt;margin-top:2.1pt;width:161.3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MOUAIAAFMEAAAOAAAAZHJzL2Uyb0RvYy54bWysVM2O0zAQviPxDpbv3STdtNuNNl2hpOWy&#10;QKVdHsC1ncYisS3b27RCXJbzvsByQOIFQAKJIw9ToX0Nxu6PduGCEDk443jmm29mPufsfNU2aMmN&#10;FUrmODmKMeKSKibkIsevr6a9EUbWEclIoyTP8ZpbfD5++uSs0xnvq1o1jBsEINJmnc5x7ZzOosjS&#10;mrfEHinNJRxWyrTEwdYsImZIB+htE/XjeBh1yjBtFOXWwtdye4jHAb+qOHWvqspyh5ocAzcXVhPW&#10;uV+j8RnJFoboWtAdDfIPLFoiJCQ9QJXEEXRtxB9QraBGWVW5I6raSFWVoDzUANUk8W/VXNZE81AL&#10;NMfqQ5vs/4OlL5czgwTL8enxCUaStDCk+w/f7r/f3X/89PP2y+bm6+b97ebm8+bmB/I+0LFO2wwC&#10;Czkzvma6kpf6QtE3FklV1EQueGB+tdYAlviI6FGI31gNeefdC8XAh1w7Fdq3qkzrIaExaBWmtD5M&#10;ia8covCxH6ejYTzEiMJZmo4GJ2lIQbJ9tDbWPeeqRd7IsXWGiEXtCiUlCEKZJOQiywvrPDeS7QN8&#10;aqmmommCLhqJOmjMoD8IAVY1gvlD72bNYl40Bi2JV1Z4diweuRl1LVkAqzlhk53tiGi2NiRvpMeD&#10;6oDOztpK5+1pfDoZTUZpL+0PJ700Lsves2mR9obT5GRQHpdFUSbvPLUkzWrBGJee3V7GSfp3Mtld&#10;qK0AD0I+tCF6jB76BWT370A6jNdPdKuNuWLrmdmPHZQbnHe3zF+Nh3uwH/4Lxr8AAAD//wMAUEsD&#10;BBQABgAIAAAAIQC7iEeg3gAAAAcBAAAPAAAAZHJzL2Rvd25yZXYueG1sTI9BT4NAFITvJv6HzTPx&#10;YtoFWmuLPJrGxINH2yZet/AElH1L2KVgf73Pkz1OZjLzTbadbKvO1PvGMUI8j0ARF65suEI4Hl5n&#10;a1A+GC5N65gQfsjDNr+9yUxaupHf6bwPlZIS9qlBqEPoUq19UZM1fu46YvE+XW9NENlXuuzNKOW2&#10;1UkUrbQ1DctCbTp6qan43g8WgfzwGEe7ja2Ob5fx4SO5fI3dAfH+bto9gwo0hf8w/OELOuTCdHID&#10;l161CLPNSpIIywSU2It4IddOCE/LNeg809f8+S8AAAD//wMAUEsBAi0AFAAGAAgAAAAhALaDOJL+&#10;AAAA4QEAABMAAAAAAAAAAAAAAAAAAAAAAFtDb250ZW50X1R5cGVzXS54bWxQSwECLQAUAAYACAAA&#10;ACEAOP0h/9YAAACUAQAACwAAAAAAAAAAAAAAAAAvAQAAX3JlbHMvLnJlbHNQSwECLQAUAAYACAAA&#10;ACEAvtyjDlACAABTBAAADgAAAAAAAAAAAAAAAAAuAgAAZHJzL2Uyb0RvYy54bWxQSwECLQAUAAYA&#10;CAAAACEAu4hHoN4AAAAHAQAADwAAAAAAAAAAAAAAAACqBAAAZHJzL2Rvd25yZXYueG1sUEsFBgAA&#10;AAAEAAQA8wAAALUFAAAAAA==&#10;"/>
                  </w:pict>
                </mc:Fallback>
              </mc:AlternateContent>
            </w:r>
            <w:r w:rsidR="009F2F88" w:rsidRPr="006E40C8">
              <w:rPr>
                <w:rFonts w:ascii="ＭＳ ゴシック" w:eastAsia="ＭＳ ゴシック" w:hAnsi="ＭＳ ゴシック" w:cs="ＭＳ Ｐゴシック" w:hint="eastAsia"/>
                <w:kern w:val="0"/>
                <w:sz w:val="20"/>
                <w:szCs w:val="20"/>
              </w:rPr>
              <w:t>取扱機関</w:t>
            </w:r>
          </w:p>
          <w:p w:rsidR="009F2F88" w:rsidRPr="006E40C8" w:rsidRDefault="009F2F88" w:rsidP="00720110">
            <w:pPr>
              <w:snapToGrid w:val="0"/>
              <w:rPr>
                <w:rFonts w:ascii="ＭＳ ゴシック" w:eastAsia="ＭＳ ゴシック" w:hAnsi="ＭＳ ゴシック" w:cs="ＭＳ Ｐゴシック"/>
                <w:kern w:val="0"/>
                <w:sz w:val="20"/>
                <w:szCs w:val="20"/>
              </w:rPr>
            </w:pPr>
          </w:p>
          <w:p w:rsidR="009F2F88" w:rsidRPr="006E40C8" w:rsidRDefault="009F2F88" w:rsidP="00720110">
            <w:pPr>
              <w:snapToGrid w:val="0"/>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事務の種類</w:t>
            </w:r>
          </w:p>
        </w:tc>
        <w:tc>
          <w:tcPr>
            <w:tcW w:w="1198" w:type="dxa"/>
            <w:vMerge w:val="restart"/>
            <w:tcBorders>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9F2F88">
              <w:rPr>
                <w:rFonts w:ascii="ＭＳ ゴシック" w:eastAsia="ＭＳ ゴシック" w:hAnsi="ＭＳ ゴシック" w:cs="ＭＳ Ｐゴシック" w:hint="eastAsia"/>
                <w:spacing w:val="33"/>
                <w:kern w:val="0"/>
                <w:sz w:val="20"/>
                <w:szCs w:val="20"/>
                <w:fitText w:val="1000" w:id="-946076928"/>
              </w:rPr>
              <w:t>日本銀</w:t>
            </w:r>
            <w:r w:rsidRPr="009F2F88">
              <w:rPr>
                <w:rFonts w:ascii="ＭＳ ゴシック" w:eastAsia="ＭＳ ゴシック" w:hAnsi="ＭＳ ゴシック" w:cs="ＭＳ Ｐゴシック" w:hint="eastAsia"/>
                <w:spacing w:val="1"/>
                <w:kern w:val="0"/>
                <w:sz w:val="20"/>
                <w:szCs w:val="20"/>
                <w:fitText w:val="1000" w:id="-946076928"/>
              </w:rPr>
              <w:t>行</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本店・支店</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9F2F88">
              <w:rPr>
                <w:rFonts w:ascii="ＭＳ ゴシック" w:eastAsia="ＭＳ ゴシック" w:hAnsi="ＭＳ ゴシック" w:cs="ＭＳ Ｐゴシック" w:hint="eastAsia"/>
                <w:spacing w:val="75"/>
                <w:kern w:val="0"/>
                <w:sz w:val="20"/>
                <w:szCs w:val="20"/>
                <w:fitText w:val="900" w:id="-946076927"/>
              </w:rPr>
              <w:t>代理</w:t>
            </w:r>
            <w:r w:rsidRPr="009F2F88">
              <w:rPr>
                <w:rFonts w:ascii="ＭＳ ゴシック" w:eastAsia="ＭＳ ゴシック" w:hAnsi="ＭＳ ゴシック" w:cs="ＭＳ Ｐゴシック" w:hint="eastAsia"/>
                <w:kern w:val="0"/>
                <w:sz w:val="20"/>
                <w:szCs w:val="20"/>
                <w:fitText w:val="900" w:id="-946076927"/>
              </w:rPr>
              <w:t>店</w:t>
            </w:r>
          </w:p>
        </w:tc>
        <w:tc>
          <w:tcPr>
            <w:tcW w:w="1119" w:type="dxa"/>
            <w:vMerge w:val="restart"/>
            <w:tcBorders>
              <w:lef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720110">
              <w:rPr>
                <w:rFonts w:ascii="ＭＳ ゴシック" w:eastAsia="ＭＳ ゴシック" w:hAnsi="ＭＳ ゴシック" w:cs="ＭＳ Ｐゴシック" w:hint="eastAsia"/>
                <w:spacing w:val="16"/>
                <w:kern w:val="0"/>
                <w:sz w:val="20"/>
                <w:szCs w:val="20"/>
                <w:fitText w:val="900" w:id="-946076926"/>
              </w:rPr>
              <w:t>国債代</w:t>
            </w:r>
            <w:r w:rsidRPr="00720110">
              <w:rPr>
                <w:rFonts w:ascii="ＭＳ ゴシック" w:eastAsia="ＭＳ ゴシック" w:hAnsi="ＭＳ ゴシック" w:cs="ＭＳ Ｐゴシック" w:hint="eastAsia"/>
                <w:spacing w:val="2"/>
                <w:kern w:val="0"/>
                <w:sz w:val="20"/>
                <w:szCs w:val="20"/>
                <w:fitText w:val="900" w:id="-946076926"/>
              </w:rPr>
              <w:t>理</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店・国債</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9F2F88">
              <w:rPr>
                <w:rFonts w:ascii="ＭＳ ゴシック" w:eastAsia="ＭＳ ゴシック" w:hAnsi="ＭＳ ゴシック" w:cs="ＭＳ Ｐゴシック" w:hint="eastAsia"/>
                <w:spacing w:val="16"/>
                <w:kern w:val="0"/>
                <w:sz w:val="20"/>
                <w:szCs w:val="20"/>
                <w:fitText w:val="900" w:id="-946076925"/>
              </w:rPr>
              <w:t>復代理</w:t>
            </w:r>
            <w:r w:rsidRPr="009F2F88">
              <w:rPr>
                <w:rFonts w:ascii="ＭＳ ゴシック" w:eastAsia="ＭＳ ゴシック" w:hAnsi="ＭＳ ゴシック" w:cs="ＭＳ Ｐゴシック" w:hint="eastAsia"/>
                <w:spacing w:val="2"/>
                <w:kern w:val="0"/>
                <w:sz w:val="20"/>
                <w:szCs w:val="20"/>
                <w:fitText w:val="900" w:id="-946076925"/>
              </w:rPr>
              <w:t>店</w:t>
            </w:r>
          </w:p>
        </w:tc>
        <w:tc>
          <w:tcPr>
            <w:tcW w:w="2236" w:type="dxa"/>
            <w:gridSpan w:val="2"/>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国債元利金支払取扱店</w:t>
            </w:r>
          </w:p>
        </w:tc>
      </w:tr>
      <w:tr w:rsidR="009F2F88" w:rsidRPr="006E40C8" w:rsidTr="007010AE">
        <w:trPr>
          <w:trHeight w:val="339"/>
        </w:trPr>
        <w:tc>
          <w:tcPr>
            <w:tcW w:w="3261" w:type="dxa"/>
            <w:vMerge/>
          </w:tcPr>
          <w:p w:rsidR="009F2F88" w:rsidRPr="006E40C8" w:rsidRDefault="009F2F88" w:rsidP="00720110">
            <w:pPr>
              <w:snapToGrid w:val="0"/>
              <w:rPr>
                <w:rFonts w:ascii="ＭＳ ゴシック" w:eastAsia="ＭＳ ゴシック" w:hAnsi="ＭＳ ゴシック" w:cs="ＭＳ Ｐゴシック"/>
                <w:kern w:val="0"/>
                <w:sz w:val="20"/>
                <w:szCs w:val="20"/>
              </w:rPr>
            </w:pPr>
          </w:p>
        </w:tc>
        <w:tc>
          <w:tcPr>
            <w:tcW w:w="1198" w:type="dxa"/>
            <w:vMerge/>
            <w:tcBorders>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8" w:type="dxa"/>
            <w:vMerge/>
            <w:tcBorders>
              <w:top w:val="single" w:sz="12" w:space="0" w:color="auto"/>
              <w:left w:val="single" w:sz="4" w:space="0" w:color="auto"/>
              <w:bottom w:val="single" w:sz="4" w:space="0" w:color="auto"/>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9" w:type="dxa"/>
            <w:vMerge/>
            <w:tcBorders>
              <w:left w:val="single" w:sz="4" w:space="0" w:color="auto"/>
              <w:right w:val="single" w:sz="12"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8" w:type="dxa"/>
            <w:tcBorders>
              <w:top w:val="single" w:sz="12" w:space="0" w:color="auto"/>
              <w:left w:val="single" w:sz="12" w:space="0" w:color="auto"/>
              <w:right w:val="single" w:sz="12"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7010AE">
              <w:rPr>
                <w:rFonts w:ascii="ＭＳ ゴシック" w:eastAsia="ＭＳ ゴシック" w:hAnsi="ＭＳ ゴシック" w:cs="ＭＳ Ｐゴシック" w:hint="eastAsia"/>
                <w:spacing w:val="30"/>
                <w:kern w:val="0"/>
                <w:sz w:val="18"/>
                <w:szCs w:val="18"/>
                <w:fitText w:val="900" w:id="-946076924"/>
              </w:rPr>
              <w:t>在日外</w:t>
            </w:r>
            <w:r w:rsidRPr="007010AE">
              <w:rPr>
                <w:rFonts w:ascii="ＭＳ ゴシック" w:eastAsia="ＭＳ ゴシック" w:hAnsi="ＭＳ ゴシック" w:cs="ＭＳ Ｐゴシック" w:hint="eastAsia"/>
                <w:kern w:val="0"/>
                <w:sz w:val="18"/>
                <w:szCs w:val="18"/>
                <w:fitText w:val="900" w:id="-946076924"/>
              </w:rPr>
              <w:t>国</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720110">
              <w:rPr>
                <w:rFonts w:ascii="ＭＳ ゴシック" w:eastAsia="ＭＳ ゴシック" w:hAnsi="ＭＳ ゴシック" w:cs="ＭＳ Ｐゴシック" w:hint="eastAsia"/>
                <w:spacing w:val="90"/>
                <w:kern w:val="0"/>
                <w:sz w:val="18"/>
                <w:szCs w:val="18"/>
                <w:fitText w:val="900" w:id="-946076923"/>
              </w:rPr>
              <w:t>銀行</w:t>
            </w:r>
            <w:r w:rsidRPr="00720110">
              <w:rPr>
                <w:rFonts w:ascii="ＭＳ ゴシック" w:eastAsia="ＭＳ ゴシック" w:hAnsi="ＭＳ ゴシック" w:cs="ＭＳ Ｐゴシック" w:hint="eastAsia"/>
                <w:kern w:val="0"/>
                <w:sz w:val="18"/>
                <w:szCs w:val="18"/>
                <w:fitText w:val="900" w:id="-946076923"/>
              </w:rPr>
              <w:t>等</w:t>
            </w:r>
          </w:p>
        </w:tc>
        <w:tc>
          <w:tcPr>
            <w:tcW w:w="1118" w:type="dxa"/>
            <w:tcBorders>
              <w:top w:val="single" w:sz="4" w:space="0" w:color="auto"/>
              <w:left w:val="single" w:sz="12" w:space="0" w:color="auto"/>
              <w:bottom w:val="single" w:sz="4" w:space="0" w:color="auto"/>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7010AE">
              <w:rPr>
                <w:rFonts w:ascii="ＭＳ ゴシック" w:eastAsia="ＭＳ ゴシック" w:hAnsi="ＭＳ ゴシック" w:cs="ＭＳ Ｐゴシック" w:hint="eastAsia"/>
                <w:spacing w:val="30"/>
                <w:kern w:val="0"/>
                <w:sz w:val="18"/>
                <w:szCs w:val="18"/>
                <w:fitText w:val="900" w:id="-946076922"/>
              </w:rPr>
              <w:t>金融商</w:t>
            </w:r>
            <w:r w:rsidRPr="007010AE">
              <w:rPr>
                <w:rFonts w:ascii="ＭＳ ゴシック" w:eastAsia="ＭＳ ゴシック" w:hAnsi="ＭＳ ゴシック" w:cs="ＭＳ Ｐゴシック" w:hint="eastAsia"/>
                <w:kern w:val="0"/>
                <w:sz w:val="18"/>
                <w:szCs w:val="18"/>
                <w:fitText w:val="900" w:id="-946076922"/>
              </w:rPr>
              <w:t>品</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18"/>
                <w:szCs w:val="18"/>
              </w:rPr>
              <w:t>取引業者等</w:t>
            </w:r>
          </w:p>
        </w:tc>
      </w:tr>
      <w:tr w:rsidR="009F2F88" w:rsidRPr="006E40C8" w:rsidTr="007010AE">
        <w:trPr>
          <w:trHeight w:val="784"/>
        </w:trPr>
        <w:tc>
          <w:tcPr>
            <w:tcW w:w="3261" w:type="dxa"/>
          </w:tcPr>
          <w:p w:rsidR="009F2F88" w:rsidRPr="006E40C8" w:rsidRDefault="00731E18" w:rsidP="00C140A2">
            <w:pPr>
              <w:widowControl/>
              <w:rPr>
                <w:rFonts w:ascii="ＭＳ ゴシック" w:eastAsia="ＭＳ ゴシック" w:hAnsi="ＭＳ ゴシック" w:cs="ＭＳ Ｐゴシック"/>
                <w:kern w:val="0"/>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144145</wp:posOffset>
                      </wp:positionH>
                      <wp:positionV relativeFrom="paragraph">
                        <wp:posOffset>206596</wp:posOffset>
                      </wp:positionV>
                      <wp:extent cx="1737995" cy="323215"/>
                      <wp:effectExtent l="0" t="0" r="14605" b="19685"/>
                      <wp:wrapNone/>
                      <wp:docPr id="936" name="大かっこ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323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A4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36" o:spid="_x0000_s1026" type="#_x0000_t185" style="position:absolute;left:0;text-align:left;margin-left:11.35pt;margin-top:16.25pt;width:136.85pt;height: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QSnwIAACYFAAAOAAAAZHJzL2Uyb0RvYy54bWysVM2O0zAQviPxDpbv3TRp+hdtulo1LUJa&#10;YKWFB3BjpzHr2MF2my6IQ88ceQSQeLAV78HYSUvLXhAiB8f22N/MN/ONL692lUBbpg1XMsXhRR8j&#10;JnNFuVyn+N3bZW+CkbFEUiKUZCl+YAZfzZ4/u2zqhEWqVIIyjQBEmqSpU1xaWydBYPKSVcRcqJpJ&#10;MBZKV8TCUq8DqkkD6JUIon5/FDRK01qrnBkDu1lrxDOPXxQst2+KwjCLRIohNutH7ceVG4PZJUnW&#10;mtQlz7swyD9EUREuwekRKiOWoI3mT6AqnmtlVGEvclUFqih4zjwHYBP2/2BzV5KaeS6QHFMf02T+&#10;H2z+enurEacpng5GGElSQZF+fv/xuP/yuP/2uP+K3D5kqalNAofv6lvteJr6RuX3Bkk1L4lcs2ut&#10;VVMyQiG20J0Pzi64hYGraNW8UhRckI1VPmG7QlcOEFKBdr4uD8e6sJ1FOWyG48F4Oh1ilINtEA2i&#10;cOhdkORwu9bGvmCqQm6S4pUm+T2zt4Rr74Rsb4z15aEdRULfY1RUAoq9JQKFo9Fo3GF2hwOSHFDd&#10;TamWXAgvFyFRA/kaRkMPbpTg1Bl9XvR6NRcaASjQ8F8He3ZMq42kHszlbNHNLeGinYNzIR0epKAL&#10;3SXDK+rTtD9dTBaTuBdHo0Uv7mdZ73o5j3ujZTgeZoNsPs/Czy60ME5KTimTLrqDusP479TT9Vmr&#10;y6O+z1iYU7JL/z0lG5yHAcrwrA5/z86Lxemj1dlK0QfQilZtu8LzApNS6Y8YNdCqKTYfNkQzjMRL&#10;CXobx5ETh/WLyWQKfa5PDasTA5E5AKXYYtRO57Z9DTa15usS/IS+qFJdg0ILbg9SbmPqdA3N6OPv&#10;Hg7X7adrf+r38zb7BQAA//8DAFBLAwQUAAYACAAAACEAITyD89wAAAAIAQAADwAAAGRycy9kb3du&#10;cmV2LnhtbEyPwU7DMBBE70j8g7VI3KhTNw0lZFMBAoneIPABbrwkUe11FLtt+HvMCY6jGc28qbaz&#10;s+JEUxg8IywXGQji1puBO4TPj5ebDYgQNRttPRPCNwXY1pcXlS6NP/M7nZrYiVTCodQIfYxjKWVo&#10;e3I6LPxInLwvPzkdk5w6aSZ9TuXOSpVlhXR64LTQ65GeemoPzdEheFoXzXLXveaZeXRvtn3eDfKA&#10;eH01P9yDiDTHvzD84id0qBPT3h/ZBGERlLpNSYSVWoNIvrorchB7hM0qB1lX8v+B+gcAAP//AwBQ&#10;SwECLQAUAAYACAAAACEAtoM4kv4AAADhAQAAEwAAAAAAAAAAAAAAAAAAAAAAW0NvbnRlbnRfVHlw&#10;ZXNdLnhtbFBLAQItABQABgAIAAAAIQA4/SH/1gAAAJQBAAALAAAAAAAAAAAAAAAAAC8BAABfcmVs&#10;cy8ucmVsc1BLAQItABQABgAIAAAAIQAPCqQSnwIAACYFAAAOAAAAAAAAAAAAAAAAAC4CAABkcnMv&#10;ZTJvRG9jLnhtbFBLAQItABQABgAIAAAAIQAhPIPz3AAAAAgBAAAPAAAAAAAAAAAAAAAAAPkEAABk&#10;cnMvZG93bnJldi54bWxQSwUGAAAAAAQABADzAAAAAgYAAAAA&#10;">
                      <v:textbox inset="5.85pt,.7pt,5.85pt,.7pt"/>
                    </v:shape>
                  </w:pict>
                </mc:Fallback>
              </mc:AlternateContent>
            </w:r>
            <w:r w:rsidR="009F2F88" w:rsidRPr="006E40C8">
              <w:rPr>
                <w:rFonts w:ascii="ＭＳ ゴシック" w:eastAsia="ＭＳ ゴシック" w:hAnsi="ＭＳ ゴシック" w:cs="ＭＳ Ｐゴシック" w:hint="eastAsia"/>
                <w:kern w:val="0"/>
                <w:sz w:val="20"/>
                <w:szCs w:val="20"/>
              </w:rPr>
              <w:t>1．</w:t>
            </w:r>
            <w:r w:rsidR="009F2F88" w:rsidRPr="006E40C8">
              <w:rPr>
                <w:rFonts w:ascii="ＭＳ ゴシック" w:eastAsia="ＭＳ ゴシック" w:hAnsi="ＭＳ ゴシック" w:cs="ＭＳ Ｐゴシック"/>
                <w:kern w:val="0"/>
                <w:sz w:val="20"/>
                <w:szCs w:val="20"/>
              </w:rPr>
              <w:t>無記名国債の発行</w:t>
            </w:r>
          </w:p>
          <w:p w:rsidR="009F2F88" w:rsidRPr="006E40C8" w:rsidRDefault="009F2F88" w:rsidP="00731E18">
            <w:pPr>
              <w:widowControl/>
              <w:snapToGrid w:val="0"/>
              <w:rPr>
                <w:rFonts w:ascii="ＭＳ ゴシック" w:eastAsia="ＭＳ ゴシック" w:hAnsi="ＭＳ ゴシック" w:cs="ＭＳ Ｐゴシック"/>
                <w:kern w:val="0"/>
                <w:sz w:val="18"/>
                <w:szCs w:val="18"/>
              </w:rPr>
            </w:pPr>
            <w:r w:rsidRPr="006E40C8">
              <w:rPr>
                <w:rFonts w:ascii="ＭＳ ゴシック" w:eastAsia="ＭＳ ゴシック" w:hAnsi="ＭＳ ゴシック" w:cs="ＭＳ Ｐゴシック" w:hint="eastAsia"/>
                <w:kern w:val="0"/>
                <w:sz w:val="20"/>
                <w:szCs w:val="20"/>
              </w:rPr>
              <w:t xml:space="preserve">　　</w:t>
            </w:r>
            <w:r w:rsidRPr="006E40C8">
              <w:rPr>
                <w:rFonts w:ascii="ＭＳ ゴシック" w:eastAsia="ＭＳ ゴシック" w:hAnsi="ＭＳ ゴシック" w:cs="ＭＳ Ｐゴシック" w:hint="eastAsia"/>
                <w:kern w:val="0"/>
                <w:sz w:val="18"/>
                <w:szCs w:val="18"/>
              </w:rPr>
              <w:t>応募金額の報告の受付、払込</w:t>
            </w:r>
          </w:p>
          <w:p w:rsidR="009F2F88" w:rsidRPr="006E40C8" w:rsidRDefault="009F2F88" w:rsidP="00731E18">
            <w:pPr>
              <w:widowControl/>
              <w:snapToGrid w:val="0"/>
              <w:ind w:firstLineChars="200" w:firstLine="360"/>
              <w:rPr>
                <w:rFonts w:cs="ＭＳ Ｐゴシック"/>
                <w:kern w:val="0"/>
                <w:sz w:val="20"/>
                <w:szCs w:val="20"/>
              </w:rPr>
            </w:pPr>
            <w:r w:rsidRPr="006E40C8">
              <w:rPr>
                <w:rFonts w:ascii="ＭＳ ゴシック" w:eastAsia="ＭＳ ゴシック" w:hAnsi="ＭＳ ゴシック" w:cs="ＭＳ Ｐゴシック" w:hint="eastAsia"/>
                <w:kern w:val="0"/>
                <w:sz w:val="18"/>
                <w:szCs w:val="18"/>
              </w:rPr>
              <w:t>金額の受入等</w:t>
            </w:r>
          </w:p>
        </w:tc>
        <w:tc>
          <w:tcPr>
            <w:tcW w:w="1198" w:type="dxa"/>
            <w:tcBorders>
              <w:right w:val="single" w:sz="4" w:space="0" w:color="auto"/>
            </w:tcBorders>
          </w:tcPr>
          <w:p w:rsidR="009F2F88" w:rsidRPr="006E40C8" w:rsidRDefault="009F2F88" w:rsidP="00C140A2">
            <w:pPr>
              <w:jc w:val="center"/>
              <w:rPr>
                <w:rFonts w:cs="ＭＳ Ｐゴシック"/>
                <w:kern w:val="0"/>
                <w:sz w:val="20"/>
                <w:szCs w:val="20"/>
              </w:rPr>
            </w:pPr>
            <w:r w:rsidRPr="006E40C8">
              <w:rPr>
                <w:rFonts w:cs="ＭＳ Ｐゴシック" w:hint="eastAsia"/>
                <w:kern w:val="0"/>
                <w:sz w:val="20"/>
                <w:szCs w:val="20"/>
              </w:rPr>
              <w:t>〇</w:t>
            </w: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C140A2">
            <w:pPr>
              <w:jc w:val="center"/>
              <w:rPr>
                <w:rFonts w:cs="ＭＳ Ｐゴシック"/>
                <w:kern w:val="0"/>
                <w:sz w:val="20"/>
                <w:szCs w:val="20"/>
              </w:rPr>
            </w:pPr>
            <w:r w:rsidRPr="006E40C8">
              <w:rPr>
                <w:rFonts w:cs="ＭＳ Ｐゴシック" w:hint="eastAsia"/>
                <w:kern w:val="0"/>
                <w:sz w:val="20"/>
                <w:szCs w:val="20"/>
              </w:rPr>
              <w:t>×</w:t>
            </w:r>
          </w:p>
        </w:tc>
        <w:tc>
          <w:tcPr>
            <w:tcW w:w="1119" w:type="dxa"/>
            <w:tcBorders>
              <w:left w:val="single" w:sz="4" w:space="0" w:color="auto"/>
              <w:right w:val="single" w:sz="12" w:space="0" w:color="auto"/>
            </w:tcBorders>
          </w:tcPr>
          <w:p w:rsidR="009F2F88" w:rsidRPr="006E40C8" w:rsidRDefault="009F2F88" w:rsidP="00C140A2">
            <w:pPr>
              <w:jc w:val="center"/>
              <w:rPr>
                <w:rFonts w:cs="ＭＳ Ｐゴシック"/>
                <w:kern w:val="0"/>
                <w:sz w:val="20"/>
                <w:szCs w:val="20"/>
              </w:rPr>
            </w:pPr>
            <w:r w:rsidRPr="006E40C8">
              <w:rPr>
                <w:rFonts w:cs="ＭＳ Ｐゴシック" w:hint="eastAsia"/>
                <w:kern w:val="0"/>
                <w:sz w:val="20"/>
                <w:szCs w:val="20"/>
              </w:rPr>
              <w:t>×</w:t>
            </w:r>
          </w:p>
        </w:tc>
        <w:tc>
          <w:tcPr>
            <w:tcW w:w="1118" w:type="dxa"/>
            <w:tcBorders>
              <w:left w:val="single" w:sz="12" w:space="0" w:color="auto"/>
              <w:right w:val="single" w:sz="12" w:space="0" w:color="auto"/>
            </w:tcBorders>
          </w:tcPr>
          <w:p w:rsidR="009F2F88" w:rsidRPr="006E40C8" w:rsidRDefault="009F2F88" w:rsidP="00C140A2">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12" w:space="0" w:color="auto"/>
              <w:bottom w:val="single" w:sz="4" w:space="0" w:color="auto"/>
              <w:right w:val="single" w:sz="4" w:space="0" w:color="auto"/>
            </w:tcBorders>
          </w:tcPr>
          <w:p w:rsidR="009F2F88" w:rsidRPr="006E40C8" w:rsidRDefault="009F2F88" w:rsidP="00C140A2">
            <w:pPr>
              <w:jc w:val="center"/>
              <w:rPr>
                <w:rFonts w:cs="ＭＳ Ｐゴシック"/>
                <w:kern w:val="0"/>
                <w:sz w:val="20"/>
                <w:szCs w:val="20"/>
              </w:rPr>
            </w:pPr>
            <w:r w:rsidRPr="006E40C8">
              <w:rPr>
                <w:rFonts w:cs="ＭＳ Ｐゴシック" w:hint="eastAsia"/>
                <w:kern w:val="0"/>
                <w:sz w:val="20"/>
                <w:szCs w:val="20"/>
              </w:rPr>
              <w:t>×</w:t>
            </w:r>
          </w:p>
        </w:tc>
      </w:tr>
      <w:tr w:rsidR="009F2F88" w:rsidRPr="006E40C8" w:rsidTr="007010AE">
        <w:trPr>
          <w:trHeight w:val="271"/>
        </w:trPr>
        <w:tc>
          <w:tcPr>
            <w:tcW w:w="3261" w:type="dxa"/>
          </w:tcPr>
          <w:p w:rsidR="009F2F88" w:rsidRPr="006E40C8" w:rsidRDefault="009F2F88" w:rsidP="00720110">
            <w:pPr>
              <w:widowControl/>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2</w:t>
            </w:r>
            <w:r w:rsidRPr="006E40C8">
              <w:rPr>
                <w:rFonts w:ascii="ＭＳ ゴシック" w:eastAsia="ＭＳ ゴシック" w:hAnsi="ＭＳ ゴシック" w:cs="ＭＳ Ｐゴシック"/>
                <w:kern w:val="0"/>
                <w:sz w:val="20"/>
                <w:szCs w:val="20"/>
              </w:rPr>
              <w:t>．無記名国債証券の各種請求</w:t>
            </w:r>
          </w:p>
          <w:p w:rsidR="009F2F88" w:rsidRPr="006E40C8" w:rsidRDefault="009F2F88" w:rsidP="00720110">
            <w:pPr>
              <w:widowControl/>
              <w:ind w:leftChars="133" w:left="687" w:hangingChars="184" w:hanging="368"/>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失効証券類の受入</w:t>
            </w:r>
          </w:p>
          <w:p w:rsidR="009F2F88" w:rsidRPr="006E40C8" w:rsidRDefault="009F2F88" w:rsidP="00720110">
            <w:pPr>
              <w:widowControl/>
              <w:ind w:leftChars="133" w:left="687" w:hangingChars="184" w:hanging="368"/>
              <w:rPr>
                <w:rFonts w:cs="ＭＳ Ｐゴシック"/>
                <w:kern w:val="0"/>
                <w:sz w:val="20"/>
                <w:szCs w:val="20"/>
              </w:rPr>
            </w:pPr>
          </w:p>
          <w:p w:rsidR="009F2F88" w:rsidRDefault="009F2F88" w:rsidP="00720110">
            <w:pPr>
              <w:widowControl/>
              <w:ind w:leftChars="133" w:left="687" w:hangingChars="184" w:hanging="368"/>
              <w:rPr>
                <w:rFonts w:cs="ＭＳ Ｐゴシック"/>
                <w:kern w:val="0"/>
                <w:sz w:val="20"/>
                <w:szCs w:val="20"/>
              </w:rPr>
            </w:pPr>
            <w:r w:rsidRPr="006E40C8">
              <w:rPr>
                <w:rFonts w:cs="ＭＳ Ｐゴシック" w:hint="eastAsia"/>
                <w:kern w:val="0"/>
                <w:sz w:val="20"/>
                <w:szCs w:val="20"/>
              </w:rPr>
              <w:t>●失効証券類の受入以外</w:t>
            </w:r>
          </w:p>
          <w:p w:rsidR="009F2F88" w:rsidRPr="006E40C8" w:rsidRDefault="009F2F88" w:rsidP="00720110">
            <w:pPr>
              <w:widowControl/>
              <w:ind w:leftChars="133" w:left="687" w:hangingChars="184" w:hanging="368"/>
              <w:rPr>
                <w:rFonts w:cs="ＭＳ Ｐゴシック"/>
                <w:kern w:val="0"/>
                <w:sz w:val="20"/>
                <w:szCs w:val="20"/>
              </w:rPr>
            </w:pPr>
          </w:p>
        </w:tc>
        <w:tc>
          <w:tcPr>
            <w:tcW w:w="1198" w:type="dxa"/>
            <w:tcBorders>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9" w:type="dxa"/>
            <w:tcBorders>
              <w:left w:val="single" w:sz="4" w:space="0" w:color="auto"/>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left w:val="single" w:sz="12" w:space="0" w:color="auto"/>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12"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r>
      <w:tr w:rsidR="009F2F88" w:rsidRPr="006E40C8" w:rsidTr="007010AE">
        <w:trPr>
          <w:trHeight w:val="140"/>
        </w:trPr>
        <w:tc>
          <w:tcPr>
            <w:tcW w:w="3261" w:type="dxa"/>
          </w:tcPr>
          <w:p w:rsidR="009F2F88" w:rsidRPr="006E40C8" w:rsidRDefault="009F2F88" w:rsidP="00720110">
            <w:pPr>
              <w:widowControl/>
              <w:rPr>
                <w:rFonts w:cs="ＭＳ Ｐゴシック"/>
                <w:kern w:val="0"/>
                <w:sz w:val="20"/>
                <w:szCs w:val="20"/>
              </w:rPr>
            </w:pPr>
            <w:r w:rsidRPr="006E40C8">
              <w:rPr>
                <w:rFonts w:ascii="ＭＳ ゴシック" w:eastAsia="ＭＳ ゴシック" w:hAnsi="ＭＳ ゴシック" w:cs="ＭＳ Ｐゴシック" w:hint="eastAsia"/>
                <w:kern w:val="0"/>
                <w:sz w:val="20"/>
                <w:szCs w:val="20"/>
              </w:rPr>
              <w:t>3</w:t>
            </w:r>
            <w:r w:rsidRPr="006E40C8">
              <w:rPr>
                <w:rFonts w:ascii="ＭＳ ゴシック" w:eastAsia="ＭＳ ゴシック" w:hAnsi="ＭＳ ゴシック" w:cs="ＭＳ Ｐゴシック"/>
                <w:kern w:val="0"/>
                <w:sz w:val="20"/>
                <w:szCs w:val="20"/>
              </w:rPr>
              <w:t>．登録国債の各種請求</w:t>
            </w:r>
          </w:p>
        </w:tc>
        <w:tc>
          <w:tcPr>
            <w:tcW w:w="1198" w:type="dxa"/>
            <w:tcBorders>
              <w:right w:val="single" w:sz="4" w:space="0" w:color="auto"/>
            </w:tcBorders>
          </w:tcPr>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9" w:type="dxa"/>
            <w:tcBorders>
              <w:left w:val="single" w:sz="4" w:space="0" w:color="auto"/>
              <w:right w:val="single" w:sz="12" w:space="0" w:color="auto"/>
            </w:tcBorders>
          </w:tcPr>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left w:val="single" w:sz="12" w:space="0" w:color="auto"/>
              <w:right w:val="single" w:sz="12" w:space="0" w:color="auto"/>
            </w:tcBorders>
          </w:tcPr>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12"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r>
      <w:tr w:rsidR="009F2F88" w:rsidRPr="006E40C8" w:rsidTr="007010AE">
        <w:trPr>
          <w:trHeight w:val="140"/>
        </w:trPr>
        <w:tc>
          <w:tcPr>
            <w:tcW w:w="3261" w:type="dxa"/>
          </w:tcPr>
          <w:p w:rsidR="009F2F88" w:rsidRPr="006E40C8" w:rsidRDefault="009F2F88" w:rsidP="00720110">
            <w:pPr>
              <w:widowControl/>
              <w:ind w:left="142" w:hangingChars="71" w:hanging="142"/>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4</w:t>
            </w:r>
            <w:r w:rsidRPr="006E40C8">
              <w:rPr>
                <w:rFonts w:ascii="ＭＳ ゴシック" w:eastAsia="ＭＳ ゴシック" w:hAnsi="ＭＳ ゴシック" w:cs="ＭＳ Ｐゴシック"/>
                <w:kern w:val="0"/>
                <w:sz w:val="20"/>
                <w:szCs w:val="20"/>
              </w:rPr>
              <w:t>．記名国債証券の交付</w:t>
            </w:r>
          </w:p>
          <w:p w:rsidR="009F2F88" w:rsidRPr="006E40C8" w:rsidRDefault="009F2F88" w:rsidP="00720110">
            <w:pPr>
              <w:widowControl/>
              <w:ind w:leftChars="133" w:left="687" w:hangingChars="184" w:hanging="368"/>
              <w:rPr>
                <w:rFonts w:cs="ＭＳ Ｐゴシック"/>
                <w:kern w:val="0"/>
                <w:sz w:val="20"/>
                <w:szCs w:val="20"/>
              </w:rPr>
            </w:pPr>
            <w:r w:rsidRPr="006E40C8">
              <w:rPr>
                <w:rFonts w:cs="ＭＳ Ｐゴシック" w:hint="eastAsia"/>
                <w:kern w:val="0"/>
                <w:sz w:val="20"/>
                <w:szCs w:val="20"/>
              </w:rPr>
              <w:t>●新規発行証券の交付</w:t>
            </w:r>
          </w:p>
          <w:p w:rsidR="009F2F88" w:rsidRPr="006E40C8" w:rsidRDefault="009F2F88" w:rsidP="00720110">
            <w:pPr>
              <w:widowControl/>
              <w:rPr>
                <w:rFonts w:cs="ＭＳ Ｐゴシック"/>
                <w:kern w:val="0"/>
                <w:sz w:val="20"/>
                <w:szCs w:val="20"/>
              </w:rPr>
            </w:pPr>
          </w:p>
          <w:p w:rsidR="009F2F88" w:rsidRDefault="009F2F88" w:rsidP="00720110">
            <w:pPr>
              <w:ind w:leftChars="133" w:left="687" w:hangingChars="184" w:hanging="368"/>
              <w:rPr>
                <w:rFonts w:cs="ＭＳ Ｐゴシック"/>
                <w:kern w:val="0"/>
                <w:sz w:val="20"/>
                <w:szCs w:val="20"/>
              </w:rPr>
            </w:pPr>
            <w:r w:rsidRPr="006E40C8">
              <w:rPr>
                <w:rFonts w:cs="ＭＳ Ｐゴシック" w:hint="eastAsia"/>
                <w:kern w:val="0"/>
                <w:sz w:val="20"/>
                <w:szCs w:val="20"/>
              </w:rPr>
              <w:t>●証券の発行取消</w:t>
            </w:r>
          </w:p>
          <w:p w:rsidR="009F2F88" w:rsidRPr="006E40C8" w:rsidRDefault="009F2F88" w:rsidP="00720110">
            <w:pPr>
              <w:ind w:leftChars="133" w:left="687" w:hangingChars="184" w:hanging="368"/>
              <w:rPr>
                <w:rFonts w:ascii="ＭＳ ゴシック" w:eastAsia="ＭＳ ゴシック" w:hAnsi="ＭＳ ゴシック" w:cs="ＭＳ Ｐゴシック"/>
                <w:kern w:val="0"/>
                <w:sz w:val="20"/>
                <w:szCs w:val="20"/>
              </w:rPr>
            </w:pPr>
          </w:p>
        </w:tc>
        <w:tc>
          <w:tcPr>
            <w:tcW w:w="1198" w:type="dxa"/>
            <w:tcBorders>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9" w:type="dxa"/>
            <w:tcBorders>
              <w:left w:val="single" w:sz="4" w:space="0" w:color="auto"/>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left w:val="single" w:sz="12" w:space="0" w:color="auto"/>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12"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r>
      <w:tr w:rsidR="009F2F88" w:rsidRPr="006E40C8" w:rsidTr="007010AE">
        <w:trPr>
          <w:trHeight w:val="51"/>
        </w:trPr>
        <w:tc>
          <w:tcPr>
            <w:tcW w:w="3261" w:type="dxa"/>
          </w:tcPr>
          <w:p w:rsidR="009F2F88" w:rsidRPr="006E40C8" w:rsidRDefault="009F2F88" w:rsidP="00720110">
            <w:pP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5．記名国債証券の各種請求</w:t>
            </w:r>
          </w:p>
          <w:p w:rsidR="009F2F88" w:rsidRPr="006E40C8" w:rsidRDefault="009F2F88" w:rsidP="00720110">
            <w:pPr>
              <w:ind w:leftChars="36" w:left="592" w:hangingChars="253" w:hanging="506"/>
              <w:rPr>
                <w:rFonts w:cs="ＭＳ Ｐゴシック"/>
                <w:kern w:val="0"/>
                <w:sz w:val="20"/>
                <w:szCs w:val="20"/>
              </w:rPr>
            </w:pPr>
            <w:r w:rsidRPr="006E40C8">
              <w:rPr>
                <w:rFonts w:cs="ＭＳ Ｐゴシック" w:hint="eastAsia"/>
                <w:kern w:val="0"/>
                <w:sz w:val="20"/>
                <w:szCs w:val="20"/>
              </w:rPr>
              <w:t>(1)　各種請求</w:t>
            </w:r>
          </w:p>
          <w:p w:rsidR="009F2F88" w:rsidRPr="006E40C8" w:rsidRDefault="009F2F88" w:rsidP="00720110">
            <w:pPr>
              <w:ind w:leftChars="133" w:left="687" w:hangingChars="184" w:hanging="368"/>
              <w:rPr>
                <w:rFonts w:cs="ＭＳ Ｐゴシック"/>
                <w:kern w:val="0"/>
                <w:sz w:val="20"/>
                <w:szCs w:val="20"/>
              </w:rPr>
            </w:pPr>
            <w:r w:rsidRPr="006E40C8">
              <w:rPr>
                <w:rFonts w:cs="ＭＳ Ｐゴシック" w:hint="eastAsia"/>
                <w:kern w:val="0"/>
                <w:sz w:val="20"/>
                <w:szCs w:val="20"/>
              </w:rPr>
              <w:t>●元利金支払場所変更の請求</w:t>
            </w:r>
          </w:p>
          <w:p w:rsidR="009F2F88" w:rsidRPr="006E40C8" w:rsidRDefault="009F2F88" w:rsidP="00720110">
            <w:pPr>
              <w:ind w:left="594" w:hangingChars="297" w:hanging="594"/>
              <w:rPr>
                <w:rFonts w:cs="ＭＳ Ｐゴシック"/>
                <w:kern w:val="0"/>
                <w:sz w:val="20"/>
                <w:szCs w:val="20"/>
              </w:rPr>
            </w:pPr>
          </w:p>
          <w:p w:rsidR="009F2F88" w:rsidRPr="006E40C8" w:rsidRDefault="009F2F88" w:rsidP="00720110">
            <w:pPr>
              <w:ind w:leftChars="133" w:left="687" w:hangingChars="184" w:hanging="368"/>
              <w:rPr>
                <w:rFonts w:cs="ＭＳ Ｐゴシック"/>
                <w:kern w:val="0"/>
                <w:sz w:val="20"/>
                <w:szCs w:val="20"/>
              </w:rPr>
            </w:pPr>
            <w:r w:rsidRPr="006E40C8">
              <w:rPr>
                <w:rFonts w:cs="ＭＳ Ｐゴシック" w:hint="eastAsia"/>
                <w:kern w:val="0"/>
                <w:sz w:val="20"/>
                <w:szCs w:val="20"/>
              </w:rPr>
              <w:t>●記名変更の請求</w:t>
            </w:r>
          </w:p>
          <w:p w:rsidR="009F2F88" w:rsidRPr="006E40C8" w:rsidRDefault="009F2F88" w:rsidP="00720110">
            <w:pPr>
              <w:ind w:leftChars="131" w:left="542" w:rightChars="87" w:right="209" w:hangingChars="95" w:hanging="228"/>
              <w:rPr>
                <w:rFonts w:cs="ＭＳ Ｐゴシック"/>
                <w:kern w:val="0"/>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251352</wp:posOffset>
                      </wp:positionH>
                      <wp:positionV relativeFrom="paragraph">
                        <wp:posOffset>82083</wp:posOffset>
                      </wp:positionV>
                      <wp:extent cx="1668780" cy="304800"/>
                      <wp:effectExtent l="0" t="0" r="26670" b="19050"/>
                      <wp:wrapNone/>
                      <wp:docPr id="935" name="大かっこ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7AD9A" id="大かっこ 935" o:spid="_x0000_s1026" type="#_x0000_t185" style="position:absolute;left:0;text-align:left;margin-left:19.8pt;margin-top:6.45pt;width:131.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KooAIAACYFAAAOAAAAZHJzL2Uyb0RvYy54bWysVMGO0zAQvSPxD5bv3STdtE2jTVerpkVI&#10;C6y08AFu7DRmHTvYbtMFcdgzRz4BJD5sxX8wdtLSsheEyMGxPeM382aefXG5qwXaMm24khmOzkKM&#10;mCwU5XKd4Xdvl4MEI2OJpEQoyTJ8zwy+nD1/dtE2KRuqSgnKNAIQadK2yXBlbZMGgSkqVhNzphom&#10;wVgqXRMLS70OqCYtoNciGIbhOGiVpo1WBTMGdvPOiGcevyxZYd+UpWEWiQxDbtaP2o8rNwazC5Ku&#10;NWkqXvRpkH/IoiZcQtADVE4sQRvNn0DVvNDKqNKeFaoOVFnygnkOwCYK/2BzW5GGeS5QHNMcymT+&#10;H2zxenujEacZnp6PMJKkhib9/P7j8eHL48O3x4evyO1DldrGpOB829xox9M016q4M0iqeUXkml1p&#10;rdqKEQq5Rc4/ODngFgaOolX7SlEIQTZW+YLtSl07QCgF2vm+3B/6wnYWFbAZjcfJJIH2FWA7D+Mk&#10;9I0LSLo/3WhjXzBVIzfJ8EqT4o7ZG8K1D0K218b69tCeIqHvMSprAc3eEoEgwnji0yZp7wzoe1R3&#10;UqolF8LLRUjUQr1Gw5EHN0pw6oy+Lnq9mguNABRo+K+HPXHTaiOpB3M1W/RzS7jo5hBcSIcHJehT&#10;d8Xwivo0DaeLZJHEg3g4XgziMM8HV8t5PBgvo8koP8/n8zz67FKL4rTilDLpsturO4r/Tj39Pet0&#10;edD3CQtzTHbpv6dkg9M0QBme1f7v2XmxOH10Olspeg9a0aq7rvC8wKRS+iNGLVzVDJsPG6IZRuKl&#10;BL1N4uEUtGv9IkmmIBR9bFgdGYgsACjDFqNuOrfda7BpNF9XECfyTZXqChRacruXcpdTr2u4jD7/&#10;/uFwt/147b1+P2+zXwAAAP//AwBQSwMEFAAGAAgAAAAhAGF+/rHcAAAACAEAAA8AAABkcnMvZG93&#10;bnJldi54bWxMj8FOwzAQRO9I/IO1SNyo3bREJI1TAQKJ3iD0A9x4SaLa6yh22/D3LCc4zs5o5m21&#10;nb0TZ5ziEEjDcqFAILXBDtRp2H++3j2AiMmQNS4QavjGCNv6+qoypQ0X+sBzkzrBJRRLo6FPaSyl&#10;jG2P3sRFGJHY+wqTN4nl1Ek7mQuXeyczpXLpzUC80JsRn3tsj83Jawh4nzfLXfe2VvbJv7v2ZTfI&#10;o9a3N/PjBkTCOf2F4Ref0aFmpkM4kY3CaVgVOSf5nhUg2F+pbA3ioCFXBci6kv8fqH8AAAD//wMA&#10;UEsBAi0AFAAGAAgAAAAhALaDOJL+AAAA4QEAABMAAAAAAAAAAAAAAAAAAAAAAFtDb250ZW50X1R5&#10;cGVzXS54bWxQSwECLQAUAAYACAAAACEAOP0h/9YAAACUAQAACwAAAAAAAAAAAAAAAAAvAQAAX3Jl&#10;bHMvLnJlbHNQSwECLQAUAAYACAAAACEAE0VSqKACAAAmBQAADgAAAAAAAAAAAAAAAAAuAgAAZHJz&#10;L2Uyb0RvYy54bWxQSwECLQAUAAYACAAAACEAYX7+sdwAAAAIAQAADwAAAAAAAAAAAAAAAAD6BAAA&#10;ZHJzL2Rvd25yZXYueG1sUEsFBgAAAAAEAAQA8wAAAAMGAAAAAA==&#10;">
                      <v:textbox inset="5.85pt,.7pt,5.85pt,.7pt"/>
                    </v:shape>
                  </w:pict>
                </mc:Fallback>
              </mc:AlternateContent>
            </w:r>
            <w:r w:rsidRPr="006E40C8">
              <w:rPr>
                <w:rFonts w:cs="ＭＳ Ｐゴシック" w:hint="eastAsia"/>
                <w:kern w:val="0"/>
                <w:sz w:val="20"/>
                <w:szCs w:val="20"/>
              </w:rPr>
              <w:t xml:space="preserve">　</w:t>
            </w:r>
            <w:r w:rsidRPr="006E40C8">
              <w:rPr>
                <w:rFonts w:cs="ＭＳ Ｐゴシック"/>
                <w:kern w:val="0"/>
                <w:sz w:val="20"/>
                <w:szCs w:val="20"/>
              </w:rPr>
              <w:t>相続による記名変更・改氏名・字体等訂正</w:t>
            </w:r>
          </w:p>
          <w:p w:rsidR="009F2F88" w:rsidRDefault="009F2F88" w:rsidP="00720110">
            <w:pPr>
              <w:ind w:leftChars="190" w:left="456" w:rightChars="87" w:right="209"/>
              <w:rPr>
                <w:rFonts w:cs="ＭＳ Ｐゴシック"/>
                <w:kern w:val="0"/>
                <w:sz w:val="20"/>
                <w:szCs w:val="20"/>
              </w:rPr>
            </w:pPr>
          </w:p>
          <w:p w:rsidR="009F2F88" w:rsidRPr="006E40C8" w:rsidRDefault="009F2F88" w:rsidP="00720110">
            <w:pPr>
              <w:ind w:leftChars="133" w:left="687" w:hangingChars="184" w:hanging="368"/>
              <w:rPr>
                <w:rFonts w:ascii="ＭＳ ゴシック" w:eastAsia="ＭＳ ゴシック" w:hAnsi="ＭＳ ゴシック" w:cs="ＭＳ Ｐゴシック"/>
                <w:kern w:val="0"/>
                <w:sz w:val="20"/>
                <w:szCs w:val="20"/>
              </w:rPr>
            </w:pPr>
          </w:p>
        </w:tc>
        <w:tc>
          <w:tcPr>
            <w:tcW w:w="1198" w:type="dxa"/>
            <w:tcBorders>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ind w:leftChars="-52" w:left="75" w:hangingChars="100" w:hanging="200"/>
              <w:jc w:val="center"/>
              <w:rPr>
                <w:rFonts w:cs="ＭＳ Ｐゴシック"/>
                <w:kern w:val="0"/>
                <w:sz w:val="20"/>
                <w:szCs w:val="20"/>
                <w:u w:val="single"/>
              </w:rPr>
            </w:pPr>
            <w:r w:rsidRPr="006E40C8">
              <w:rPr>
                <w:rFonts w:cs="ＭＳ Ｐゴシック" w:hint="eastAsia"/>
                <w:kern w:val="0"/>
                <w:sz w:val="20"/>
                <w:szCs w:val="20"/>
              </w:rPr>
              <w:t>（但し受付は△※</w:t>
            </w:r>
            <w:r>
              <w:rPr>
                <w:rFonts w:cs="ＭＳ Ｐゴシック"/>
                <w:kern w:val="0"/>
                <w:sz w:val="20"/>
                <w:szCs w:val="20"/>
              </w:rPr>
              <w:t>1</w:t>
            </w:r>
            <w:r w:rsidRPr="006E40C8">
              <w:rPr>
                <w:rFonts w:cs="ＭＳ Ｐゴシック" w:hint="eastAsia"/>
                <w:kern w:val="0"/>
                <w:sz w:val="20"/>
                <w:szCs w:val="20"/>
              </w:rPr>
              <w:t>）</w:t>
            </w:r>
          </w:p>
          <w:p w:rsidR="009F2F8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tc>
        <w:tc>
          <w:tcPr>
            <w:tcW w:w="1119" w:type="dxa"/>
            <w:tcBorders>
              <w:left w:val="single" w:sz="4" w:space="0" w:color="auto"/>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ind w:firstLineChars="180" w:firstLine="36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1</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tc>
        <w:tc>
          <w:tcPr>
            <w:tcW w:w="1118" w:type="dxa"/>
            <w:tcBorders>
              <w:left w:val="single" w:sz="12" w:space="0" w:color="auto"/>
              <w:bottom w:val="single" w:sz="12" w:space="0" w:color="auto"/>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tc>
        <w:tc>
          <w:tcPr>
            <w:tcW w:w="1118" w:type="dxa"/>
            <w:tcBorders>
              <w:top w:val="single" w:sz="4" w:space="0" w:color="auto"/>
              <w:left w:val="single" w:sz="12"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tc>
      </w:tr>
      <w:tr w:rsidR="009F2F88" w:rsidRPr="006E40C8" w:rsidTr="00720110">
        <w:trPr>
          <w:trHeight w:val="337"/>
        </w:trPr>
        <w:tc>
          <w:tcPr>
            <w:tcW w:w="3261" w:type="dxa"/>
            <w:vMerge w:val="restart"/>
          </w:tcPr>
          <w:p w:rsidR="009F2F88" w:rsidRPr="006E40C8" w:rsidRDefault="009F2F88" w:rsidP="00720110">
            <w:pPr>
              <w:snapToGrid w:val="0"/>
              <w:ind w:right="240"/>
              <w:jc w:val="right"/>
              <w:rPr>
                <w:rFonts w:ascii="ＭＳ ゴシック" w:eastAsia="ＭＳ ゴシック" w:hAnsi="ＭＳ ゴシック" w:cs="ＭＳ Ｐゴシック"/>
                <w:kern w:val="0"/>
                <w:sz w:val="20"/>
                <w:szCs w:val="20"/>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-73660</wp:posOffset>
                      </wp:positionH>
                      <wp:positionV relativeFrom="paragraph">
                        <wp:posOffset>-20320</wp:posOffset>
                      </wp:positionV>
                      <wp:extent cx="2067560" cy="511175"/>
                      <wp:effectExtent l="0" t="0" r="27940" b="22225"/>
                      <wp:wrapNone/>
                      <wp:docPr id="931" name="直線矢印コネクタ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51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7B696" id="直線矢印コネクタ 931" o:spid="_x0000_s1026" type="#_x0000_t32" style="position:absolute;left:0;text-align:left;margin-left:-5.8pt;margin-top:-1.6pt;width:162.8pt;height:4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CXTwIAAFMEAAAOAAAAZHJzL2Uyb0RvYy54bWysVE2O0zAU3iNxByv7Nkmn7bRR0xFKWjYD&#10;VJrhAK7tNBaJbdlu0wqxGdZzgWGBxAVAAoklh6lQr8Gz+wOFDUJk4djxe5+/973PGV2t6wqtmDZc&#10;ijSI21GAmCCScrFIg5e309YgQMZiQXElBUuDDTPB1fjxo1GjEtaRpawo0whAhEkalQaltSoJQ0NK&#10;VmPTlooJ2CykrrGFpV6EVOMG0Osq7ERRP2ykpkpLwoyBr/l+Mxh7/KJgxL4oCsMsqtIAuFk/aj/O&#10;3RiORzhZaKxKTg408D+wqDEXcOgJKscWo6Xmf0DVnGhpZGHbRNahLApOmK8Bqomj36q5KbFivhYQ&#10;x6iTTOb/wZLnq5lGnKbB8CIOkMA1NGn37svu68Pu/Yfv95+2d5+3b++3dx+3d9+QiwHFGmUSSMzE&#10;TLuayVrcqGtJXhkkZFZisWCe+e1GAZjPCM9S3MIoOHfePJMUYvDSSi/futC1gwRh0Np3aXPqEltb&#10;ROBjJ+pf9vrQTAJ7vTiOL3uOVIiTY7bSxj5lskZukgbGaswXpc2kEGAIqWN/Fl5dG7tPPCa4o4Wc&#10;8qryvqgEakCYXqfnE4ysOHWbLszoxTyrNFph5yz/HFichWm5FNSDlQzTyWFuMa/2c2BdCYcH1QGd&#10;w2xvndfDaDgZTAbdVrfTn7S6UZ63nkyzbqs/hZrzizzL8viNoxZ3k5JTyoRjd7Rx3P07mxwu1N6A&#10;JyOfZAjP0b3QQPb49qR9e11H996YS7qZaSet6zQ41wcfbpm7Gr+ufdTPf8H4BwAAAP//AwBQSwME&#10;FAAGAAgAAAAhAAqNstffAAAACQEAAA8AAABkcnMvZG93bnJldi54bWxMj8FOwzAMhu9IvENkJC5o&#10;S9PCBqXpNCFx4Mg2iWvWmLbQOFWTrmVPjzmxmy1/+v39xWZ2nTjhEFpPGtQyAYFUedtSreGwf108&#10;ggjRkDWdJ9TwgwE25fVVYXLrJ3rH0y7WgkMo5EZDE2OfSxmqBp0JS98j8e3TD85EXoda2sFMHO46&#10;mSbJSjrTEn9oTI8vDVbfu9FpwDA+qGT75OrD23m6+0jPX1O/1/r2Zt4+g4g4x38Y/vRZHUp2OvqR&#10;bBCdhoVSK0Z5yFIQDGTqnssdNazXGciykJcNyl8AAAD//wMAUEsBAi0AFAAGAAgAAAAhALaDOJL+&#10;AAAA4QEAABMAAAAAAAAAAAAAAAAAAAAAAFtDb250ZW50X1R5cGVzXS54bWxQSwECLQAUAAYACAAA&#10;ACEAOP0h/9YAAACUAQAACwAAAAAAAAAAAAAAAAAvAQAAX3JlbHMvLnJlbHNQSwECLQAUAAYACAAA&#10;ACEAlyWAl08CAABTBAAADgAAAAAAAAAAAAAAAAAuAgAAZHJzL2Uyb0RvYy54bWxQSwECLQAUAAYA&#10;CAAAACEACo2y198AAAAJAQAADwAAAAAAAAAAAAAAAACpBAAAZHJzL2Rvd25yZXYueG1sUEsFBgAA&#10;AAAEAAQA8wAAALUFAAAAAA==&#10;"/>
                  </w:pict>
                </mc:Fallback>
              </mc:AlternateContent>
            </w:r>
            <w:r w:rsidRPr="006E40C8">
              <w:rPr>
                <w:rFonts w:ascii="ＭＳ ゴシック" w:eastAsia="ＭＳ ゴシック" w:hAnsi="ＭＳ ゴシック" w:cs="ＭＳ Ｐゴシック" w:hint="eastAsia"/>
                <w:kern w:val="0"/>
                <w:sz w:val="20"/>
                <w:szCs w:val="20"/>
              </w:rPr>
              <w:t>取扱機関</w:t>
            </w:r>
          </w:p>
          <w:p w:rsidR="009F2F88" w:rsidRPr="006E40C8" w:rsidRDefault="009F2F88" w:rsidP="00720110">
            <w:pPr>
              <w:snapToGrid w:val="0"/>
              <w:rPr>
                <w:rFonts w:ascii="ＭＳ ゴシック" w:eastAsia="ＭＳ ゴシック" w:hAnsi="ＭＳ ゴシック" w:cs="ＭＳ Ｐゴシック"/>
                <w:kern w:val="0"/>
                <w:sz w:val="20"/>
                <w:szCs w:val="20"/>
              </w:rPr>
            </w:pPr>
          </w:p>
          <w:p w:rsidR="009F2F88" w:rsidRPr="006E40C8" w:rsidRDefault="009F2F88" w:rsidP="00720110">
            <w:pPr>
              <w:snapToGrid w:val="0"/>
              <w:ind w:leftChars="131" w:left="454" w:hangingChars="70" w:hanging="140"/>
              <w:rPr>
                <w:rFonts w:cs="ＭＳ Ｐゴシック"/>
                <w:kern w:val="0"/>
                <w:sz w:val="20"/>
                <w:szCs w:val="20"/>
              </w:rPr>
            </w:pPr>
            <w:r w:rsidRPr="006E40C8">
              <w:rPr>
                <w:rFonts w:ascii="ＭＳ ゴシック" w:eastAsia="ＭＳ ゴシック" w:hAnsi="ＭＳ ゴシック" w:cs="ＭＳ Ｐゴシック" w:hint="eastAsia"/>
                <w:kern w:val="0"/>
                <w:sz w:val="20"/>
                <w:szCs w:val="20"/>
              </w:rPr>
              <w:t>事務の種類</w:t>
            </w:r>
          </w:p>
        </w:tc>
        <w:tc>
          <w:tcPr>
            <w:tcW w:w="1198" w:type="dxa"/>
            <w:vMerge w:val="restart"/>
            <w:tcBorders>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9F2F88">
              <w:rPr>
                <w:rFonts w:ascii="ＭＳ ゴシック" w:eastAsia="ＭＳ ゴシック" w:hAnsi="ＭＳ ゴシック" w:cs="ＭＳ Ｐゴシック" w:hint="eastAsia"/>
                <w:spacing w:val="33"/>
                <w:kern w:val="0"/>
                <w:sz w:val="20"/>
                <w:szCs w:val="20"/>
                <w:fitText w:val="1000" w:id="-946076921"/>
              </w:rPr>
              <w:t>日本銀</w:t>
            </w:r>
            <w:r w:rsidRPr="009F2F88">
              <w:rPr>
                <w:rFonts w:ascii="ＭＳ ゴシック" w:eastAsia="ＭＳ ゴシック" w:hAnsi="ＭＳ ゴシック" w:cs="ＭＳ Ｐゴシック" w:hint="eastAsia"/>
                <w:spacing w:val="1"/>
                <w:kern w:val="0"/>
                <w:sz w:val="20"/>
                <w:szCs w:val="20"/>
                <w:fitText w:val="1000" w:id="-946076921"/>
              </w:rPr>
              <w:t>行</w:t>
            </w:r>
          </w:p>
          <w:p w:rsidR="009F2F88" w:rsidRPr="006E40C8" w:rsidRDefault="009F2F88" w:rsidP="00720110">
            <w:pPr>
              <w:snapToGrid w:val="0"/>
              <w:jc w:val="center"/>
              <w:rPr>
                <w:rFonts w:cs="ＭＳ Ｐゴシック"/>
                <w:kern w:val="0"/>
                <w:sz w:val="20"/>
                <w:szCs w:val="20"/>
              </w:rPr>
            </w:pPr>
            <w:r w:rsidRPr="006E40C8">
              <w:rPr>
                <w:rFonts w:ascii="ＭＳ ゴシック" w:eastAsia="ＭＳ ゴシック" w:hAnsi="ＭＳ ゴシック" w:cs="ＭＳ Ｐゴシック" w:hint="eastAsia"/>
                <w:kern w:val="0"/>
                <w:sz w:val="20"/>
                <w:szCs w:val="20"/>
              </w:rPr>
              <w:t>本店・支店</w:t>
            </w:r>
          </w:p>
        </w:tc>
        <w:tc>
          <w:tcPr>
            <w:tcW w:w="1118" w:type="dxa"/>
            <w:vMerge w:val="restart"/>
            <w:tcBorders>
              <w:top w:val="single" w:sz="4" w:space="0" w:color="auto"/>
              <w:left w:val="single" w:sz="4" w:space="0" w:color="auto"/>
              <w:bottom w:val="single" w:sz="4" w:space="0" w:color="auto"/>
              <w:right w:val="single" w:sz="4" w:space="0" w:color="auto"/>
            </w:tcBorders>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p w:rsidR="009F2F88" w:rsidRPr="006E40C8" w:rsidRDefault="009F2F88" w:rsidP="00720110">
            <w:pPr>
              <w:snapToGrid w:val="0"/>
              <w:jc w:val="center"/>
              <w:rPr>
                <w:rFonts w:cs="ＭＳ Ｐゴシック"/>
                <w:kern w:val="0"/>
                <w:sz w:val="20"/>
                <w:szCs w:val="20"/>
              </w:rPr>
            </w:pPr>
            <w:r w:rsidRPr="009F2F88">
              <w:rPr>
                <w:rFonts w:ascii="ＭＳ ゴシック" w:eastAsia="ＭＳ ゴシック" w:hAnsi="ＭＳ ゴシック" w:cs="ＭＳ Ｐゴシック" w:hint="eastAsia"/>
                <w:spacing w:val="75"/>
                <w:kern w:val="0"/>
                <w:sz w:val="20"/>
                <w:szCs w:val="20"/>
                <w:fitText w:val="900" w:id="-946076920"/>
              </w:rPr>
              <w:t>代理</w:t>
            </w:r>
            <w:r w:rsidRPr="009F2F88">
              <w:rPr>
                <w:rFonts w:ascii="ＭＳ ゴシック" w:eastAsia="ＭＳ ゴシック" w:hAnsi="ＭＳ ゴシック" w:cs="ＭＳ Ｐゴシック" w:hint="eastAsia"/>
                <w:kern w:val="0"/>
                <w:sz w:val="20"/>
                <w:szCs w:val="20"/>
                <w:fitText w:val="900" w:id="-946076920"/>
              </w:rPr>
              <w:t>店</w:t>
            </w:r>
          </w:p>
        </w:tc>
        <w:tc>
          <w:tcPr>
            <w:tcW w:w="1119" w:type="dxa"/>
            <w:vMerge w:val="restart"/>
            <w:tcBorders>
              <w:left w:val="single" w:sz="4" w:space="0" w:color="auto"/>
            </w:tcBorders>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9F2F88">
              <w:rPr>
                <w:rFonts w:ascii="ＭＳ ゴシック" w:eastAsia="ＭＳ ゴシック" w:hAnsi="ＭＳ ゴシック" w:cs="ＭＳ Ｐゴシック" w:hint="eastAsia"/>
                <w:spacing w:val="16"/>
                <w:kern w:val="0"/>
                <w:sz w:val="20"/>
                <w:szCs w:val="20"/>
                <w:fitText w:val="900" w:id="-946076919"/>
              </w:rPr>
              <w:t>国債代</w:t>
            </w:r>
            <w:r w:rsidRPr="009F2F88">
              <w:rPr>
                <w:rFonts w:ascii="ＭＳ ゴシック" w:eastAsia="ＭＳ ゴシック" w:hAnsi="ＭＳ ゴシック" w:cs="ＭＳ Ｐゴシック" w:hint="eastAsia"/>
                <w:spacing w:val="2"/>
                <w:kern w:val="0"/>
                <w:sz w:val="20"/>
                <w:szCs w:val="20"/>
                <w:fitText w:val="900" w:id="-946076919"/>
              </w:rPr>
              <w:t>理</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店・国債</w:t>
            </w:r>
          </w:p>
          <w:p w:rsidR="009F2F88" w:rsidRPr="006E40C8" w:rsidRDefault="009F2F88" w:rsidP="00720110">
            <w:pPr>
              <w:snapToGrid w:val="0"/>
              <w:jc w:val="center"/>
              <w:rPr>
                <w:rFonts w:cs="ＭＳ Ｐゴシック"/>
                <w:kern w:val="0"/>
                <w:sz w:val="20"/>
                <w:szCs w:val="20"/>
              </w:rPr>
            </w:pPr>
            <w:r w:rsidRPr="00720110">
              <w:rPr>
                <w:rFonts w:ascii="ＭＳ ゴシック" w:eastAsia="ＭＳ ゴシック" w:hAnsi="ＭＳ ゴシック" w:cs="ＭＳ Ｐゴシック" w:hint="eastAsia"/>
                <w:spacing w:val="16"/>
                <w:kern w:val="0"/>
                <w:sz w:val="20"/>
                <w:szCs w:val="20"/>
                <w:fitText w:val="900" w:id="-946076918"/>
              </w:rPr>
              <w:t>復代理</w:t>
            </w:r>
            <w:r w:rsidRPr="00720110">
              <w:rPr>
                <w:rFonts w:ascii="ＭＳ ゴシック" w:eastAsia="ＭＳ ゴシック" w:hAnsi="ＭＳ ゴシック" w:cs="ＭＳ Ｐゴシック" w:hint="eastAsia"/>
                <w:spacing w:val="2"/>
                <w:kern w:val="0"/>
                <w:sz w:val="20"/>
                <w:szCs w:val="20"/>
                <w:fitText w:val="900" w:id="-946076918"/>
              </w:rPr>
              <w:t>店</w:t>
            </w:r>
          </w:p>
        </w:tc>
        <w:tc>
          <w:tcPr>
            <w:tcW w:w="2236" w:type="dxa"/>
            <w:gridSpan w:val="2"/>
            <w:vAlign w:val="center"/>
          </w:tcPr>
          <w:p w:rsidR="009F2F88" w:rsidRPr="006E40C8" w:rsidRDefault="009F2F88" w:rsidP="00720110">
            <w:pPr>
              <w:snapToGrid w:val="0"/>
              <w:jc w:val="center"/>
              <w:rPr>
                <w:rFonts w:cs="ＭＳ Ｐゴシック"/>
                <w:kern w:val="0"/>
                <w:sz w:val="20"/>
                <w:szCs w:val="20"/>
              </w:rPr>
            </w:pPr>
            <w:r w:rsidRPr="006E40C8">
              <w:rPr>
                <w:rFonts w:ascii="ＭＳ ゴシック" w:eastAsia="ＭＳ ゴシック" w:hAnsi="ＭＳ ゴシック" w:cs="ＭＳ Ｐゴシック" w:hint="eastAsia"/>
                <w:kern w:val="0"/>
                <w:sz w:val="20"/>
                <w:szCs w:val="20"/>
              </w:rPr>
              <w:t>国債元利金支払取扱店</w:t>
            </w:r>
          </w:p>
        </w:tc>
      </w:tr>
      <w:tr w:rsidR="009F2F88" w:rsidRPr="006E40C8" w:rsidTr="007010AE">
        <w:trPr>
          <w:trHeight w:val="336"/>
        </w:trPr>
        <w:tc>
          <w:tcPr>
            <w:tcW w:w="3261" w:type="dxa"/>
            <w:vMerge/>
          </w:tcPr>
          <w:p w:rsidR="009F2F88" w:rsidRPr="006E40C8" w:rsidRDefault="009F2F88" w:rsidP="00720110">
            <w:pPr>
              <w:snapToGrid w:val="0"/>
              <w:rPr>
                <w:rFonts w:ascii="ＭＳ ゴシック" w:eastAsia="ＭＳ ゴシック" w:hAnsi="ＭＳ ゴシック" w:cs="ＭＳ Ｐゴシック"/>
                <w:kern w:val="0"/>
                <w:sz w:val="20"/>
                <w:szCs w:val="20"/>
              </w:rPr>
            </w:pPr>
          </w:p>
        </w:tc>
        <w:tc>
          <w:tcPr>
            <w:tcW w:w="1198" w:type="dxa"/>
            <w:vMerge/>
            <w:tcBorders>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8" w:type="dxa"/>
            <w:vMerge/>
            <w:tcBorders>
              <w:top w:val="single" w:sz="8" w:space="0" w:color="auto"/>
              <w:left w:val="single" w:sz="4" w:space="0" w:color="auto"/>
              <w:bottom w:val="single" w:sz="4" w:space="0" w:color="auto"/>
              <w:right w:val="single" w:sz="4" w:space="0" w:color="auto"/>
            </w:tcBorders>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9" w:type="dxa"/>
            <w:vMerge/>
            <w:tcBorders>
              <w:left w:val="single" w:sz="4" w:space="0" w:color="auto"/>
              <w:right w:val="single" w:sz="12" w:space="0" w:color="auto"/>
            </w:tcBorders>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8" w:type="dxa"/>
            <w:tcBorders>
              <w:top w:val="single" w:sz="12" w:space="0" w:color="auto"/>
              <w:left w:val="single" w:sz="12" w:space="0" w:color="auto"/>
              <w:right w:val="single" w:sz="12"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9F2F88">
              <w:rPr>
                <w:rFonts w:ascii="ＭＳ ゴシック" w:eastAsia="ＭＳ ゴシック" w:hAnsi="ＭＳ ゴシック" w:cs="ＭＳ Ｐゴシック" w:hint="eastAsia"/>
                <w:spacing w:val="30"/>
                <w:kern w:val="0"/>
                <w:sz w:val="18"/>
                <w:szCs w:val="18"/>
                <w:fitText w:val="900" w:id="-946076917"/>
              </w:rPr>
              <w:t>在日外</w:t>
            </w:r>
            <w:r w:rsidRPr="009F2F88">
              <w:rPr>
                <w:rFonts w:ascii="ＭＳ ゴシック" w:eastAsia="ＭＳ ゴシック" w:hAnsi="ＭＳ ゴシック" w:cs="ＭＳ Ｐゴシック" w:hint="eastAsia"/>
                <w:kern w:val="0"/>
                <w:sz w:val="18"/>
                <w:szCs w:val="18"/>
                <w:fitText w:val="900" w:id="-946076917"/>
              </w:rPr>
              <w:t>国</w:t>
            </w:r>
          </w:p>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7010AE">
              <w:rPr>
                <w:rFonts w:ascii="ＭＳ ゴシック" w:eastAsia="ＭＳ ゴシック" w:hAnsi="ＭＳ ゴシック" w:cs="ＭＳ Ｐゴシック" w:hint="eastAsia"/>
                <w:spacing w:val="90"/>
                <w:kern w:val="0"/>
                <w:sz w:val="18"/>
                <w:szCs w:val="18"/>
                <w:fitText w:val="900" w:id="-946076916"/>
              </w:rPr>
              <w:t>銀行</w:t>
            </w:r>
            <w:r w:rsidRPr="007010AE">
              <w:rPr>
                <w:rFonts w:ascii="ＭＳ ゴシック" w:eastAsia="ＭＳ ゴシック" w:hAnsi="ＭＳ ゴシック" w:cs="ＭＳ Ｐゴシック" w:hint="eastAsia"/>
                <w:kern w:val="0"/>
                <w:sz w:val="18"/>
                <w:szCs w:val="18"/>
                <w:fitText w:val="900" w:id="-946076916"/>
              </w:rPr>
              <w:t>等</w:t>
            </w:r>
          </w:p>
        </w:tc>
        <w:tc>
          <w:tcPr>
            <w:tcW w:w="1118" w:type="dxa"/>
            <w:tcBorders>
              <w:top w:val="single" w:sz="4" w:space="0" w:color="auto"/>
              <w:left w:val="single" w:sz="12" w:space="0" w:color="auto"/>
              <w:bottom w:val="single" w:sz="4" w:space="0" w:color="auto"/>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7010AE">
              <w:rPr>
                <w:rFonts w:ascii="ＭＳ ゴシック" w:eastAsia="ＭＳ ゴシック" w:hAnsi="ＭＳ ゴシック" w:cs="ＭＳ Ｐゴシック" w:hint="eastAsia"/>
                <w:spacing w:val="30"/>
                <w:kern w:val="0"/>
                <w:sz w:val="18"/>
                <w:szCs w:val="18"/>
                <w:fitText w:val="900" w:id="-946076915"/>
              </w:rPr>
              <w:t>金融商</w:t>
            </w:r>
            <w:r w:rsidRPr="007010AE">
              <w:rPr>
                <w:rFonts w:ascii="ＭＳ ゴシック" w:eastAsia="ＭＳ ゴシック" w:hAnsi="ＭＳ ゴシック" w:cs="ＭＳ Ｐゴシック" w:hint="eastAsia"/>
                <w:kern w:val="0"/>
                <w:sz w:val="18"/>
                <w:szCs w:val="18"/>
                <w:fitText w:val="900" w:id="-946076915"/>
              </w:rPr>
              <w:t>品</w:t>
            </w:r>
          </w:p>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6E40C8">
              <w:rPr>
                <w:rFonts w:ascii="ＭＳ ゴシック" w:eastAsia="ＭＳ ゴシック" w:hAnsi="ＭＳ ゴシック" w:cs="ＭＳ Ｐゴシック" w:hint="eastAsia"/>
                <w:kern w:val="0"/>
                <w:sz w:val="18"/>
                <w:szCs w:val="18"/>
              </w:rPr>
              <w:t>取引業者等</w:t>
            </w:r>
          </w:p>
        </w:tc>
      </w:tr>
      <w:tr w:rsidR="009F2F88" w:rsidRPr="006E40C8" w:rsidTr="007010AE">
        <w:trPr>
          <w:trHeight w:val="140"/>
        </w:trPr>
        <w:tc>
          <w:tcPr>
            <w:tcW w:w="3261" w:type="dxa"/>
            <w:tcBorders>
              <w:bottom w:val="single" w:sz="4" w:space="0" w:color="auto"/>
            </w:tcBorders>
          </w:tcPr>
          <w:p w:rsidR="00720110" w:rsidRPr="006E40C8" w:rsidRDefault="00720110" w:rsidP="00102471">
            <w:pPr>
              <w:snapToGrid w:val="0"/>
              <w:ind w:leftChars="132" w:left="579" w:rightChars="87" w:right="209" w:hangingChars="109" w:hanging="262"/>
              <w:rPr>
                <w:rFonts w:cs="ＭＳ Ｐゴシック"/>
                <w:kern w:val="0"/>
                <w:sz w:val="20"/>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277183</wp:posOffset>
                      </wp:positionH>
                      <wp:positionV relativeFrom="paragraph">
                        <wp:posOffset>205573</wp:posOffset>
                      </wp:positionV>
                      <wp:extent cx="1677670" cy="490220"/>
                      <wp:effectExtent l="0" t="0" r="17780" b="241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490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695EA" id="大かっこ 5" o:spid="_x0000_s1026" type="#_x0000_t185" style="position:absolute;left:0;text-align:left;margin-left:21.85pt;margin-top:16.2pt;width:132.1pt;height:3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zCngIAACIFAAAOAAAAZHJzL2Uyb0RvYy54bWysVMuO0zAU3SPxD5b3nTxI0zaadDTqAyEN&#10;MNLAB7ix05hx7GC7TYcRi1mz5BNA4sNG/AfXTlpaZoMQWTi2r318zr3HPr/Y1QJtmTZcyRxHZyFG&#10;TBaKcrnO8ft3y8EYI2OJpEQoyXJ8xwy+mD5/dt42GYtVpQRlGgGINFnb5LiytsmCwBQVq4k5Uw2T&#10;ECyVromFoV4HVJMW0GsRxGGYBq3StNGqYMbA7LwL4qnHL0tW2LdlaZhFIsfAzfpW+3bl2mB6TrK1&#10;Jk3Fi54G+QcWNeESDj1AzYklaKP5E6iaF1oZVdqzQtWBKkteMK8B1EThH2puKtIwrwWSY5pDmsz/&#10;gy3ebK814jTHQ4wkqaFEP7//eHz48vjw7fHhKxq6DLWNyWDhTXOtnUbTXKni1iCpZhWRa3aptWor&#10;Rijwitz64GSDGxjYilbta0XhALKxyidrV+raAUIa0M7X5O5QE7azqIDJKB2N0hGUroBYMgnj2Bct&#10;INl+d6ONfclUjVwnxytNiltmrwnX/hCyvTLWl4b2Agn9gFFZCyj0lggUpWk68rRJ1i8G9D2q2ynV&#10;kgvhrSIkanM8GcZDD26U4NQFfV70ejUTGgEoyPBfD3uyTKuNpB7M5WzR9y3houvD4UI6PEhBT90l&#10;w7vpfhJOFuPFOBkkcboYJOF8PrhczpJBuoxGw/mL+Ww2jz47alGSVZxSJh27vbOj5O+c09+xzpMH&#10;b5+oMMdil/57KjY4pQHO8Kr2f6/Om8X5o/PZStE78IpW3VWFpwU6ldKfMGrhmubYfNwQzTASryT4&#10;bZTEE3Cu9YPxeAJG0ceB1VGAyAKAcmwx6roz270Em0bzdQXnRL6oUl2CQ0tu91buOPW+hovo+feP&#10;hrvpx2O/6vfTNv0FAAD//wMAUEsDBBQABgAIAAAAIQCTMFia3QAAAAkBAAAPAAAAZHJzL2Rvd25y&#10;ZXYueG1sTI9BTsMwEEX3SNzBGiR21G4TUhriVIBAojsIHMCNhySqPY5itw23Z1jBcvSf/n9TbWfv&#10;xAmnOATSsFwoEEhtsAN1Gj4/Xm7uQMRkyBoXCDV8Y4RtfXlRmdKGM73jqUmd4BKKpdHQpzSWUsa2&#10;R2/iIoxInH2FyZvE59RJO5kzl3snV0oV0puBeKE3Iz712B6ao9cQ8LZolrvuNVf20b+59nk3yIPW&#10;11fzwz2IhHP6g+FXn9WhZqd9OJKNwmnIszWTGrJVDoLzTK03IPYMqk0Bsq7k/w/qHwAAAP//AwBQ&#10;SwECLQAUAAYACAAAACEAtoM4kv4AAADhAQAAEwAAAAAAAAAAAAAAAAAAAAAAW0NvbnRlbnRfVHlw&#10;ZXNdLnhtbFBLAQItABQABgAIAAAAIQA4/SH/1gAAAJQBAAALAAAAAAAAAAAAAAAAAC8BAABfcmVs&#10;cy8ucmVsc1BLAQItABQABgAIAAAAIQCcBUzCngIAACIFAAAOAAAAAAAAAAAAAAAAAC4CAABkcnMv&#10;ZTJvRG9jLnhtbFBLAQItABQABgAIAAAAIQCTMFia3QAAAAkBAAAPAAAAAAAAAAAAAAAAAPgEAABk&#10;cnMvZG93bnJldi54bWxQSwUGAAAAAAQABADzAAAAAgYAAAAA&#10;">
                      <v:textbox inset="5.85pt,.7pt,5.85pt,.7pt"/>
                    </v:shape>
                  </w:pict>
                </mc:Fallback>
              </mc:AlternateContent>
            </w:r>
            <w:r w:rsidRPr="006E40C8">
              <w:rPr>
                <w:rFonts w:cs="ＭＳ Ｐゴシック" w:hint="eastAsia"/>
                <w:kern w:val="0"/>
                <w:sz w:val="20"/>
                <w:szCs w:val="20"/>
              </w:rPr>
              <w:t>●</w:t>
            </w:r>
            <w:r w:rsidRPr="006E40C8">
              <w:rPr>
                <w:rFonts w:cs="ＭＳ Ｐゴシック"/>
                <w:kern w:val="0"/>
                <w:sz w:val="20"/>
                <w:szCs w:val="20"/>
              </w:rPr>
              <w:t>証券・利賦札滅紛失の届出代証券交付・元利金支払の請求、滅紛失証券・利賦札の発見届を含む。</w:t>
            </w:r>
          </w:p>
          <w:p w:rsidR="00720110" w:rsidRPr="006E40C8" w:rsidRDefault="00720110" w:rsidP="00102471">
            <w:pPr>
              <w:snapToGrid w:val="0"/>
              <w:ind w:leftChars="167" w:left="601" w:hangingChars="100" w:hanging="200"/>
              <w:rPr>
                <w:rFonts w:cs="ＭＳ Ｐゴシック"/>
                <w:kern w:val="0"/>
                <w:sz w:val="20"/>
                <w:szCs w:val="20"/>
              </w:rPr>
            </w:pPr>
          </w:p>
          <w:p w:rsidR="00720110" w:rsidRPr="006E40C8" w:rsidRDefault="00720110" w:rsidP="00102471">
            <w:pPr>
              <w:snapToGrid w:val="0"/>
              <w:ind w:leftChars="132" w:left="601" w:hangingChars="142" w:hanging="284"/>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汚染き損証券引換の請求</w:t>
            </w:r>
          </w:p>
          <w:p w:rsidR="00720110" w:rsidRPr="006E40C8" w:rsidRDefault="00720110" w:rsidP="00102471">
            <w:pPr>
              <w:snapToGrid w:val="0"/>
              <w:ind w:leftChars="132" w:left="601" w:hangingChars="142" w:hanging="284"/>
              <w:rPr>
                <w:rFonts w:cs="ＭＳ Ｐゴシック"/>
                <w:kern w:val="0"/>
                <w:sz w:val="20"/>
                <w:szCs w:val="20"/>
              </w:rPr>
            </w:pPr>
          </w:p>
          <w:p w:rsidR="00720110" w:rsidRPr="006E40C8" w:rsidRDefault="00720110" w:rsidP="00102471">
            <w:pPr>
              <w:widowControl/>
              <w:snapToGrid w:val="0"/>
              <w:ind w:leftChars="132" w:left="459" w:hangingChars="71" w:hanging="142"/>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改印の届出</w:t>
            </w:r>
          </w:p>
          <w:p w:rsidR="00720110" w:rsidRPr="006E40C8" w:rsidRDefault="00720110" w:rsidP="00102471">
            <w:pPr>
              <w:widowControl/>
              <w:snapToGrid w:val="0"/>
              <w:ind w:left="142" w:hangingChars="71" w:hanging="142"/>
              <w:rPr>
                <w:rFonts w:cs="ＭＳ Ｐゴシック"/>
                <w:kern w:val="0"/>
                <w:sz w:val="20"/>
                <w:szCs w:val="20"/>
              </w:rPr>
            </w:pPr>
          </w:p>
          <w:p w:rsidR="00720110" w:rsidRDefault="00720110" w:rsidP="00102471">
            <w:pPr>
              <w:snapToGrid w:val="0"/>
              <w:ind w:leftChars="133" w:left="687" w:hangingChars="184" w:hanging="368"/>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住所の変更</w:t>
            </w:r>
          </w:p>
          <w:p w:rsidR="00720110" w:rsidRPr="00720110" w:rsidRDefault="00720110" w:rsidP="00102471">
            <w:pPr>
              <w:snapToGrid w:val="0"/>
              <w:ind w:leftChars="131" w:left="454" w:hangingChars="70" w:hanging="140"/>
              <w:rPr>
                <w:rFonts w:cs="ＭＳ Ｐゴシック"/>
                <w:kern w:val="0"/>
                <w:sz w:val="20"/>
                <w:szCs w:val="20"/>
              </w:rPr>
            </w:pPr>
          </w:p>
          <w:p w:rsidR="009F2F88" w:rsidRPr="006E40C8" w:rsidRDefault="009F2F88" w:rsidP="00102471">
            <w:pPr>
              <w:snapToGrid w:val="0"/>
              <w:ind w:leftChars="131" w:left="454" w:hangingChars="70" w:hanging="140"/>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行為能力に関する届出</w:t>
            </w:r>
          </w:p>
          <w:p w:rsidR="009F2F88" w:rsidRPr="006E40C8" w:rsidRDefault="009F2F88" w:rsidP="00102471">
            <w:pPr>
              <w:snapToGrid w:val="0"/>
              <w:ind w:leftChars="131" w:left="454" w:hangingChars="70" w:hanging="140"/>
              <w:rPr>
                <w:rFonts w:cs="ＭＳ Ｐゴシック"/>
                <w:kern w:val="0"/>
                <w:sz w:val="20"/>
                <w:szCs w:val="20"/>
              </w:rPr>
            </w:pPr>
          </w:p>
          <w:p w:rsidR="009F2F88" w:rsidRPr="006E40C8" w:rsidRDefault="009F2F88" w:rsidP="00102471">
            <w:pPr>
              <w:snapToGrid w:val="0"/>
              <w:ind w:leftChars="130" w:left="518" w:hangingChars="103" w:hanging="206"/>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相続財産管理人</w:t>
            </w:r>
            <w:r w:rsidRPr="006E40C8">
              <w:rPr>
                <w:rFonts w:cs="ＭＳ Ｐゴシック" w:hint="eastAsia"/>
                <w:kern w:val="0"/>
                <w:sz w:val="20"/>
                <w:szCs w:val="20"/>
              </w:rPr>
              <w:t>または相続財産清算人</w:t>
            </w:r>
            <w:r w:rsidRPr="006E40C8">
              <w:rPr>
                <w:rFonts w:cs="ＭＳ Ｐゴシック"/>
                <w:kern w:val="0"/>
                <w:sz w:val="20"/>
                <w:szCs w:val="20"/>
              </w:rPr>
              <w:t>の選任に関する申出</w:t>
            </w:r>
          </w:p>
          <w:p w:rsidR="009F2F88" w:rsidRPr="006E40C8" w:rsidRDefault="009F2F88" w:rsidP="00102471">
            <w:pPr>
              <w:snapToGrid w:val="0"/>
              <w:ind w:left="594" w:hangingChars="297" w:hanging="594"/>
              <w:rPr>
                <w:rFonts w:cs="ＭＳ Ｐゴシック"/>
                <w:kern w:val="0"/>
                <w:sz w:val="20"/>
                <w:szCs w:val="20"/>
              </w:rPr>
            </w:pPr>
            <w:r w:rsidRPr="006E40C8">
              <w:rPr>
                <w:rFonts w:cs="ＭＳ Ｐゴシック" w:hint="eastAsia"/>
                <w:kern w:val="0"/>
                <w:sz w:val="20"/>
                <w:szCs w:val="20"/>
              </w:rPr>
              <w:t>（2）その他</w:t>
            </w:r>
          </w:p>
          <w:p w:rsidR="009F2F88" w:rsidRPr="006E40C8" w:rsidRDefault="009F2F88" w:rsidP="00102471">
            <w:pPr>
              <w:snapToGrid w:val="0"/>
              <w:ind w:leftChars="132" w:left="517" w:hangingChars="100" w:hanging="200"/>
              <w:rPr>
                <w:rFonts w:cs="ＭＳ Ｐゴシック"/>
                <w:kern w:val="0"/>
                <w:sz w:val="20"/>
                <w:szCs w:val="20"/>
              </w:rPr>
            </w:pPr>
            <w:r w:rsidRPr="006E40C8">
              <w:rPr>
                <w:rFonts w:cs="ＭＳ Ｐゴシック" w:hint="eastAsia"/>
                <w:kern w:val="0"/>
                <w:sz w:val="20"/>
                <w:szCs w:val="20"/>
              </w:rPr>
              <w:t>●印鑑票または氏名等届出書の更新</w:t>
            </w:r>
          </w:p>
          <w:p w:rsidR="009F2F88" w:rsidRPr="006E40C8" w:rsidRDefault="009F2F88" w:rsidP="00102471">
            <w:pPr>
              <w:widowControl/>
              <w:snapToGrid w:val="0"/>
              <w:rPr>
                <w:rFonts w:cs="ＭＳ Ｐゴシック"/>
                <w:kern w:val="0"/>
                <w:sz w:val="20"/>
                <w:szCs w:val="20"/>
              </w:rPr>
            </w:pPr>
          </w:p>
          <w:p w:rsidR="009F2F88" w:rsidRPr="006E40C8" w:rsidRDefault="009F2F88" w:rsidP="00102471">
            <w:pPr>
              <w:widowControl/>
              <w:snapToGrid w:val="0"/>
              <w:ind w:leftChars="132" w:left="517" w:hangingChars="100" w:hanging="200"/>
              <w:rPr>
                <w:rFonts w:cs="ＭＳ Ｐゴシック"/>
                <w:kern w:val="0"/>
                <w:sz w:val="20"/>
                <w:szCs w:val="20"/>
              </w:rPr>
            </w:pPr>
            <w:r w:rsidRPr="006E40C8">
              <w:rPr>
                <w:rFonts w:cs="ＭＳ Ｐゴシック" w:hint="eastAsia"/>
                <w:kern w:val="0"/>
                <w:sz w:val="20"/>
                <w:szCs w:val="20"/>
              </w:rPr>
              <w:t>●印鑑票または氏名等届出書の再製</w:t>
            </w:r>
          </w:p>
          <w:p w:rsidR="009F2F88" w:rsidRPr="006E40C8" w:rsidRDefault="009F2F88" w:rsidP="00102471">
            <w:pPr>
              <w:widowControl/>
              <w:snapToGrid w:val="0"/>
              <w:rPr>
                <w:rFonts w:cs="ＭＳ Ｐゴシック"/>
                <w:kern w:val="0"/>
                <w:sz w:val="20"/>
                <w:szCs w:val="20"/>
              </w:rPr>
            </w:pPr>
          </w:p>
          <w:p w:rsidR="009F2F88" w:rsidRPr="006E40C8" w:rsidRDefault="009F2F88" w:rsidP="00102471">
            <w:pPr>
              <w:widowControl/>
              <w:snapToGrid w:val="0"/>
              <w:ind w:leftChars="129" w:left="504" w:hangingChars="97" w:hanging="194"/>
              <w:rPr>
                <w:rFonts w:cs="ＭＳ Ｐゴシック"/>
                <w:kern w:val="0"/>
                <w:sz w:val="20"/>
                <w:szCs w:val="20"/>
              </w:rPr>
            </w:pPr>
            <w:r w:rsidRPr="006E40C8">
              <w:rPr>
                <w:rFonts w:cs="ＭＳ Ｐゴシック" w:hint="eastAsia"/>
                <w:kern w:val="0"/>
                <w:sz w:val="20"/>
                <w:szCs w:val="20"/>
              </w:rPr>
              <w:t>●発行取消に関する支払済証明書の発行</w:t>
            </w:r>
          </w:p>
          <w:p w:rsidR="009F2F88" w:rsidRPr="006E40C8" w:rsidRDefault="009F2F88" w:rsidP="00102471">
            <w:pPr>
              <w:widowControl/>
              <w:snapToGrid w:val="0"/>
              <w:rPr>
                <w:rFonts w:cs="ＭＳ Ｐゴシック"/>
                <w:kern w:val="0"/>
                <w:sz w:val="20"/>
                <w:szCs w:val="20"/>
              </w:rPr>
            </w:pPr>
          </w:p>
          <w:p w:rsidR="009F2F88" w:rsidRPr="006E40C8" w:rsidRDefault="009F2F88" w:rsidP="00102471">
            <w:pPr>
              <w:widowControl/>
              <w:snapToGrid w:val="0"/>
              <w:ind w:leftChars="132" w:left="601" w:hangingChars="142" w:hanging="284"/>
              <w:rPr>
                <w:rFonts w:cs="ＭＳ Ｐゴシック"/>
                <w:kern w:val="0"/>
                <w:sz w:val="20"/>
                <w:szCs w:val="20"/>
              </w:rPr>
            </w:pPr>
            <w:r w:rsidRPr="006E40C8">
              <w:rPr>
                <w:rFonts w:cs="ＭＳ Ｐゴシック" w:hint="eastAsia"/>
                <w:kern w:val="0"/>
                <w:sz w:val="20"/>
                <w:szCs w:val="20"/>
              </w:rPr>
              <w:t>●証券の送付請求</w:t>
            </w:r>
          </w:p>
          <w:p w:rsidR="009F2F88" w:rsidRPr="006E40C8" w:rsidRDefault="009F2F88" w:rsidP="00102471">
            <w:pPr>
              <w:widowControl/>
              <w:snapToGrid w:val="0"/>
              <w:rPr>
                <w:rFonts w:cs="ＭＳ Ｐゴシック"/>
                <w:kern w:val="0"/>
                <w:sz w:val="20"/>
                <w:szCs w:val="20"/>
              </w:rPr>
            </w:pPr>
          </w:p>
          <w:p w:rsidR="009F2F88" w:rsidRPr="006E40C8" w:rsidRDefault="009F2F88" w:rsidP="00102471">
            <w:pPr>
              <w:snapToGrid w:val="0"/>
              <w:ind w:leftChars="132" w:left="601" w:hangingChars="142" w:hanging="284"/>
              <w:rPr>
                <w:rFonts w:cs="ＭＳ Ｐゴシック"/>
                <w:kern w:val="0"/>
                <w:sz w:val="20"/>
                <w:szCs w:val="20"/>
                <w:vertAlign w:val="superscript"/>
              </w:rPr>
            </w:pPr>
            <w:r w:rsidRPr="006E40C8">
              <w:rPr>
                <w:rFonts w:cs="ＭＳ Ｐゴシック" w:hint="eastAsia"/>
                <w:kern w:val="0"/>
                <w:sz w:val="20"/>
                <w:szCs w:val="20"/>
              </w:rPr>
              <w:t>●失効証券類の受入</w:t>
            </w:r>
            <w:r w:rsidRPr="006E40C8">
              <w:rPr>
                <w:rFonts w:cs="ＭＳ Ｐゴシック"/>
                <w:kern w:val="0"/>
                <w:sz w:val="34"/>
                <w:szCs w:val="34"/>
                <w:vertAlign w:val="superscript"/>
              </w:rPr>
              <w:t>※</w:t>
            </w:r>
            <w:r w:rsidRPr="006E40C8">
              <w:rPr>
                <w:rFonts w:cs="ＭＳ Ｐゴシック" w:hint="eastAsia"/>
                <w:kern w:val="0"/>
                <w:sz w:val="34"/>
                <w:szCs w:val="34"/>
                <w:vertAlign w:val="superscript"/>
              </w:rPr>
              <w:t>6</w:t>
            </w:r>
          </w:p>
          <w:p w:rsidR="009F2F88" w:rsidRPr="006E40C8" w:rsidRDefault="009F2F88" w:rsidP="00102471">
            <w:pPr>
              <w:snapToGrid w:val="0"/>
              <w:rPr>
                <w:rFonts w:ascii="ＭＳ ゴシック" w:eastAsia="ＭＳ ゴシック" w:hAnsi="ＭＳ ゴシック" w:cs="ＭＳ Ｐゴシック"/>
                <w:kern w:val="0"/>
                <w:sz w:val="20"/>
                <w:szCs w:val="20"/>
              </w:rPr>
            </w:pPr>
          </w:p>
        </w:tc>
        <w:tc>
          <w:tcPr>
            <w:tcW w:w="1198" w:type="dxa"/>
            <w:tcBorders>
              <w:bottom w:val="single" w:sz="4" w:space="0" w:color="auto"/>
              <w:right w:val="single" w:sz="4" w:space="0" w:color="auto"/>
            </w:tcBorders>
          </w:tcPr>
          <w:p w:rsidR="00720110" w:rsidRPr="006E40C8" w:rsidRDefault="00720110" w:rsidP="00102471">
            <w:pPr>
              <w:snapToGrid w:val="0"/>
              <w:jc w:val="center"/>
              <w:rPr>
                <w:rFonts w:cs="ＭＳ Ｐゴシック"/>
                <w:kern w:val="0"/>
                <w:sz w:val="20"/>
                <w:szCs w:val="20"/>
              </w:rPr>
            </w:pPr>
            <w:r>
              <w:rPr>
                <w:noProof/>
              </w:rPr>
              <mc:AlternateContent>
                <mc:Choice Requires="wps">
                  <w:drawing>
                    <wp:anchor distT="0" distB="0" distL="114300" distR="114300" simplePos="0" relativeHeight="251676672" behindDoc="0" locked="0" layoutInCell="1" allowOverlap="1">
                      <wp:simplePos x="0" y="0"/>
                      <wp:positionH relativeFrom="column">
                        <wp:posOffset>397510</wp:posOffset>
                      </wp:positionH>
                      <wp:positionV relativeFrom="paragraph">
                        <wp:posOffset>23495</wp:posOffset>
                      </wp:positionV>
                      <wp:extent cx="45085" cy="929005"/>
                      <wp:effectExtent l="0" t="0" r="12065" b="23495"/>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29005"/>
                              </a:xfrm>
                              <a:prstGeom prst="rightBrace">
                                <a:avLst>
                                  <a:gd name="adj1" fmla="val 171714"/>
                                  <a:gd name="adj2" fmla="val 43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A1C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31.3pt;margin-top:1.85pt;width:3.55pt;height:7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2qnwIAADEFAAAOAAAAZHJzL2Uyb0RvYy54bWysVM2O0zAQviPxDpbv3fxs+hdtulr6g5AW&#10;WGnhAdzYaQyOHWy36S7isGcOHHgEzpy48D4L78HYSUvLXhAilVw7M/lmvplvfHa+rQTaMG24khmO&#10;TkKMmMwV5XKV4devFr0RRsYSSYlQkmX4hhl8Pnn86KypUxarUgnKNAIQadKmznBpbZ0GgclLVhFz&#10;omomwVgoXRELR70KqCYNoFciiMNwEDRK01qrnBkDb2etEU88flGw3L4sCsMsEhmG3KxftV+Xbg0m&#10;ZyRdaVKXPO/SIP+QRUW4hKB7qBmxBK01fwBV8Vwrowp7kqsqUEXBc+Y5AJso/IPNdUlq5rlAcUy9&#10;L5P5f7D5i82VRpxmeIiRJBW06Oenbz++f72/+3h/9+X+7jMauiI1tUnB97q+0o6mqS9V/taAITiy&#10;uIMBH7RsnisKYGRtlS/MttCV+xIoo62v/82+/mxrUQ4vk3446mOUg2Ucj8Ow7yIHJN19W2tjnzJV&#10;IbfJsOar0j7RJHc1IinZXBrre0A7JoS+iTAqKgEt3RCBoiH8kq7nB07xoVNyOoiiLnAHCSnsQjt8&#10;qRZcCK8cIVEDyfbjvk/BKMGpMzo3o1fLqdAIIgNT/3SwR25arSX1YCUjdN7tLeGi3UNwIR0eVKkj&#10;6OrlxfV+HI7no/ko6SXxYN5Lwtmsd7GYJr3BIhr2Z6ez6XQWfXCpRUlackqZdNnthB4lfyekbuRa&#10;ie6lfsTiiOzCPw/JBsdp+N4Cl92/Z+f15CTUam6p6A3ISat2cuGmgU2p9C1GDUxths27NdEMI/FM&#10;wlgMk3gMCrL+MBqNYeT1oWF5YCAyB6AMW4za7dS2F8O69sqC68w3VaoLEHHB7U7tbU6d9GEuff7d&#10;HeIG//DsvX7fdJNfAAAA//8DAFBLAwQUAAYACAAAACEAbSaUB90AAAAHAQAADwAAAGRycy9kb3du&#10;cmV2LnhtbEyOy07DMBBF90j8gzVI7KhNKaFN41Q8hNgh0XbB0omHOGo8jmI3Tfl6hhWsRlf36M4p&#10;NpPvxIhDbANpuJ0pEEh1sC01Gva715sliJgMWdMFQg1njLApLy8Kk9twog8ct6kRPEIxNxpcSn0u&#10;ZawdehNnoUfi7isM3iSOQyPtYE487js5VyqT3rTEH5zp8dlhfdgevQb87N/Gp2qx2Lv3Xbtqlt8y&#10;nl+0vr6aHtcgEk7pD4ZffVaHkp2qcCQbRachm2dMarh7AMF1tuJbMXavFMiykP/9yx8AAAD//wMA&#10;UEsBAi0AFAAGAAgAAAAhALaDOJL+AAAA4QEAABMAAAAAAAAAAAAAAAAAAAAAAFtDb250ZW50X1R5&#10;cGVzXS54bWxQSwECLQAUAAYACAAAACEAOP0h/9YAAACUAQAACwAAAAAAAAAAAAAAAAAvAQAAX3Jl&#10;bHMvLnJlbHNQSwECLQAUAAYACAAAACEAasq9qp8CAAAxBQAADgAAAAAAAAAAAAAAAAAuAgAAZHJz&#10;L2Uyb0RvYy54bWxQSwECLQAUAAYACAAAACEAbSaUB90AAAAHAQAADwAAAAAAAAAAAAAAAAD5BAAA&#10;ZHJzL2Rvd25yZXYueG1sUEsFBgAAAAAEAAQA8wAAAAMGAAAAAA==&#10;" adj=",9420">
                      <v:textbox inset="5.85pt,.7pt,5.85pt,.7pt"/>
                    </v:shape>
                  </w:pict>
                </mc:Fallback>
              </mc:AlternateContent>
            </w: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ind w:leftChars="150" w:left="360"/>
              <w:jc w:val="right"/>
              <w:rPr>
                <w:rFonts w:cs="ＭＳ Ｐゴシック"/>
                <w:kern w:val="0"/>
                <w:sz w:val="20"/>
                <w:szCs w:val="20"/>
              </w:rPr>
            </w:pPr>
            <w:r>
              <w:rPr>
                <w:rFonts w:cs="ＭＳ Ｐゴシック" w:hint="eastAsia"/>
                <w:kern w:val="0"/>
                <w:sz w:val="20"/>
                <w:szCs w:val="20"/>
              </w:rPr>
              <w:t xml:space="preserve">　</w:t>
            </w:r>
            <w:r w:rsidRPr="006E40C8">
              <w:rPr>
                <w:rFonts w:cs="ＭＳ Ｐゴシック" w:hint="eastAsia"/>
                <w:kern w:val="0"/>
                <w:sz w:val="20"/>
                <w:szCs w:val="20"/>
              </w:rPr>
              <w:t>※</w:t>
            </w:r>
            <w:r>
              <w:rPr>
                <w:rFonts w:cs="ＭＳ Ｐゴシック"/>
                <w:kern w:val="0"/>
                <w:sz w:val="20"/>
                <w:szCs w:val="20"/>
              </w:rPr>
              <w:t>3</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EB0879" w:rsidRDefault="00EB0879" w:rsidP="00EB0879">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Default="00720110"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102471" w:rsidRDefault="00102471"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4</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Default="009F2F88" w:rsidP="00102471">
            <w:pPr>
              <w:snapToGrid w:val="0"/>
              <w:ind w:firstLineChars="180" w:firstLine="360"/>
              <w:jc w:val="left"/>
              <w:rPr>
                <w:rFonts w:cs="ＭＳ Ｐゴシック"/>
                <w:kern w:val="0"/>
                <w:sz w:val="20"/>
                <w:szCs w:val="20"/>
              </w:rPr>
            </w:pPr>
          </w:p>
          <w:p w:rsidR="00102471" w:rsidRPr="006E40C8" w:rsidRDefault="00102471"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EB0879" w:rsidP="00EB0879">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720110" w:rsidRPr="006E40C8" w:rsidRDefault="00720110" w:rsidP="00102471">
            <w:pPr>
              <w:snapToGrid w:val="0"/>
              <w:jc w:val="center"/>
              <w:rPr>
                <w:rFonts w:cs="ＭＳ Ｐゴシック"/>
                <w:kern w:val="0"/>
                <w:sz w:val="20"/>
                <w:szCs w:val="20"/>
              </w:rPr>
            </w:pPr>
            <w:r>
              <w:rPr>
                <w:noProof/>
              </w:rPr>
              <mc:AlternateContent>
                <mc:Choice Requires="wps">
                  <w:drawing>
                    <wp:anchor distT="0" distB="0" distL="114300" distR="114300" simplePos="0" relativeHeight="251674624" behindDoc="0" locked="0" layoutInCell="1" allowOverlap="1">
                      <wp:simplePos x="0" y="0"/>
                      <wp:positionH relativeFrom="column">
                        <wp:posOffset>350767</wp:posOffset>
                      </wp:positionH>
                      <wp:positionV relativeFrom="paragraph">
                        <wp:posOffset>-129</wp:posOffset>
                      </wp:positionV>
                      <wp:extent cx="45085" cy="929005"/>
                      <wp:effectExtent l="0" t="0" r="12065" b="23495"/>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29005"/>
                              </a:xfrm>
                              <a:prstGeom prst="rightBrace">
                                <a:avLst>
                                  <a:gd name="adj1" fmla="val 171714"/>
                                  <a:gd name="adj2" fmla="val 43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DC52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27.6pt;margin-top:0;width:3.55pt;height:7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BnwIAADEFAAAOAAAAZHJzL2Uyb0RvYy54bWysVM2O0zAQviPxDpbv3fxs2m2jTVdL0yIk&#10;flZaeAA3dhqDYwfbbbogDnvmwIFH4MyJC++z8B6MnbS07AUhUsm1M5Nv5pv5xucX21qgDdOGK5nh&#10;6CTEiMlCUS5XGX71cjEYY2QskZQIJVmGb5jBF9OHD87bJmWxqpSgTCMAkSZtmwxX1jZpEJiiYjUx&#10;J6phEoyl0jWxcNSrgGrSAnotgjgMR0GrNG20Kpgx8DbvjHjq8cuSFfZFWRpmkcgw5Gb9qv26dGsw&#10;PSfpSpOm4kWfBvmHLGrCJQTdQ+XEErTW/B5UzQutjCrtSaHqQJUlL5jnAGyi8A821xVpmOcCxTHN&#10;vkzm/8EWzzdXGnGa4RFGktTQop+fvv34/vXu9uPd7Ze7289o5IrUNiYF3+vmSjuapnmqijcGDMGR&#10;xR0M+KBl+0xRACNrq3xhtqWu3ZdAGW19/W/29Wdbiwp4mQzD8RCjAiyTeBKGQxc5IOnu20Yb+5ip&#10;GrlNhjVfVfaRJoWrEUnJ5qmxvge0Z0Lo6wijshbQ0g0RKDqDX9L3/MApPnRKTkdR1AfuISGFXWiH&#10;L9WCC+GVIyRqIdlhPPQpGCU4dUbnZvRqORMaQWRg6p8e9shNq7WkHqxihM77vSVcdHsILqTDgyr1&#10;BF29vLjeT8LJfDwfJ4MkHs0HSZjng8vFLBmMFtHZMD/NZ7M8+uBSi5K04pQy6bLbCT1K/k5I/ch1&#10;Et1L/YjFEdmFf+6TDY7T8L0FLrt/z87ryUmo09xS0RuQk1bd5MJNA5tK6XcYtTC1GTZv10QzjMQT&#10;CWNxlsQTUJD1h/F4AiOvDw3LAwORBQBl2GLUbWe2uxjWjVcWXGe+qVJdgohLbndq73LqpQ9z6fPv&#10;7xA3+Idn7/X7ppv+AgAA//8DAFBLAwQUAAYACAAAACEAsLZGPNwAAAAGAQAADwAAAGRycy9kb3du&#10;cmV2LnhtbEyPy07DMBBF90j8gzVI7KhDmkZtGqfiIcQOibYLlk48xBHxOIrdNOXrGVawHN2je8+U&#10;u9n1YsIxdJ4U3C8SEEiNNx21Co6Hl7s1iBA1Gd17QgUXDLCrrq9KXRh/pnec9rEVXEKh0ApsjEMh&#10;ZWgsOh0WfkDi7NOPTkc+x1aaUZ+53PUyTZJcOt0RL1g94JPF5mt/cgrwY3idHussO9q3Q7dp198y&#10;XJ6Vur2ZH7YgIs7xD4ZffVaHip1qfyITRK9gtUqZVMAPcZqnSxA1U1m+BFmV8r9+9QMAAP//AwBQ&#10;SwECLQAUAAYACAAAACEAtoM4kv4AAADhAQAAEwAAAAAAAAAAAAAAAAAAAAAAW0NvbnRlbnRfVHlw&#10;ZXNdLnhtbFBLAQItABQABgAIAAAAIQA4/SH/1gAAAJQBAAALAAAAAAAAAAAAAAAAAC8BAABfcmVs&#10;cy8ucmVsc1BLAQItABQABgAIAAAAIQCIG/7BnwIAADEFAAAOAAAAAAAAAAAAAAAAAC4CAABkcnMv&#10;ZTJvRG9jLnhtbFBLAQItABQABgAIAAAAIQCwtkY83AAAAAYBAAAPAAAAAAAAAAAAAAAAAPkEAABk&#10;cnMvZG93bnJldi54bWxQSwUGAAAAAAQABADzAAAAAgYAAAAA&#10;" adj=",9420">
                      <v:textbox inset="5.85pt,.7pt,5.85pt,.7pt"/>
                    </v:shape>
                  </w:pict>
                </mc:Fallback>
              </mc:AlternateContent>
            </w: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ind w:leftChars="150" w:left="360"/>
              <w:jc w:val="right"/>
              <w:rPr>
                <w:rFonts w:cs="ＭＳ Ｐゴシック"/>
                <w:kern w:val="0"/>
                <w:sz w:val="20"/>
                <w:szCs w:val="20"/>
              </w:rPr>
            </w:pPr>
            <w:r>
              <w:rPr>
                <w:rFonts w:cs="ＭＳ Ｐゴシック" w:hint="eastAsia"/>
                <w:kern w:val="0"/>
                <w:sz w:val="20"/>
                <w:szCs w:val="20"/>
              </w:rPr>
              <w:t xml:space="preserve">　</w:t>
            </w:r>
            <w:r w:rsidRPr="006E40C8">
              <w:rPr>
                <w:rFonts w:cs="ＭＳ Ｐゴシック" w:hint="eastAsia"/>
                <w:kern w:val="0"/>
                <w:sz w:val="20"/>
                <w:szCs w:val="20"/>
              </w:rPr>
              <w:t>※</w:t>
            </w:r>
            <w:r>
              <w:rPr>
                <w:rFonts w:cs="ＭＳ Ｐゴシック"/>
                <w:kern w:val="0"/>
                <w:sz w:val="20"/>
                <w:szCs w:val="20"/>
              </w:rPr>
              <w:t>3</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Default="009F2F88"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tc>
        <w:tc>
          <w:tcPr>
            <w:tcW w:w="1119" w:type="dxa"/>
            <w:tcBorders>
              <w:left w:val="single" w:sz="4" w:space="0" w:color="auto"/>
              <w:bottom w:val="single" w:sz="4" w:space="0" w:color="auto"/>
              <w:right w:val="single" w:sz="12" w:space="0" w:color="auto"/>
            </w:tcBorders>
          </w:tcPr>
          <w:p w:rsidR="00720110" w:rsidRPr="006E40C8" w:rsidRDefault="00720110" w:rsidP="00102471">
            <w:pPr>
              <w:snapToGrid w:val="0"/>
              <w:ind w:firstLineChars="180" w:firstLine="36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2</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ind w:firstLineChars="180" w:firstLine="36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2</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Default="00102471"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1</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Default="009F2F88" w:rsidP="00102471">
            <w:pPr>
              <w:snapToGrid w:val="0"/>
              <w:ind w:firstLineChars="180" w:firstLine="360"/>
              <w:jc w:val="left"/>
              <w:rPr>
                <w:rFonts w:cs="ＭＳ Ｐゴシック"/>
                <w:kern w:val="0"/>
                <w:sz w:val="20"/>
                <w:szCs w:val="20"/>
              </w:rPr>
            </w:pPr>
          </w:p>
          <w:p w:rsidR="00102471" w:rsidRPr="006E40C8" w:rsidRDefault="00102471"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5</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5</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center"/>
              <w:rPr>
                <w:rFonts w:cs="ＭＳ Ｐゴシック"/>
                <w:kern w:val="0"/>
                <w:sz w:val="20"/>
                <w:szCs w:val="20"/>
              </w:rPr>
            </w:pPr>
          </w:p>
          <w:p w:rsidR="009F2F88" w:rsidRPr="006E40C8" w:rsidRDefault="009F2F88" w:rsidP="00102471">
            <w:pPr>
              <w:snapToGrid w:val="0"/>
              <w:ind w:firstLineChars="200" w:firstLine="40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5</w:t>
            </w:r>
          </w:p>
        </w:tc>
        <w:tc>
          <w:tcPr>
            <w:tcW w:w="1118" w:type="dxa"/>
            <w:tcBorders>
              <w:left w:val="single" w:sz="12" w:space="0" w:color="auto"/>
              <w:bottom w:val="single" w:sz="4" w:space="0" w:color="auto"/>
              <w:right w:val="single" w:sz="12" w:space="0" w:color="auto"/>
            </w:tcBorders>
          </w:tcPr>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720110"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Default="009F2F88"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12" w:space="0" w:color="auto"/>
              <w:bottom w:val="single" w:sz="4" w:space="0" w:color="auto"/>
              <w:right w:val="single" w:sz="4" w:space="0" w:color="auto"/>
            </w:tcBorders>
          </w:tcPr>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720110"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Default="009F2F88"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tc>
      </w:tr>
      <w:tr w:rsidR="009F2F88" w:rsidRPr="006E40C8" w:rsidTr="00C226E4">
        <w:trPr>
          <w:trHeight w:val="3220"/>
        </w:trPr>
        <w:tc>
          <w:tcPr>
            <w:tcW w:w="3261" w:type="dxa"/>
            <w:tcBorders>
              <w:bottom w:val="single" w:sz="4" w:space="0" w:color="auto"/>
            </w:tcBorders>
          </w:tcPr>
          <w:p w:rsidR="009F2F88" w:rsidRPr="006E40C8" w:rsidRDefault="009F2F88" w:rsidP="00102471">
            <w:pPr>
              <w:snapToGrid w:val="0"/>
              <w:ind w:left="594" w:hangingChars="297" w:hanging="594"/>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6．元利金の支払</w:t>
            </w:r>
          </w:p>
          <w:p w:rsidR="009F2F88" w:rsidRPr="006E40C8" w:rsidRDefault="009F2F88" w:rsidP="00102471">
            <w:pPr>
              <w:snapToGrid w:val="0"/>
              <w:rPr>
                <w:rFonts w:cs="ＭＳ Ｐゴシック"/>
                <w:kern w:val="0"/>
                <w:sz w:val="20"/>
                <w:szCs w:val="20"/>
              </w:rPr>
            </w:pPr>
          </w:p>
          <w:p w:rsidR="009F2F88" w:rsidRPr="006E40C8" w:rsidRDefault="009F2F88" w:rsidP="00102471">
            <w:pPr>
              <w:snapToGrid w:val="0"/>
              <w:ind w:leftChars="132" w:left="601" w:hangingChars="142" w:hanging="284"/>
              <w:rPr>
                <w:rFonts w:cs="ＭＳ Ｐゴシック"/>
                <w:kern w:val="0"/>
                <w:sz w:val="20"/>
                <w:szCs w:val="20"/>
              </w:rPr>
            </w:pPr>
            <w:r w:rsidRPr="006E40C8">
              <w:rPr>
                <w:rFonts w:cs="ＭＳ Ｐゴシック" w:hint="eastAsia"/>
                <w:kern w:val="0"/>
                <w:sz w:val="20"/>
                <w:szCs w:val="20"/>
              </w:rPr>
              <w:t>●記名国債証券の元利払</w:t>
            </w:r>
          </w:p>
          <w:p w:rsidR="009F2F88" w:rsidRPr="006E40C8" w:rsidRDefault="009F2F88" w:rsidP="00102471">
            <w:pPr>
              <w:snapToGrid w:val="0"/>
              <w:ind w:leftChars="166" w:left="592" w:hangingChars="97" w:hanging="194"/>
              <w:rPr>
                <w:rFonts w:cs="ＭＳ Ｐゴシック"/>
                <w:kern w:val="0"/>
                <w:sz w:val="20"/>
                <w:szCs w:val="20"/>
              </w:rPr>
            </w:pPr>
            <w:r w:rsidRPr="006E40C8">
              <w:rPr>
                <w:rFonts w:cs="ＭＳ Ｐゴシック" w:hint="eastAsia"/>
                <w:kern w:val="0"/>
                <w:sz w:val="20"/>
                <w:szCs w:val="20"/>
              </w:rPr>
              <w:t>（買上償還を含む）</w:t>
            </w:r>
          </w:p>
          <w:p w:rsidR="009F2F88" w:rsidRPr="006E40C8" w:rsidRDefault="009F2F88" w:rsidP="00102471">
            <w:pPr>
              <w:widowControl/>
              <w:snapToGrid w:val="0"/>
              <w:rPr>
                <w:sz w:val="20"/>
                <w:szCs w:val="20"/>
              </w:rPr>
            </w:pPr>
          </w:p>
          <w:p w:rsidR="009F2F88" w:rsidRPr="006E40C8" w:rsidRDefault="009F2F88" w:rsidP="00102471">
            <w:pPr>
              <w:widowControl/>
              <w:snapToGrid w:val="0"/>
              <w:ind w:leftChars="129" w:left="518" w:hangingChars="104" w:hanging="208"/>
              <w:rPr>
                <w:sz w:val="20"/>
                <w:szCs w:val="20"/>
              </w:rPr>
            </w:pPr>
            <w:r w:rsidRPr="006E40C8">
              <w:rPr>
                <w:rFonts w:cs="ＭＳ Ｐゴシック" w:hint="eastAsia"/>
                <w:kern w:val="0"/>
                <w:sz w:val="20"/>
                <w:szCs w:val="20"/>
              </w:rPr>
              <w:t>●</w:t>
            </w:r>
            <w:r w:rsidRPr="006E40C8">
              <w:rPr>
                <w:sz w:val="20"/>
                <w:szCs w:val="20"/>
              </w:rPr>
              <w:t>記名国債証券元利金の送金請求</w:t>
            </w:r>
          </w:p>
          <w:p w:rsidR="009F2F88" w:rsidRPr="006E40C8" w:rsidRDefault="009F2F88" w:rsidP="00102471">
            <w:pPr>
              <w:snapToGrid w:val="0"/>
              <w:rPr>
                <w:rFonts w:ascii="ＭＳ ゴシック" w:eastAsia="ＭＳ ゴシック" w:hAnsi="ＭＳ ゴシック" w:cs="ＭＳ Ｐゴシック"/>
                <w:kern w:val="0"/>
                <w:sz w:val="20"/>
                <w:szCs w:val="20"/>
              </w:rPr>
            </w:pPr>
          </w:p>
          <w:p w:rsidR="009F2F88" w:rsidRPr="006E40C8" w:rsidRDefault="009F2F88" w:rsidP="00102471">
            <w:pPr>
              <w:widowControl/>
              <w:snapToGrid w:val="0"/>
              <w:ind w:leftChars="129" w:left="518" w:hangingChars="104" w:hanging="208"/>
              <w:rPr>
                <w:rFonts w:ascii="ＭＳ ゴシック" w:eastAsia="ＭＳ ゴシック" w:hAnsi="ＭＳ ゴシック" w:cs="ＭＳ Ｐゴシック"/>
                <w:kern w:val="0"/>
                <w:sz w:val="20"/>
                <w:szCs w:val="20"/>
              </w:rPr>
            </w:pPr>
            <w:r w:rsidRPr="006E40C8">
              <w:rPr>
                <w:rFonts w:cs="ＭＳ Ｐゴシック" w:hint="eastAsia"/>
                <w:kern w:val="0"/>
                <w:sz w:val="20"/>
                <w:szCs w:val="20"/>
              </w:rPr>
              <w:t>●無記名国債証券および登録国債の元利払（関係事務を含む）</w:t>
            </w:r>
          </w:p>
          <w:p w:rsidR="009F2F88" w:rsidRPr="006E40C8" w:rsidRDefault="009F2F88" w:rsidP="00102471">
            <w:pPr>
              <w:snapToGrid w:val="0"/>
              <w:rPr>
                <w:rFonts w:ascii="ＭＳ ゴシック" w:eastAsia="ＭＳ ゴシック" w:hAnsi="ＭＳ ゴシック" w:cs="ＭＳ Ｐゴシック"/>
                <w:kern w:val="0"/>
                <w:sz w:val="20"/>
                <w:szCs w:val="20"/>
              </w:rPr>
            </w:pPr>
          </w:p>
        </w:tc>
        <w:tc>
          <w:tcPr>
            <w:tcW w:w="1198" w:type="dxa"/>
            <w:tcBorders>
              <w:bottom w:val="single" w:sz="4" w:space="0" w:color="auto"/>
              <w:right w:val="single" w:sz="4" w:space="0" w:color="auto"/>
            </w:tcBorders>
          </w:tcPr>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tc>
        <w:tc>
          <w:tcPr>
            <w:tcW w:w="1119" w:type="dxa"/>
            <w:tcBorders>
              <w:left w:val="single" w:sz="4" w:space="0" w:color="auto"/>
              <w:bottom w:val="single" w:sz="4" w:space="0" w:color="auto"/>
              <w:right w:val="single" w:sz="12" w:space="0" w:color="auto"/>
            </w:tcBorders>
          </w:tcPr>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5</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tc>
        <w:tc>
          <w:tcPr>
            <w:tcW w:w="1118" w:type="dxa"/>
            <w:tcBorders>
              <w:top w:val="single" w:sz="4" w:space="0" w:color="auto"/>
              <w:left w:val="single" w:sz="12" w:space="0" w:color="auto"/>
              <w:bottom w:val="single" w:sz="12" w:space="0" w:color="auto"/>
              <w:right w:val="single" w:sz="12" w:space="0" w:color="auto"/>
            </w:tcBorders>
          </w:tcPr>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Default="009F2F88" w:rsidP="00102471">
            <w:pPr>
              <w:snapToGrid w:val="0"/>
              <w:jc w:val="center"/>
              <w:rPr>
                <w:rFonts w:cs="ＭＳ Ｐゴシック"/>
                <w:kern w:val="0"/>
                <w:sz w:val="20"/>
                <w:szCs w:val="20"/>
              </w:rPr>
            </w:pPr>
          </w:p>
          <w:p w:rsidR="007010AE" w:rsidRDefault="007010AE" w:rsidP="00102471">
            <w:pPr>
              <w:snapToGrid w:val="0"/>
              <w:jc w:val="center"/>
              <w:rPr>
                <w:rFonts w:cs="ＭＳ Ｐゴシック"/>
                <w:kern w:val="0"/>
                <w:sz w:val="20"/>
                <w:szCs w:val="20"/>
              </w:rPr>
            </w:pPr>
          </w:p>
          <w:p w:rsidR="007010AE" w:rsidRPr="006E40C8" w:rsidRDefault="007010AE" w:rsidP="00102471">
            <w:pPr>
              <w:snapToGrid w:val="0"/>
              <w:jc w:val="center"/>
              <w:rPr>
                <w:rFonts w:cs="ＭＳ Ｐゴシック"/>
                <w:kern w:val="0"/>
                <w:sz w:val="20"/>
                <w:szCs w:val="20"/>
              </w:rPr>
            </w:pPr>
          </w:p>
        </w:tc>
        <w:tc>
          <w:tcPr>
            <w:tcW w:w="1118" w:type="dxa"/>
            <w:tcBorders>
              <w:top w:val="single" w:sz="4" w:space="0" w:color="auto"/>
              <w:left w:val="single" w:sz="12" w:space="0" w:color="auto"/>
              <w:bottom w:val="single" w:sz="4" w:space="0" w:color="auto"/>
              <w:right w:val="single" w:sz="4" w:space="0" w:color="auto"/>
            </w:tcBorders>
          </w:tcPr>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tc>
      </w:tr>
    </w:tbl>
    <w:p w:rsidR="009F2F88" w:rsidRDefault="009F2F88" w:rsidP="009F2F88">
      <w:pPr>
        <w:widowControl/>
        <w:jc w:val="left"/>
        <w:rPr>
          <w:rFonts w:cs="ＭＳ Ｐゴシック"/>
          <w:kern w:val="0"/>
          <w:sz w:val="20"/>
          <w:szCs w:val="20"/>
        </w:rPr>
      </w:pPr>
    </w:p>
    <w:p w:rsidR="00720110" w:rsidRDefault="00720110" w:rsidP="009F2F88">
      <w:pPr>
        <w:widowControl/>
        <w:jc w:val="left"/>
        <w:rPr>
          <w:rFonts w:cs="ＭＳ Ｐゴシック"/>
          <w:kern w:val="0"/>
          <w:sz w:val="20"/>
          <w:szCs w:val="20"/>
        </w:rPr>
      </w:pPr>
    </w:p>
    <w:p w:rsidR="00720110" w:rsidRDefault="00720110" w:rsidP="009F2F88">
      <w:pPr>
        <w:widowControl/>
        <w:jc w:val="left"/>
        <w:rPr>
          <w:rFonts w:cs="ＭＳ Ｐゴシック"/>
          <w:kern w:val="0"/>
          <w:sz w:val="20"/>
          <w:szCs w:val="20"/>
        </w:rPr>
      </w:pPr>
    </w:p>
    <w:p w:rsidR="009F2F88" w:rsidRPr="00582296" w:rsidRDefault="009F2F88" w:rsidP="00BF3EF6">
      <w:pPr>
        <w:widowControl/>
        <w:snapToGrid w:val="0"/>
        <w:ind w:left="426" w:hangingChars="213" w:hanging="426"/>
        <w:rPr>
          <w:rFonts w:cs="ＭＳ Ｐゴシック"/>
          <w:kern w:val="0"/>
          <w:sz w:val="20"/>
          <w:szCs w:val="20"/>
        </w:rPr>
      </w:pPr>
      <w:r w:rsidRPr="00582296">
        <w:rPr>
          <w:rFonts w:cs="ＭＳ Ｐゴシック"/>
          <w:kern w:val="0"/>
          <w:sz w:val="20"/>
          <w:szCs w:val="20"/>
        </w:rPr>
        <w:lastRenderedPageBreak/>
        <w:t>※１</w:t>
      </w:r>
      <w:r w:rsidRPr="00582296">
        <w:rPr>
          <w:rFonts w:cs="ＭＳ Ｐゴシック" w:hint="eastAsia"/>
          <w:kern w:val="0"/>
          <w:sz w:val="20"/>
          <w:szCs w:val="20"/>
        </w:rPr>
        <w:t xml:space="preserve">　</w:t>
      </w:r>
      <w:r>
        <w:rPr>
          <w:rFonts w:cs="ＭＳ Ｐゴシック" w:hint="eastAsia"/>
          <w:kern w:val="0"/>
          <w:sz w:val="20"/>
          <w:szCs w:val="20"/>
        </w:rPr>
        <w:t>日本銀行支店、</w:t>
      </w:r>
      <w:r w:rsidRPr="00582296">
        <w:rPr>
          <w:rFonts w:cs="ＭＳ Ｐゴシック"/>
          <w:kern w:val="0"/>
          <w:sz w:val="20"/>
          <w:szCs w:val="20"/>
        </w:rPr>
        <w:t>株式会社ゆうちょ銀行（以下「ゆうちょ銀行」という。）</w:t>
      </w:r>
      <w:r w:rsidRPr="0086033D">
        <w:rPr>
          <w:rFonts w:cs="ＭＳ Ｐゴシック"/>
          <w:kern w:val="0"/>
          <w:sz w:val="20"/>
          <w:szCs w:val="20"/>
        </w:rPr>
        <w:t>の国債代理店および日本郵便会社の国債復代理店では、受付</w:t>
      </w:r>
      <w:r w:rsidRPr="0086033D">
        <w:rPr>
          <w:rFonts w:cs="ＭＳ Ｐゴシック" w:hint="eastAsia"/>
          <w:kern w:val="0"/>
          <w:sz w:val="20"/>
          <w:szCs w:val="20"/>
        </w:rPr>
        <w:t>（届出印廃止分の記名国債証券にあっては、本人確認書類の確認および本人確認書類の記録事項の記載を含む。）だけを行い、処理は日本銀行本店が行う。</w:t>
      </w:r>
    </w:p>
    <w:p w:rsidR="009F2F88" w:rsidRPr="00582296" w:rsidRDefault="009F2F88" w:rsidP="00102471">
      <w:pPr>
        <w:widowControl/>
        <w:snapToGrid w:val="0"/>
        <w:ind w:left="426" w:hangingChars="213" w:hanging="426"/>
        <w:jc w:val="left"/>
        <w:rPr>
          <w:rFonts w:cs="ＭＳ Ｐゴシック"/>
          <w:kern w:val="0"/>
          <w:sz w:val="20"/>
          <w:szCs w:val="20"/>
        </w:rPr>
      </w:pPr>
    </w:p>
    <w:p w:rsidR="009F2F88" w:rsidRDefault="009F2F88" w:rsidP="00102471">
      <w:pPr>
        <w:widowControl/>
        <w:snapToGrid w:val="0"/>
        <w:ind w:left="426" w:hangingChars="213" w:hanging="426"/>
        <w:jc w:val="left"/>
        <w:rPr>
          <w:rFonts w:cs="ＭＳ Ｐゴシック"/>
          <w:kern w:val="0"/>
          <w:sz w:val="20"/>
          <w:szCs w:val="20"/>
        </w:rPr>
      </w:pPr>
      <w:r w:rsidRPr="00582296">
        <w:rPr>
          <w:rFonts w:cs="ＭＳ Ｐゴシック"/>
          <w:kern w:val="0"/>
          <w:sz w:val="20"/>
          <w:szCs w:val="20"/>
        </w:rPr>
        <w:t>※２</w:t>
      </w:r>
      <w:r w:rsidRPr="00582296">
        <w:rPr>
          <w:rFonts w:cs="ＭＳ Ｐゴシック" w:hint="eastAsia"/>
          <w:kern w:val="0"/>
          <w:sz w:val="20"/>
          <w:szCs w:val="20"/>
        </w:rPr>
        <w:t xml:space="preserve">　</w:t>
      </w:r>
      <w:r w:rsidRPr="0086033D">
        <w:rPr>
          <w:rFonts w:cs="ＭＳ Ｐゴシック"/>
          <w:kern w:val="0"/>
          <w:sz w:val="20"/>
          <w:szCs w:val="20"/>
        </w:rPr>
        <w:t>ゆうちょ銀行の国債代理店</w:t>
      </w:r>
      <w:r w:rsidRPr="0086033D">
        <w:rPr>
          <w:rFonts w:cs="ＭＳ Ｐゴシック" w:hint="eastAsia"/>
          <w:kern w:val="0"/>
          <w:sz w:val="20"/>
          <w:szCs w:val="20"/>
        </w:rPr>
        <w:t>または</w:t>
      </w:r>
      <w:r w:rsidRPr="0086033D">
        <w:rPr>
          <w:rFonts w:cs="ＭＳ Ｐゴシック"/>
          <w:kern w:val="0"/>
          <w:sz w:val="20"/>
          <w:szCs w:val="20"/>
        </w:rPr>
        <w:t>日本郵便会社の国債復</w:t>
      </w:r>
      <w:r w:rsidRPr="0086033D">
        <w:rPr>
          <w:rFonts w:cs="ＭＳ Ｐゴシック" w:hint="eastAsia"/>
          <w:kern w:val="0"/>
          <w:sz w:val="20"/>
          <w:szCs w:val="20"/>
        </w:rPr>
        <w:t>代理店において、</w:t>
      </w:r>
      <w:r w:rsidRPr="0086033D">
        <w:rPr>
          <w:rFonts w:cs="ＭＳ Ｐゴシック"/>
          <w:kern w:val="0"/>
          <w:sz w:val="20"/>
          <w:szCs w:val="20"/>
        </w:rPr>
        <w:t>証券・利賦札滅紛失の届出（滅紛失証券・利賦札の発見届を含む。）</w:t>
      </w:r>
      <w:r w:rsidRPr="0086033D">
        <w:rPr>
          <w:rFonts w:cs="ＭＳ Ｐゴシック" w:hint="eastAsia"/>
          <w:kern w:val="0"/>
          <w:sz w:val="20"/>
          <w:szCs w:val="20"/>
        </w:rPr>
        <w:t>および汚染き損証券引換の請求があった場合には、受付（届出印廃止分の記名国債証券にあっては、本人確認書類の確認および本人確認書類の記録事項の記載を含む。）を行ったうえで、関係書類を日本銀行本店へ送付することとしている。なお、滅紛失証券・利賦札にかかる代証券交付・元利金支払の請求にかかる受付および取次ぎは行っていない。</w:t>
      </w:r>
    </w:p>
    <w:p w:rsidR="009F2F88" w:rsidRPr="0086033D" w:rsidRDefault="009F2F88" w:rsidP="00102471">
      <w:pPr>
        <w:widowControl/>
        <w:snapToGrid w:val="0"/>
        <w:ind w:left="426" w:hangingChars="213" w:hanging="426"/>
        <w:jc w:val="left"/>
        <w:rPr>
          <w:rFonts w:cs="ＭＳ Ｐゴシック"/>
          <w:kern w:val="0"/>
          <w:sz w:val="20"/>
          <w:szCs w:val="20"/>
        </w:rPr>
      </w:pPr>
    </w:p>
    <w:p w:rsidR="009F2F88" w:rsidRPr="0086033D" w:rsidRDefault="009F2F88" w:rsidP="00102471">
      <w:pPr>
        <w:widowControl/>
        <w:snapToGrid w:val="0"/>
        <w:ind w:left="426" w:hangingChars="213" w:hanging="426"/>
        <w:jc w:val="left"/>
        <w:rPr>
          <w:rFonts w:cs="ＭＳ Ｐゴシック"/>
          <w:kern w:val="0"/>
          <w:sz w:val="20"/>
          <w:szCs w:val="20"/>
        </w:rPr>
      </w:pPr>
      <w:r w:rsidRPr="0086033D">
        <w:rPr>
          <w:rFonts w:cs="ＭＳ Ｐゴシック"/>
          <w:kern w:val="0"/>
          <w:sz w:val="20"/>
          <w:szCs w:val="20"/>
        </w:rPr>
        <w:t>※３</w:t>
      </w:r>
      <w:r w:rsidRPr="0086033D">
        <w:rPr>
          <w:rFonts w:cs="ＭＳ Ｐゴシック" w:hint="eastAsia"/>
          <w:kern w:val="0"/>
          <w:sz w:val="20"/>
          <w:szCs w:val="20"/>
        </w:rPr>
        <w:t xml:space="preserve">　</w:t>
      </w:r>
      <w:r w:rsidRPr="00582296">
        <w:rPr>
          <w:rFonts w:cs="ＭＳ Ｐゴシック"/>
          <w:kern w:val="0"/>
          <w:sz w:val="20"/>
          <w:szCs w:val="20"/>
        </w:rPr>
        <w:t>証券・利賦札滅紛失の届出、または汚染き損証券引換の請求と同時に受けた他の請求・届出は、自店が支払場所でないものでも取扱うことができる。</w:t>
      </w:r>
    </w:p>
    <w:p w:rsidR="009F2F88" w:rsidRPr="0086033D" w:rsidRDefault="009F2F88" w:rsidP="00102471">
      <w:pPr>
        <w:widowControl/>
        <w:snapToGrid w:val="0"/>
        <w:ind w:left="426" w:hangingChars="213" w:hanging="426"/>
        <w:jc w:val="left"/>
        <w:rPr>
          <w:rFonts w:cs="ＭＳ Ｐゴシック"/>
          <w:kern w:val="0"/>
          <w:sz w:val="20"/>
          <w:szCs w:val="20"/>
        </w:rPr>
      </w:pPr>
    </w:p>
    <w:p w:rsidR="009F2F88" w:rsidRPr="00582296" w:rsidRDefault="009F2F88" w:rsidP="00102471">
      <w:pPr>
        <w:widowControl/>
        <w:snapToGrid w:val="0"/>
        <w:ind w:left="426" w:hangingChars="213" w:hanging="426"/>
        <w:jc w:val="left"/>
        <w:rPr>
          <w:rFonts w:cs="ＭＳ Ｐゴシック"/>
          <w:kern w:val="0"/>
          <w:sz w:val="20"/>
          <w:szCs w:val="20"/>
        </w:rPr>
      </w:pPr>
      <w:r w:rsidRPr="00582296">
        <w:rPr>
          <w:rFonts w:cs="ＭＳ Ｐゴシック"/>
          <w:kern w:val="0"/>
          <w:sz w:val="20"/>
          <w:szCs w:val="20"/>
        </w:rPr>
        <w:t>※４　行為能力に関する届出と同時に受けた他の請求・届出は、自店が支払場所でないものでも取扱うことができる。</w:t>
      </w:r>
    </w:p>
    <w:p w:rsidR="009F2F88" w:rsidRPr="00582296" w:rsidRDefault="009F2F88" w:rsidP="00102471">
      <w:pPr>
        <w:widowControl/>
        <w:snapToGrid w:val="0"/>
        <w:ind w:left="426" w:hangingChars="213" w:hanging="426"/>
        <w:jc w:val="left"/>
        <w:rPr>
          <w:rFonts w:cs="ＭＳ Ｐゴシック"/>
          <w:kern w:val="0"/>
          <w:sz w:val="20"/>
          <w:szCs w:val="20"/>
        </w:rPr>
      </w:pPr>
    </w:p>
    <w:p w:rsidR="009F2F88" w:rsidRPr="00582296" w:rsidRDefault="009F2F88" w:rsidP="00102471">
      <w:pPr>
        <w:widowControl/>
        <w:snapToGrid w:val="0"/>
        <w:ind w:left="426" w:hangingChars="213" w:hanging="426"/>
        <w:jc w:val="left"/>
        <w:rPr>
          <w:rFonts w:cs="ＭＳ Ｐゴシック"/>
          <w:kern w:val="0"/>
          <w:sz w:val="20"/>
          <w:szCs w:val="20"/>
        </w:rPr>
      </w:pPr>
      <w:r w:rsidRPr="00582296">
        <w:rPr>
          <w:rFonts w:cs="ＭＳ Ｐゴシック"/>
          <w:kern w:val="0"/>
          <w:sz w:val="20"/>
          <w:szCs w:val="20"/>
        </w:rPr>
        <w:t>※５</w:t>
      </w:r>
      <w:r w:rsidRPr="00582296">
        <w:rPr>
          <w:rFonts w:cs="ＭＳ Ｐゴシック" w:hint="eastAsia"/>
          <w:kern w:val="0"/>
          <w:sz w:val="20"/>
          <w:szCs w:val="20"/>
        </w:rPr>
        <w:t xml:space="preserve">　</w:t>
      </w:r>
      <w:r w:rsidRPr="00582296">
        <w:rPr>
          <w:rFonts w:cs="ＭＳ Ｐゴシック"/>
          <w:kern w:val="0"/>
          <w:sz w:val="20"/>
          <w:szCs w:val="20"/>
        </w:rPr>
        <w:t>日本銀行の国債元利金の支払等の特別取扱手続に関する省令（昭和４</w:t>
      </w:r>
      <w:r w:rsidRPr="00582296">
        <w:rPr>
          <w:rFonts w:cs="ＭＳ Ｐゴシック" w:hint="eastAsia"/>
          <w:kern w:val="0"/>
          <w:sz w:val="20"/>
          <w:szCs w:val="20"/>
        </w:rPr>
        <w:t>１</w:t>
      </w:r>
      <w:r w:rsidRPr="00582296">
        <w:rPr>
          <w:rFonts w:cs="ＭＳ Ｐゴシック"/>
          <w:kern w:val="0"/>
          <w:sz w:val="20"/>
          <w:szCs w:val="20"/>
        </w:rPr>
        <w:t>．７．８大蔵省令第４４号。</w:t>
      </w:r>
      <w:r>
        <w:rPr>
          <w:rFonts w:cs="ＭＳ Ｐゴシック"/>
          <w:kern w:val="0"/>
          <w:sz w:val="20"/>
          <w:szCs w:val="20"/>
        </w:rPr>
        <w:t>）により、当分の間、</w:t>
      </w:r>
      <w:r w:rsidRPr="00582296">
        <w:rPr>
          <w:rFonts w:cs="ＭＳ Ｐゴシック"/>
          <w:kern w:val="0"/>
          <w:sz w:val="20"/>
          <w:szCs w:val="20"/>
        </w:rPr>
        <w:t>ゆうちょ銀行の国債代理店および</w:t>
      </w:r>
      <w:r>
        <w:rPr>
          <w:rFonts w:cs="ＭＳ Ｐゴシック"/>
          <w:kern w:val="0"/>
          <w:sz w:val="20"/>
          <w:szCs w:val="20"/>
        </w:rPr>
        <w:t>日本郵便会社</w:t>
      </w:r>
      <w:r w:rsidRPr="00582296">
        <w:rPr>
          <w:rFonts w:cs="ＭＳ Ｐゴシック"/>
          <w:kern w:val="0"/>
          <w:sz w:val="20"/>
          <w:szCs w:val="20"/>
        </w:rPr>
        <w:t>の国債復代理店を除く。</w:t>
      </w:r>
    </w:p>
    <w:p w:rsidR="009F2F88" w:rsidRPr="00855D75" w:rsidRDefault="009F2F88" w:rsidP="00102471">
      <w:pPr>
        <w:widowControl/>
        <w:snapToGrid w:val="0"/>
        <w:ind w:left="426" w:hangingChars="213" w:hanging="426"/>
        <w:jc w:val="left"/>
        <w:rPr>
          <w:rFonts w:cs="ＭＳ Ｐゴシック"/>
          <w:kern w:val="0"/>
          <w:sz w:val="20"/>
          <w:szCs w:val="20"/>
        </w:rPr>
      </w:pPr>
    </w:p>
    <w:p w:rsidR="009F2F88" w:rsidRDefault="009F2F88" w:rsidP="00102471">
      <w:pPr>
        <w:widowControl/>
        <w:snapToGrid w:val="0"/>
        <w:ind w:left="426" w:hangingChars="213" w:hanging="426"/>
        <w:jc w:val="left"/>
        <w:rPr>
          <w:rFonts w:cs="ＭＳ Ｐゴシック"/>
          <w:kern w:val="0"/>
          <w:sz w:val="20"/>
          <w:szCs w:val="20"/>
        </w:rPr>
      </w:pPr>
      <w:r w:rsidRPr="00582296">
        <w:rPr>
          <w:rFonts w:cs="ＭＳ Ｐゴシック"/>
          <w:kern w:val="0"/>
          <w:sz w:val="20"/>
          <w:szCs w:val="20"/>
        </w:rPr>
        <w:t>※６</w:t>
      </w:r>
      <w:r w:rsidRPr="00582296">
        <w:rPr>
          <w:rFonts w:cs="ＭＳ Ｐゴシック" w:hint="eastAsia"/>
          <w:kern w:val="0"/>
          <w:sz w:val="20"/>
          <w:szCs w:val="20"/>
        </w:rPr>
        <w:t xml:space="preserve">　</w:t>
      </w:r>
      <w:r w:rsidRPr="00582296">
        <w:rPr>
          <w:rFonts w:cs="ＭＳ Ｐゴシック"/>
          <w:kern w:val="0"/>
          <w:sz w:val="20"/>
          <w:szCs w:val="20"/>
        </w:rPr>
        <w:t>滅紛失証券・利賦札の発見届による分を含む。</w:t>
      </w:r>
    </w:p>
    <w:p w:rsidR="009F2F88" w:rsidRDefault="009F2F88" w:rsidP="009F2F88">
      <w:pPr>
        <w:snapToGrid w:val="0"/>
        <w:ind w:hanging="284"/>
        <w:rPr>
          <w:rFonts w:asciiTheme="minorEastAsia" w:eastAsiaTheme="minorEastAsia" w:hAnsiTheme="minorEastAsia"/>
          <w:szCs w:val="24"/>
        </w:rPr>
      </w:pPr>
      <w:r>
        <w:rPr>
          <w:rFonts w:cs="ＭＳ Ｐゴシック"/>
          <w:kern w:val="0"/>
          <w:sz w:val="20"/>
          <w:szCs w:val="20"/>
        </w:rPr>
        <w:br w:type="page"/>
      </w:r>
    </w:p>
    <w:p w:rsidR="009F2F88" w:rsidRDefault="00102471" w:rsidP="00102471">
      <w:pPr>
        <w:pStyle w:val="3"/>
        <w:ind w:leftChars="-59" w:left="-2" w:hangingChars="50" w:hanging="140"/>
      </w:pPr>
      <w:bookmarkStart w:id="26" w:name="_Toc172557180"/>
      <w:bookmarkStart w:id="27" w:name="_Toc172557487"/>
      <w:r>
        <w:rPr>
          <w:rFonts w:hint="eastAsia"/>
        </w:rPr>
        <w:lastRenderedPageBreak/>
        <w:t>１２０　用語の解説・略称</w:t>
      </w:r>
      <w:bookmarkEnd w:id="26"/>
      <w:bookmarkEnd w:id="27"/>
    </w:p>
    <w:p w:rsidR="00102471" w:rsidRDefault="00102471" w:rsidP="00102471">
      <w:pPr>
        <w:ind w:firstLineChars="117" w:firstLine="281"/>
        <w:rPr>
          <w:szCs w:val="24"/>
        </w:rPr>
      </w:pPr>
      <w:r>
        <w:rPr>
          <w:rFonts w:hint="eastAsia"/>
          <w:szCs w:val="24"/>
        </w:rPr>
        <w:t>この</w:t>
      </w:r>
      <w:r w:rsidRPr="009740CD">
        <w:rPr>
          <w:szCs w:val="24"/>
        </w:rPr>
        <w:t>手続に用いられている主な用語の解説およびその略称は次のとおり</w:t>
      </w:r>
      <w:r w:rsidRPr="009740CD">
        <w:rPr>
          <w:rFonts w:hint="eastAsia"/>
          <w:szCs w:val="24"/>
        </w:rPr>
        <w:t>。</w:t>
      </w:r>
    </w:p>
    <w:p w:rsidR="00102471" w:rsidRPr="009740CD" w:rsidRDefault="00102471" w:rsidP="00102471">
      <w:pPr>
        <w:ind w:firstLineChars="118" w:firstLine="283"/>
        <w:rPr>
          <w:szCs w:val="24"/>
        </w:rPr>
      </w:pPr>
    </w:p>
    <w:tbl>
      <w:tblPr>
        <w:tblW w:w="9215" w:type="dxa"/>
        <w:tblInd w:w="-426" w:type="dxa"/>
        <w:tblBorders>
          <w:insideV w:val="single" w:sz="4" w:space="0" w:color="000000"/>
        </w:tblBorders>
        <w:tblLook w:val="04A0" w:firstRow="1" w:lastRow="0" w:firstColumn="1" w:lastColumn="0" w:noHBand="0" w:noVBand="1"/>
      </w:tblPr>
      <w:tblGrid>
        <w:gridCol w:w="2123"/>
        <w:gridCol w:w="145"/>
        <w:gridCol w:w="6947"/>
      </w:tblGrid>
      <w:tr w:rsidR="00102471" w:rsidTr="00C226E4">
        <w:trPr>
          <w:trHeight w:val="2928"/>
        </w:trPr>
        <w:tc>
          <w:tcPr>
            <w:tcW w:w="2123" w:type="dxa"/>
          </w:tcPr>
          <w:p w:rsidR="00102471" w:rsidRPr="00AD768F" w:rsidRDefault="00102471" w:rsidP="00C140A2">
            <w:pPr>
              <w:jc w:val="left"/>
              <w:rPr>
                <w:rFonts w:ascii="ＭＳ ゴシック" w:eastAsia="ＭＳ ゴシック" w:hAnsi="ＭＳ ゴシック"/>
                <w:kern w:val="0"/>
                <w:szCs w:val="24"/>
                <w:bdr w:val="single" w:sz="4" w:space="0" w:color="auto"/>
              </w:rPr>
            </w:pPr>
            <w:r w:rsidRPr="00AD768F">
              <w:rPr>
                <w:rFonts w:ascii="ＭＳ ゴシック" w:eastAsia="ＭＳ ゴシック" w:hAnsi="ＭＳ ゴシック" w:hint="eastAsia"/>
                <w:kern w:val="0"/>
                <w:szCs w:val="24"/>
                <w:bdr w:val="single" w:sz="4" w:space="0" w:color="auto"/>
              </w:rPr>
              <w:t>統轄店</w:t>
            </w: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rPr>
                <w:rFonts w:ascii="ＭＳ ゴシック" w:eastAsia="ＭＳ ゴシック" w:hAnsi="ＭＳ ゴシック"/>
                <w:szCs w:val="24"/>
              </w:rPr>
            </w:pPr>
          </w:p>
        </w:tc>
        <w:tc>
          <w:tcPr>
            <w:tcW w:w="7092" w:type="dxa"/>
            <w:gridSpan w:val="2"/>
          </w:tcPr>
          <w:p w:rsidR="00102471" w:rsidRDefault="00102471" w:rsidP="00C140A2">
            <w:pPr>
              <w:ind w:firstLineChars="72" w:firstLine="173"/>
              <w:rPr>
                <w:szCs w:val="24"/>
              </w:rPr>
            </w:pPr>
            <w:r w:rsidRPr="009740CD">
              <w:rPr>
                <w:szCs w:val="24"/>
              </w:rPr>
              <w:t>日本銀行本支店は、自店の業務区域内にある代理店・国債代理店（支払取まとめ店を含む。）・国債復代理店および国債元利金支払取扱店の事務を統轄し、</w:t>
            </w:r>
            <w:r w:rsidRPr="009740CD">
              <w:rPr>
                <w:rFonts w:hint="eastAsia"/>
                <w:szCs w:val="24"/>
              </w:rPr>
              <w:t>これら</w:t>
            </w:r>
            <w:r w:rsidRPr="009740CD">
              <w:rPr>
                <w:szCs w:val="24"/>
              </w:rPr>
              <w:t>代理店等が取扱った元利払資金の決済、支払済証券類等の受入・取まとめ整理などを行う。この場合の日本銀行本支店を「統轄店」という。</w:t>
            </w:r>
          </w:p>
          <w:p w:rsidR="00102471" w:rsidRPr="009740CD" w:rsidRDefault="00102471" w:rsidP="00C140A2">
            <w:pPr>
              <w:ind w:firstLineChars="100" w:firstLine="240"/>
              <w:rPr>
                <w:szCs w:val="24"/>
              </w:rPr>
            </w:pPr>
          </w:p>
          <w:p w:rsidR="00102471" w:rsidRDefault="00102471" w:rsidP="00102471">
            <w:pPr>
              <w:snapToGrid w:val="0"/>
              <w:ind w:leftChars="88" w:left="411" w:hangingChars="100" w:hanging="200"/>
              <w:rPr>
                <w:sz w:val="20"/>
                <w:szCs w:val="20"/>
              </w:rPr>
            </w:pPr>
            <w:r w:rsidRPr="009740CD">
              <w:rPr>
                <w:rFonts w:hint="eastAsia"/>
                <w:sz w:val="20"/>
                <w:szCs w:val="20"/>
              </w:rPr>
              <w:t>＊　自店を業務区域とする日本銀行本支店とは異なる同本支店の業務区域に所在する店舗を支払取まとめ店としている国債代理店および国債復代理店は、当該支払取まとめ店の所在地を業務区域とする日本銀行本支店が統轄する</w:t>
            </w:r>
            <w:r w:rsidRPr="009740CD">
              <w:rPr>
                <w:sz w:val="20"/>
                <w:szCs w:val="20"/>
              </w:rPr>
              <w:t>。</w:t>
            </w:r>
            <w:r w:rsidRPr="00255ADA">
              <w:rPr>
                <w:rFonts w:hint="eastAsia"/>
                <w:sz w:val="20"/>
                <w:szCs w:val="20"/>
              </w:rPr>
              <w:t>また、帯広、根室、江差および八雲の４つの一般代理店は、業務区域にかかわらず日本銀行札幌支店を統轄店とする。</w:t>
            </w:r>
          </w:p>
          <w:p w:rsidR="00102471" w:rsidRPr="009740CD" w:rsidRDefault="00102471" w:rsidP="00C140A2">
            <w:pPr>
              <w:ind w:leftChars="88" w:left="411" w:hangingChars="100" w:hanging="200"/>
              <w:rPr>
                <w:sz w:val="20"/>
                <w:szCs w:val="20"/>
              </w:rPr>
            </w:pPr>
          </w:p>
        </w:tc>
      </w:tr>
      <w:tr w:rsidR="00102471" w:rsidTr="005D1D60">
        <w:trPr>
          <w:trHeight w:val="1276"/>
        </w:trPr>
        <w:tc>
          <w:tcPr>
            <w:tcW w:w="2123" w:type="dxa"/>
          </w:tcPr>
          <w:p w:rsidR="00102471" w:rsidRPr="00AD768F" w:rsidRDefault="00102471" w:rsidP="00C140A2">
            <w:pPr>
              <w:rPr>
                <w:rFonts w:ascii="ＭＳ ゴシック" w:eastAsia="ＭＳ ゴシック" w:hAnsi="ＭＳ ゴシック"/>
                <w:kern w:val="0"/>
                <w:szCs w:val="24"/>
                <w:bdr w:val="single" w:sz="4" w:space="0" w:color="auto"/>
              </w:rPr>
            </w:pPr>
            <w:r w:rsidRPr="00AD768F">
              <w:rPr>
                <w:rFonts w:ascii="ＭＳ ゴシック" w:eastAsia="ＭＳ ゴシック" w:hAnsi="ＭＳ ゴシック" w:hint="eastAsia"/>
                <w:kern w:val="0"/>
                <w:szCs w:val="24"/>
                <w:bdr w:val="single" w:sz="4" w:space="0" w:color="auto"/>
              </w:rPr>
              <w:t>代理店</w:t>
            </w:r>
          </w:p>
          <w:p w:rsidR="00102471" w:rsidRPr="00AD768F" w:rsidRDefault="00102471" w:rsidP="00C140A2">
            <w:pPr>
              <w:rPr>
                <w:rFonts w:ascii="ＭＳ ゴシック" w:eastAsia="ＭＳ ゴシック" w:hAnsi="ＭＳ ゴシック"/>
                <w:szCs w:val="24"/>
                <w:bdr w:val="single" w:sz="4" w:space="0" w:color="auto"/>
              </w:rPr>
            </w:pPr>
          </w:p>
          <w:p w:rsidR="00102471" w:rsidRPr="00AD768F" w:rsidRDefault="00102471" w:rsidP="00C140A2">
            <w:pPr>
              <w:rPr>
                <w:rFonts w:ascii="ＭＳ ゴシック" w:eastAsia="ＭＳ ゴシック" w:hAnsi="ＭＳ ゴシック"/>
                <w:kern w:val="0"/>
                <w:szCs w:val="24"/>
                <w:bdr w:val="single" w:sz="4" w:space="0" w:color="auto"/>
              </w:rPr>
            </w:pPr>
            <w:r w:rsidRPr="00AD768F">
              <w:rPr>
                <w:rFonts w:ascii="ＭＳ ゴシック" w:eastAsia="ＭＳ ゴシック" w:hAnsi="ＭＳ ゴシック" w:hint="eastAsia"/>
                <w:kern w:val="0"/>
                <w:szCs w:val="24"/>
                <w:bdr w:val="single" w:sz="4" w:space="0" w:color="auto"/>
              </w:rPr>
              <w:t>国債代理店</w:t>
            </w:r>
          </w:p>
          <w:p w:rsidR="00102471" w:rsidRPr="00AD768F" w:rsidRDefault="00102471" w:rsidP="00C140A2">
            <w:pPr>
              <w:rPr>
                <w:rFonts w:ascii="ＭＳ ゴシック" w:eastAsia="ＭＳ ゴシック" w:hAnsi="ＭＳ ゴシック"/>
                <w:szCs w:val="24"/>
                <w:bdr w:val="single" w:sz="4" w:space="0" w:color="auto"/>
              </w:rPr>
            </w:pPr>
          </w:p>
          <w:p w:rsidR="00102471" w:rsidRPr="00AD768F" w:rsidRDefault="00102471" w:rsidP="00C140A2">
            <w:pPr>
              <w:rPr>
                <w:rFonts w:ascii="ＭＳ ゴシック" w:eastAsia="ＭＳ ゴシック" w:hAnsi="ＭＳ ゴシック"/>
                <w:kern w:val="0"/>
                <w:szCs w:val="24"/>
                <w:bdr w:val="single" w:sz="4" w:space="0" w:color="auto"/>
              </w:rPr>
            </w:pPr>
            <w:r w:rsidRPr="00AD768F">
              <w:rPr>
                <w:rFonts w:ascii="ＭＳ ゴシック" w:eastAsia="ＭＳ ゴシック" w:hAnsi="ＭＳ ゴシック" w:hint="eastAsia"/>
                <w:kern w:val="0"/>
                <w:szCs w:val="24"/>
                <w:bdr w:val="single" w:sz="4" w:space="0" w:color="auto"/>
              </w:rPr>
              <w:t>国債復代理店</w:t>
            </w:r>
          </w:p>
          <w:p w:rsidR="00102471" w:rsidRPr="00AD768F" w:rsidRDefault="00102471" w:rsidP="00C140A2">
            <w:pPr>
              <w:rPr>
                <w:rFonts w:ascii="ＭＳ ゴシック" w:eastAsia="ＭＳ ゴシック" w:hAnsi="ＭＳ ゴシック"/>
                <w:szCs w:val="24"/>
                <w:bdr w:val="single" w:sz="4" w:space="0" w:color="auto"/>
              </w:rPr>
            </w:pPr>
          </w:p>
          <w:p w:rsidR="00102471" w:rsidRPr="00AD768F" w:rsidRDefault="00102471" w:rsidP="00C140A2">
            <w:pPr>
              <w:rPr>
                <w:szCs w:val="24"/>
                <w:bdr w:val="single" w:sz="4" w:space="0" w:color="auto"/>
              </w:rPr>
            </w:pPr>
            <w:r w:rsidRPr="00AD768F">
              <w:rPr>
                <w:rFonts w:ascii="ＭＳ ゴシック" w:eastAsia="ＭＳ ゴシック" w:hAnsi="ＭＳ ゴシック" w:hint="eastAsia"/>
                <w:kern w:val="0"/>
                <w:szCs w:val="24"/>
                <w:bdr w:val="single" w:sz="4" w:space="0" w:color="auto"/>
              </w:rPr>
              <w:t>国債元利金支払取扱店</w:t>
            </w:r>
          </w:p>
          <w:p w:rsidR="00102471" w:rsidRPr="00AD768F" w:rsidRDefault="00102471" w:rsidP="00C140A2">
            <w:pPr>
              <w:rPr>
                <w:rFonts w:ascii="ＭＳ ゴシック" w:eastAsia="ＭＳ ゴシック" w:hAnsi="ＭＳ ゴシック"/>
                <w:kern w:val="0"/>
                <w:szCs w:val="24"/>
              </w:rPr>
            </w:pPr>
            <w:r w:rsidRPr="00AD768F">
              <w:rPr>
                <w:rFonts w:ascii="ＭＳ ゴシック" w:eastAsia="ＭＳ ゴシック" w:hAnsi="ＭＳ ゴシック" w:hint="eastAsia"/>
                <w:kern w:val="0"/>
                <w:szCs w:val="24"/>
              </w:rPr>
              <w:t>（代理店等）</w:t>
            </w: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kern w:val="0"/>
                <w:szCs w:val="24"/>
                <w:bdr w:val="single" w:sz="4" w:space="0" w:color="auto"/>
              </w:rPr>
            </w:pPr>
          </w:p>
        </w:tc>
        <w:tc>
          <w:tcPr>
            <w:tcW w:w="7092" w:type="dxa"/>
            <w:gridSpan w:val="2"/>
          </w:tcPr>
          <w:p w:rsidR="00102471" w:rsidRDefault="00102471" w:rsidP="00C140A2">
            <w:pPr>
              <w:ind w:firstLineChars="72" w:firstLine="173"/>
              <w:rPr>
                <w:szCs w:val="24"/>
              </w:rPr>
            </w:pPr>
            <w:r w:rsidRPr="009740CD">
              <w:rPr>
                <w:szCs w:val="24"/>
              </w:rPr>
              <w:t>国債保有者の利便および国債事務の円滑な運営を図るため、日本銀行は、法令の定めに</w:t>
            </w:r>
            <w:r>
              <w:rPr>
                <w:rFonts w:hint="eastAsia"/>
                <w:szCs w:val="24"/>
              </w:rPr>
              <w:t>基</w:t>
            </w:r>
            <w:r w:rsidRPr="009740CD">
              <w:rPr>
                <w:szCs w:val="24"/>
              </w:rPr>
              <w:t>づき、市中金融機関・金融商品取引業者等との間に各種の代理店契約を締結し国債事務の一部取扱</w:t>
            </w:r>
            <w:r w:rsidR="003A5AD9">
              <w:rPr>
                <w:rFonts w:hint="eastAsia"/>
                <w:szCs w:val="24"/>
              </w:rPr>
              <w:t>い</w:t>
            </w:r>
            <w:r w:rsidRPr="009740CD">
              <w:rPr>
                <w:szCs w:val="24"/>
              </w:rPr>
              <w:t>を委嘱している。</w:t>
            </w:r>
          </w:p>
          <w:p w:rsidR="00102471" w:rsidRDefault="00102471" w:rsidP="00C140A2">
            <w:pPr>
              <w:ind w:firstLineChars="72" w:firstLine="173"/>
              <w:rPr>
                <w:szCs w:val="24"/>
              </w:rPr>
            </w:pPr>
            <w:r w:rsidRPr="006C2CC2">
              <w:rPr>
                <w:rFonts w:ascii="ＭＳ ゴシック" w:eastAsia="ＭＳ ゴシック" w:hAnsi="ＭＳ ゴシック"/>
                <w:szCs w:val="24"/>
              </w:rPr>
              <w:t>代理店</w:t>
            </w:r>
            <w:r w:rsidRPr="009740CD">
              <w:rPr>
                <w:szCs w:val="24"/>
              </w:rPr>
              <w:t>とは、代理店契約に</w:t>
            </w:r>
            <w:r>
              <w:rPr>
                <w:rFonts w:hint="eastAsia"/>
                <w:szCs w:val="24"/>
              </w:rPr>
              <w:t>基</w:t>
            </w:r>
            <w:r w:rsidRPr="009740CD">
              <w:rPr>
                <w:szCs w:val="24"/>
              </w:rPr>
              <w:t>づき、国庫金の出納および政府有価証券の受払事務等をはじめ、国債事務一般を取扱う代理店をい</w:t>
            </w:r>
            <w:r>
              <w:rPr>
                <w:rFonts w:hint="eastAsia"/>
                <w:szCs w:val="24"/>
              </w:rPr>
              <w:t>う（国債代理店等他の代理店と区別するため「一般代理店」と呼ぶ場合もある）</w:t>
            </w:r>
            <w:r w:rsidRPr="009740CD">
              <w:rPr>
                <w:szCs w:val="24"/>
              </w:rPr>
              <w:t>。</w:t>
            </w:r>
          </w:p>
          <w:p w:rsidR="00102471" w:rsidRDefault="00102471" w:rsidP="00C140A2">
            <w:pPr>
              <w:ind w:firstLineChars="72" w:firstLine="173"/>
              <w:rPr>
                <w:szCs w:val="24"/>
              </w:rPr>
            </w:pPr>
            <w:r w:rsidRPr="007B5E54">
              <w:rPr>
                <w:rFonts w:ascii="ＭＳ ゴシック" w:eastAsia="ＭＳ ゴシック" w:hAnsi="ＭＳ ゴシック" w:hint="eastAsia"/>
                <w:szCs w:val="24"/>
              </w:rPr>
              <w:t>国債代理店</w:t>
            </w:r>
            <w:r>
              <w:rPr>
                <w:rFonts w:hint="eastAsia"/>
                <w:szCs w:val="24"/>
              </w:rPr>
              <w:t>とは、国債代理店契約に基づき、国債事務のうち元利金の支払事務およびこれに付随する事務のみを取扱う代理店をいう。</w:t>
            </w:r>
          </w:p>
          <w:p w:rsidR="00102471" w:rsidRDefault="00102471" w:rsidP="00C140A2">
            <w:pPr>
              <w:ind w:firstLineChars="72" w:firstLine="173"/>
              <w:rPr>
                <w:szCs w:val="24"/>
              </w:rPr>
            </w:pPr>
            <w:r w:rsidRPr="00DB3A0C">
              <w:rPr>
                <w:rFonts w:ascii="ＭＳ ゴシック" w:eastAsia="ＭＳ ゴシック" w:hAnsi="ＭＳ ゴシック" w:hint="eastAsia"/>
                <w:szCs w:val="24"/>
              </w:rPr>
              <w:t>国債復代理店</w:t>
            </w:r>
            <w:r>
              <w:rPr>
                <w:rFonts w:hint="eastAsia"/>
                <w:szCs w:val="24"/>
              </w:rPr>
              <w:t>とは、国債代理店契約の追約を締結した金融機関から、国債事務のうち元利金の支払事務およびこれに付随する事務の取扱いの復託を受けてこれらの事務を取扱う店舗をいう。</w:t>
            </w:r>
          </w:p>
          <w:p w:rsidR="00102471" w:rsidRDefault="00102471" w:rsidP="00C140A2">
            <w:pPr>
              <w:ind w:firstLineChars="72" w:firstLine="173"/>
              <w:rPr>
                <w:szCs w:val="24"/>
              </w:rPr>
            </w:pPr>
            <w:r w:rsidRPr="00DB3A0C">
              <w:rPr>
                <w:rFonts w:ascii="ＭＳ ゴシック" w:eastAsia="ＭＳ ゴシック" w:hAnsi="ＭＳ ゴシック" w:hint="eastAsia"/>
                <w:szCs w:val="24"/>
              </w:rPr>
              <w:t>国債元利</w:t>
            </w:r>
            <w:r>
              <w:rPr>
                <w:rFonts w:ascii="ＭＳ ゴシック" w:eastAsia="ＭＳ ゴシック" w:hAnsi="ＭＳ ゴシック" w:hint="eastAsia"/>
                <w:szCs w:val="24"/>
              </w:rPr>
              <w:t>金</w:t>
            </w:r>
            <w:r w:rsidRPr="00DB3A0C">
              <w:rPr>
                <w:rFonts w:ascii="ＭＳ ゴシック" w:eastAsia="ＭＳ ゴシック" w:hAnsi="ＭＳ ゴシック" w:hint="eastAsia"/>
                <w:szCs w:val="24"/>
              </w:rPr>
              <w:t>支払取扱店</w:t>
            </w:r>
            <w:r>
              <w:rPr>
                <w:rFonts w:hint="eastAsia"/>
                <w:szCs w:val="24"/>
              </w:rPr>
              <w:t>とは、国債元利金支払取扱店契約に基づき、国債事務のうち無記名国債証券と登録国債の元利金の支払事務およびこれに付随する事務のみを取扱う代理店をいい、記名国債証券の元利払事務は取扱わない。</w:t>
            </w:r>
          </w:p>
          <w:p w:rsidR="00102471" w:rsidRPr="009740CD" w:rsidRDefault="00102471" w:rsidP="00102471">
            <w:pPr>
              <w:ind w:firstLineChars="72" w:firstLine="173"/>
              <w:rPr>
                <w:szCs w:val="24"/>
              </w:rPr>
            </w:pPr>
            <w:r>
              <w:rPr>
                <w:rFonts w:hint="eastAsia"/>
                <w:szCs w:val="24"/>
              </w:rPr>
              <w:t>なお、代理店・国債代理店・国債復代理店および国債元利金支払取扱店を総称して</w:t>
            </w:r>
            <w:r w:rsidRPr="00DB3A0C">
              <w:rPr>
                <w:rFonts w:ascii="ＭＳ ゴシック" w:eastAsia="ＭＳ ゴシック" w:hAnsi="ＭＳ ゴシック" w:hint="eastAsia"/>
                <w:szCs w:val="24"/>
              </w:rPr>
              <w:t>「代理店等」</w:t>
            </w:r>
            <w:r>
              <w:rPr>
                <w:rFonts w:hint="eastAsia"/>
                <w:szCs w:val="24"/>
              </w:rPr>
              <w:t>という。</w:t>
            </w:r>
          </w:p>
        </w:tc>
      </w:tr>
      <w:tr w:rsidR="005D1D60" w:rsidTr="005D1D60">
        <w:trPr>
          <w:trHeight w:val="993"/>
        </w:trPr>
        <w:tc>
          <w:tcPr>
            <w:tcW w:w="2268" w:type="dxa"/>
            <w:gridSpan w:val="2"/>
            <w:tcBorders>
              <w:bottom w:val="nil"/>
            </w:tcBorders>
          </w:tcPr>
          <w:p w:rsidR="005D1D60" w:rsidRPr="00AD768F" w:rsidRDefault="005D1D60" w:rsidP="007010AE">
            <w:pPr>
              <w:rPr>
                <w:rFonts w:ascii="ＭＳ ゴシック" w:eastAsia="ＭＳ ゴシック" w:hAnsi="ＭＳ ゴシック"/>
                <w:kern w:val="0"/>
                <w:szCs w:val="24"/>
                <w:bdr w:val="single" w:sz="4" w:space="0" w:color="auto"/>
              </w:rPr>
            </w:pPr>
            <w:r w:rsidRPr="005659CE">
              <w:rPr>
                <w:rFonts w:ascii="ＭＳ ゴシック" w:eastAsia="ＭＳ ゴシック" w:hAnsi="ＭＳ ゴシック" w:hint="eastAsia"/>
                <w:kern w:val="0"/>
                <w:szCs w:val="24"/>
                <w:bdr w:val="single" w:sz="4" w:space="0" w:color="auto"/>
              </w:rPr>
              <w:lastRenderedPageBreak/>
              <w:t>無記名国債</w:t>
            </w:r>
          </w:p>
        </w:tc>
        <w:tc>
          <w:tcPr>
            <w:tcW w:w="6947" w:type="dxa"/>
            <w:tcBorders>
              <w:bottom w:val="nil"/>
            </w:tcBorders>
          </w:tcPr>
          <w:p w:rsidR="005D1D60" w:rsidRDefault="005D1D60" w:rsidP="005D1D60">
            <w:pPr>
              <w:ind w:firstLineChars="72" w:firstLine="173"/>
              <w:rPr>
                <w:szCs w:val="24"/>
              </w:rPr>
            </w:pPr>
            <w:r w:rsidRPr="009740CD">
              <w:rPr>
                <w:rFonts w:hint="eastAsia"/>
                <w:szCs w:val="24"/>
              </w:rPr>
              <w:t>記名国債証券以外の国債をいい、無記名国債証券、登録国債および振決国債の形態がある。</w:t>
            </w:r>
          </w:p>
          <w:p w:rsidR="005D1D60" w:rsidRPr="002E70C0" w:rsidRDefault="005D1D60" w:rsidP="005D1D60">
            <w:pPr>
              <w:ind w:firstLineChars="72" w:firstLine="173"/>
              <w:rPr>
                <w:szCs w:val="24"/>
              </w:rPr>
            </w:pPr>
          </w:p>
        </w:tc>
      </w:tr>
      <w:tr w:rsidR="00102471" w:rsidTr="005D1D60">
        <w:trPr>
          <w:trHeight w:val="4170"/>
        </w:trPr>
        <w:tc>
          <w:tcPr>
            <w:tcW w:w="2268" w:type="dxa"/>
            <w:gridSpan w:val="2"/>
            <w:tcBorders>
              <w:top w:val="nil"/>
              <w:bottom w:val="nil"/>
              <w:right w:val="single" w:sz="4" w:space="0" w:color="auto"/>
            </w:tcBorders>
          </w:tcPr>
          <w:p w:rsidR="00102471" w:rsidRDefault="00102471" w:rsidP="00C140A2">
            <w:pPr>
              <w:rPr>
                <w:rFonts w:ascii="ＭＳ ゴシック" w:eastAsia="ＭＳ ゴシック" w:hAnsi="ＭＳ ゴシック"/>
                <w:szCs w:val="24"/>
              </w:rPr>
            </w:pPr>
            <w:r>
              <w:rPr>
                <w:rFonts w:ascii="ＭＳ ゴシック" w:eastAsia="ＭＳ ゴシック" w:hAnsi="ＭＳ ゴシック" w:hint="eastAsia"/>
                <w:szCs w:val="24"/>
                <w:bdr w:val="single" w:sz="4" w:space="0" w:color="auto"/>
              </w:rPr>
              <w:t>無記名国債証券</w:t>
            </w:r>
          </w:p>
          <w:p w:rsidR="00102471" w:rsidRDefault="00102471" w:rsidP="00C140A2">
            <w:pPr>
              <w:rPr>
                <w:rFonts w:ascii="ＭＳ ゴシック" w:eastAsia="ＭＳ ゴシック" w:hAnsi="ＭＳ ゴシック"/>
                <w:szCs w:val="24"/>
              </w:rPr>
            </w:pPr>
          </w:p>
          <w:p w:rsidR="00102471" w:rsidRDefault="00102471" w:rsidP="00C140A2">
            <w:pPr>
              <w:rPr>
                <w:rFonts w:ascii="ＭＳ ゴシック" w:eastAsia="ＭＳ ゴシック" w:hAnsi="ＭＳ ゴシック"/>
                <w:szCs w:val="24"/>
                <w:bdr w:val="single" w:sz="4" w:space="0" w:color="auto"/>
              </w:rPr>
            </w:pPr>
            <w:r>
              <w:rPr>
                <w:rFonts w:ascii="ＭＳ ゴシック" w:eastAsia="ＭＳ ゴシック" w:hAnsi="ＭＳ ゴシック" w:hint="eastAsia"/>
                <w:szCs w:val="24"/>
                <w:bdr w:val="single" w:sz="4" w:space="0" w:color="auto"/>
              </w:rPr>
              <w:t>登録国債</w:t>
            </w:r>
          </w:p>
          <w:p w:rsidR="00102471" w:rsidRDefault="00102471" w:rsidP="00C140A2">
            <w:pPr>
              <w:rPr>
                <w:rFonts w:ascii="ＭＳ ゴシック" w:eastAsia="ＭＳ ゴシック" w:hAnsi="ＭＳ ゴシック"/>
                <w:szCs w:val="24"/>
              </w:rPr>
            </w:pPr>
            <w:r>
              <w:rPr>
                <w:rFonts w:ascii="ＭＳ ゴシック" w:eastAsia="ＭＳ ゴシック" w:hAnsi="ＭＳ ゴシック" w:hint="eastAsia"/>
                <w:szCs w:val="24"/>
              </w:rPr>
              <w:t>(</w:t>
            </w:r>
            <w:r w:rsidRPr="006C2CC2">
              <w:rPr>
                <w:rFonts w:ascii="ＭＳ ゴシック" w:eastAsia="ＭＳ ゴシック" w:hAnsi="ＭＳ ゴシック" w:hint="eastAsia"/>
                <w:szCs w:val="24"/>
              </w:rPr>
              <w:t>主登録</w:t>
            </w:r>
            <w:r>
              <w:rPr>
                <w:rFonts w:ascii="ＭＳ ゴシック" w:eastAsia="ＭＳ ゴシック" w:hAnsi="ＭＳ ゴシック" w:hint="eastAsia"/>
                <w:szCs w:val="24"/>
              </w:rPr>
              <w:t>･</w:t>
            </w:r>
            <w:r w:rsidRPr="006C2CC2">
              <w:rPr>
                <w:rFonts w:ascii="ＭＳ ゴシック" w:eastAsia="ＭＳ ゴシック" w:hAnsi="ＭＳ ゴシック" w:hint="eastAsia"/>
                <w:szCs w:val="24"/>
              </w:rPr>
              <w:t>付記登録</w:t>
            </w:r>
            <w:r>
              <w:rPr>
                <w:rFonts w:ascii="ＭＳ ゴシック" w:eastAsia="ＭＳ ゴシック" w:hAnsi="ＭＳ ゴシック" w:hint="eastAsia"/>
                <w:szCs w:val="24"/>
              </w:rPr>
              <w:t>）</w:t>
            </w:r>
          </w:p>
          <w:p w:rsidR="00102471" w:rsidRDefault="00102471" w:rsidP="00C140A2">
            <w:pPr>
              <w:rPr>
                <w:rFonts w:ascii="ＭＳ ゴシック" w:eastAsia="ＭＳ ゴシック" w:hAnsi="ＭＳ ゴシック"/>
                <w:szCs w:val="24"/>
              </w:rPr>
            </w:pPr>
          </w:p>
          <w:p w:rsidR="00102471" w:rsidRDefault="00102471" w:rsidP="00C140A2">
            <w:pPr>
              <w:rPr>
                <w:rFonts w:ascii="ＭＳ ゴシック" w:eastAsia="ＭＳ ゴシック" w:hAnsi="ＭＳ ゴシック"/>
                <w:szCs w:val="24"/>
              </w:rPr>
            </w:pPr>
          </w:p>
          <w:p w:rsidR="00102471" w:rsidRDefault="00102471" w:rsidP="00C140A2">
            <w:pPr>
              <w:rPr>
                <w:rFonts w:ascii="ＭＳ ゴシック" w:eastAsia="ＭＳ ゴシック" w:hAnsi="ＭＳ ゴシック"/>
                <w:szCs w:val="24"/>
              </w:rPr>
            </w:pPr>
          </w:p>
          <w:p w:rsidR="00102471" w:rsidRDefault="00102471" w:rsidP="00C140A2">
            <w:pPr>
              <w:rPr>
                <w:rFonts w:ascii="ＭＳ ゴシック" w:eastAsia="ＭＳ ゴシック" w:hAnsi="ＭＳ ゴシック"/>
                <w:szCs w:val="24"/>
              </w:rPr>
            </w:pPr>
          </w:p>
          <w:p w:rsidR="00102471" w:rsidRDefault="00102471" w:rsidP="00C140A2">
            <w:pPr>
              <w:rPr>
                <w:rFonts w:ascii="ＭＳ ゴシック" w:eastAsia="ＭＳ ゴシック" w:hAnsi="ＭＳ ゴシック"/>
                <w:szCs w:val="24"/>
              </w:rPr>
            </w:pPr>
          </w:p>
          <w:p w:rsidR="00102471" w:rsidRPr="009740CD" w:rsidRDefault="00102471" w:rsidP="00C140A2">
            <w:pPr>
              <w:rPr>
                <w:rFonts w:ascii="ＭＳ ゴシック" w:eastAsia="ＭＳ ゴシック" w:hAnsi="ＭＳ ゴシック"/>
                <w:szCs w:val="24"/>
              </w:rPr>
            </w:pPr>
          </w:p>
        </w:tc>
        <w:tc>
          <w:tcPr>
            <w:tcW w:w="6947" w:type="dxa"/>
            <w:tcBorders>
              <w:top w:val="nil"/>
              <w:left w:val="single" w:sz="4" w:space="0" w:color="auto"/>
              <w:bottom w:val="nil"/>
            </w:tcBorders>
          </w:tcPr>
          <w:p w:rsidR="00102471" w:rsidRDefault="00102471" w:rsidP="00C140A2">
            <w:pPr>
              <w:ind w:firstLineChars="72" w:firstLine="173"/>
              <w:rPr>
                <w:szCs w:val="24"/>
              </w:rPr>
            </w:pPr>
            <w:r>
              <w:rPr>
                <w:rFonts w:hint="eastAsia"/>
                <w:szCs w:val="24"/>
              </w:rPr>
              <w:t>証券に権利者の氏名が記載されない国債の証券をいう。</w:t>
            </w:r>
          </w:p>
          <w:p w:rsidR="00102471" w:rsidRDefault="00102471" w:rsidP="00C140A2">
            <w:pPr>
              <w:ind w:firstLineChars="72" w:firstLine="173"/>
              <w:rPr>
                <w:szCs w:val="24"/>
              </w:rPr>
            </w:pPr>
          </w:p>
          <w:p w:rsidR="00102471" w:rsidRDefault="00102471" w:rsidP="00C140A2">
            <w:pPr>
              <w:ind w:firstLineChars="72" w:firstLine="173"/>
              <w:rPr>
                <w:szCs w:val="24"/>
              </w:rPr>
            </w:pPr>
            <w:r>
              <w:rPr>
                <w:rFonts w:hint="eastAsia"/>
                <w:szCs w:val="24"/>
              </w:rPr>
              <w:t>権利者の請求に基づき日本銀行本店に備付けてある国債登録簿に、その国債の要項、権利者の住所・氏名（名称）などが登録されている国債をいい、証券は発行されない。</w:t>
            </w:r>
          </w:p>
          <w:p w:rsidR="00102471" w:rsidRDefault="00102471" w:rsidP="00C140A2">
            <w:pPr>
              <w:ind w:firstLineChars="100" w:firstLine="240"/>
              <w:rPr>
                <w:szCs w:val="24"/>
              </w:rPr>
            </w:pPr>
            <w:r>
              <w:rPr>
                <w:rFonts w:hint="eastAsia"/>
                <w:szCs w:val="24"/>
              </w:rPr>
              <w:t>国債の登録のうち、無記名国債証券の所有者がその証券を提出して登録を請求した場合または登録国債の記名者がその登録の変更もしくは除却を請求した場合に行われる登録を「主登録」という。これに対し登録国債を担保として使用する目的で、その登録国債に質権または担保権を設定するための登録などを「付記登録」という。</w:t>
            </w:r>
          </w:p>
          <w:p w:rsidR="007F19A9" w:rsidRPr="00DF02A0" w:rsidRDefault="007F19A9" w:rsidP="00C140A2">
            <w:pPr>
              <w:ind w:firstLineChars="100" w:firstLine="240"/>
              <w:rPr>
                <w:szCs w:val="24"/>
              </w:rPr>
            </w:pPr>
          </w:p>
        </w:tc>
      </w:tr>
      <w:tr w:rsidR="00102471" w:rsidTr="005D1D60">
        <w:trPr>
          <w:trHeight w:val="4365"/>
        </w:trPr>
        <w:tc>
          <w:tcPr>
            <w:tcW w:w="2268" w:type="dxa"/>
            <w:gridSpan w:val="2"/>
            <w:tcBorders>
              <w:bottom w:val="nil"/>
            </w:tcBorders>
          </w:tcPr>
          <w:p w:rsidR="00102471" w:rsidRDefault="00102471" w:rsidP="00C140A2">
            <w:pPr>
              <w:rPr>
                <w:rFonts w:ascii="ＭＳ ゴシック" w:eastAsia="ＭＳ ゴシック" w:hAnsi="ＭＳ ゴシック"/>
                <w:szCs w:val="24"/>
                <w:bdr w:val="single" w:sz="4" w:space="0" w:color="auto"/>
              </w:rPr>
            </w:pPr>
            <w:r>
              <w:rPr>
                <w:rFonts w:ascii="ＭＳ ゴシック" w:eastAsia="ＭＳ ゴシック" w:hAnsi="ＭＳ ゴシック" w:hint="eastAsia"/>
                <w:szCs w:val="24"/>
                <w:bdr w:val="single" w:sz="4" w:space="0" w:color="auto"/>
              </w:rPr>
              <w:t>振決国債</w:t>
            </w:r>
          </w:p>
        </w:tc>
        <w:tc>
          <w:tcPr>
            <w:tcW w:w="6947" w:type="dxa"/>
            <w:tcBorders>
              <w:bottom w:val="nil"/>
            </w:tcBorders>
          </w:tcPr>
          <w:p w:rsidR="00102471" w:rsidRDefault="00102471" w:rsidP="00C140A2">
            <w:pPr>
              <w:ind w:firstLineChars="72" w:firstLine="173"/>
              <w:rPr>
                <w:szCs w:val="24"/>
              </w:rPr>
            </w:pPr>
            <w:r>
              <w:rPr>
                <w:rFonts w:hint="eastAsia"/>
                <w:szCs w:val="24"/>
              </w:rPr>
              <w:t>日本銀行が社債、株式等の振替に関する法律にもとづき運営する国債振替決済制度において取扱う国債をいい、証券は発行されず、国債登録簿への登録も行われない。また、振決国債から無記名国債証券または登録国債への変換を行うことはできない。</w:t>
            </w:r>
          </w:p>
          <w:p w:rsidR="00102471" w:rsidRDefault="00102471" w:rsidP="00C140A2">
            <w:pPr>
              <w:ind w:firstLineChars="72" w:firstLine="173"/>
              <w:rPr>
                <w:szCs w:val="24"/>
              </w:rPr>
            </w:pPr>
            <w:r>
              <w:rPr>
                <w:rFonts w:hint="eastAsia"/>
                <w:szCs w:val="24"/>
              </w:rPr>
              <w:t>国債振替決済制度の参加者、間接参加者および外国間接参加者ならびに日本銀行が備える振替口座簿の記載または記録によりその権利の帰属が定まる。</w:t>
            </w:r>
          </w:p>
          <w:p w:rsidR="00102471" w:rsidRDefault="00102471" w:rsidP="00C140A2">
            <w:pPr>
              <w:ind w:firstLineChars="72" w:firstLine="173"/>
              <w:rPr>
                <w:szCs w:val="24"/>
              </w:rPr>
            </w:pPr>
            <w:r>
              <w:rPr>
                <w:rFonts w:hint="eastAsia"/>
                <w:szCs w:val="24"/>
              </w:rPr>
              <w:t>無記名国債は、財務大臣の指定を受けることにより、原則として振決国債として発行される。また、上記の国債振替決済制度の運営開始前（平成１５年１月２６日以前）に発行された無記名国債は、国債権者からの申請により振決国債として取扱うことができる。</w:t>
            </w:r>
          </w:p>
          <w:p w:rsidR="00102471" w:rsidRPr="009740CD" w:rsidRDefault="00102471" w:rsidP="00C140A2">
            <w:pPr>
              <w:ind w:firstLineChars="72" w:firstLine="173"/>
              <w:rPr>
                <w:szCs w:val="24"/>
              </w:rPr>
            </w:pPr>
          </w:p>
        </w:tc>
      </w:tr>
      <w:tr w:rsidR="00102471" w:rsidTr="005D1D60">
        <w:trPr>
          <w:trHeight w:val="600"/>
        </w:trPr>
        <w:tc>
          <w:tcPr>
            <w:tcW w:w="2268" w:type="dxa"/>
            <w:gridSpan w:val="2"/>
            <w:tcBorders>
              <w:top w:val="nil"/>
              <w:bottom w:val="nil"/>
            </w:tcBorders>
          </w:tcPr>
          <w:p w:rsidR="00102471" w:rsidRDefault="00102471" w:rsidP="00C140A2">
            <w:pPr>
              <w:rPr>
                <w:rFonts w:ascii="ＭＳ ゴシック" w:eastAsia="ＭＳ ゴシック" w:hAnsi="ＭＳ ゴシック"/>
                <w:szCs w:val="24"/>
                <w:bdr w:val="single" w:sz="4" w:space="0" w:color="auto"/>
              </w:rPr>
            </w:pPr>
            <w:r w:rsidRPr="00CB1E6B">
              <w:rPr>
                <w:rFonts w:ascii="ＭＳ ゴシック" w:eastAsia="ＭＳ ゴシック" w:hAnsi="ＭＳ ゴシック" w:hint="eastAsia"/>
                <w:kern w:val="0"/>
                <w:szCs w:val="24"/>
                <w:bdr w:val="single" w:sz="4" w:space="0" w:color="auto"/>
              </w:rPr>
              <w:t>利付国債と利札</w:t>
            </w:r>
          </w:p>
        </w:tc>
        <w:tc>
          <w:tcPr>
            <w:tcW w:w="6947" w:type="dxa"/>
            <w:tcBorders>
              <w:top w:val="nil"/>
              <w:bottom w:val="nil"/>
            </w:tcBorders>
          </w:tcPr>
          <w:p w:rsidR="00102471" w:rsidRDefault="00102471" w:rsidP="00C140A2">
            <w:pPr>
              <w:ind w:firstLineChars="72" w:firstLine="173"/>
              <w:rPr>
                <w:szCs w:val="24"/>
              </w:rPr>
            </w:pPr>
            <w:r>
              <w:rPr>
                <w:rFonts w:hint="eastAsia"/>
                <w:szCs w:val="24"/>
              </w:rPr>
              <w:t>元金償還まで定期的（年２回の支払期ごと）に利子が支払われる国債を「利付国債」という。この支払期ごとの利子額が記載（利付国変動１５年の場合には支払期番号が「２」以降のものは利子額ではなく「当該利払期に適用される利率に基づく金額」の文言が記載）されているものを「利札」といい、証券の本券部分の下部に支払期順についている。</w:t>
            </w:r>
          </w:p>
        </w:tc>
      </w:tr>
    </w:tbl>
    <w:p w:rsidR="00102471" w:rsidRDefault="00102471" w:rsidP="00102471"/>
    <w:tbl>
      <w:tblPr>
        <w:tblW w:w="9215" w:type="dxa"/>
        <w:tblInd w:w="-426" w:type="dxa"/>
        <w:tblBorders>
          <w:insideV w:val="single" w:sz="4" w:space="0" w:color="000000"/>
        </w:tblBorders>
        <w:tblLayout w:type="fixed"/>
        <w:tblLook w:val="04A0" w:firstRow="1" w:lastRow="0" w:firstColumn="1" w:lastColumn="0" w:noHBand="0" w:noVBand="1"/>
      </w:tblPr>
      <w:tblGrid>
        <w:gridCol w:w="2268"/>
        <w:gridCol w:w="6947"/>
      </w:tblGrid>
      <w:tr w:rsidR="00102471" w:rsidTr="007F19A9">
        <w:trPr>
          <w:trHeight w:val="6294"/>
        </w:trPr>
        <w:tc>
          <w:tcPr>
            <w:tcW w:w="2268" w:type="dxa"/>
            <w:tcBorders>
              <w:bottom w:val="single" w:sz="4" w:space="0" w:color="000000"/>
            </w:tcBorders>
          </w:tcPr>
          <w:p w:rsidR="00102471" w:rsidRDefault="00102471" w:rsidP="00C140A2">
            <w:pPr>
              <w:jc w:val="left"/>
              <w:rPr>
                <w:rFonts w:ascii="ＭＳ ゴシック" w:eastAsia="ＭＳ ゴシック" w:hAnsi="ＭＳ ゴシック"/>
                <w:kern w:val="0"/>
                <w:szCs w:val="24"/>
                <w:bdr w:val="single" w:sz="4" w:space="0" w:color="auto"/>
              </w:rPr>
            </w:pPr>
            <w:r w:rsidRPr="00763DD3">
              <w:rPr>
                <w:rFonts w:ascii="ＭＳ ゴシック" w:eastAsia="ＭＳ ゴシック" w:hAnsi="ＭＳ ゴシック" w:hint="eastAsia"/>
                <w:kern w:val="0"/>
                <w:szCs w:val="24"/>
                <w:bdr w:val="single" w:sz="4" w:space="0" w:color="auto"/>
              </w:rPr>
              <w:lastRenderedPageBreak/>
              <w:t>利札と証券類</w:t>
            </w:r>
          </w:p>
          <w:p w:rsidR="00102471" w:rsidRDefault="00102471" w:rsidP="00C140A2">
            <w:pPr>
              <w:jc w:val="left"/>
              <w:rPr>
                <w:rFonts w:ascii="ＭＳ ゴシック" w:eastAsia="ＭＳ ゴシック" w:hAnsi="ＭＳ ゴシック"/>
                <w:szCs w:val="24"/>
                <w:bdr w:val="single" w:sz="4" w:space="0" w:color="auto"/>
              </w:rPr>
            </w:pPr>
          </w:p>
          <w:p w:rsidR="00102471" w:rsidRDefault="00102471" w:rsidP="00C140A2">
            <w:pPr>
              <w:jc w:val="left"/>
              <w:rPr>
                <w:rFonts w:ascii="ＭＳ ゴシック" w:eastAsia="ＭＳ ゴシック" w:hAnsi="ＭＳ ゴシック"/>
                <w:kern w:val="0"/>
                <w:szCs w:val="24"/>
              </w:rPr>
            </w:pPr>
            <w:r w:rsidRPr="00763DD3">
              <w:rPr>
                <w:rFonts w:ascii="ＭＳ ゴシック" w:eastAsia="ＭＳ ゴシック" w:hAnsi="ＭＳ ゴシック" w:hint="eastAsia"/>
                <w:kern w:val="0"/>
                <w:szCs w:val="24"/>
              </w:rPr>
              <w:t>（支払済証券類）</w:t>
            </w:r>
          </w:p>
          <w:p w:rsidR="00102471" w:rsidRDefault="00102471" w:rsidP="00C140A2">
            <w:pPr>
              <w:jc w:val="left"/>
              <w:rPr>
                <w:rFonts w:ascii="ＭＳ ゴシック" w:eastAsia="ＭＳ ゴシック" w:hAnsi="ＭＳ ゴシック"/>
                <w:szCs w:val="24"/>
                <w:bdr w:val="single" w:sz="4" w:space="0" w:color="auto"/>
              </w:rPr>
            </w:pPr>
            <w:r w:rsidRPr="005F3217">
              <w:rPr>
                <w:rFonts w:ascii="ＭＳ ゴシック" w:eastAsia="ＭＳ ゴシック" w:hAnsi="ＭＳ ゴシック" w:hint="eastAsia"/>
                <w:szCs w:val="24"/>
              </w:rPr>
              <w:t>（</w:t>
            </w:r>
            <w:r w:rsidRPr="00763DD3">
              <w:rPr>
                <w:rFonts w:ascii="ＭＳ ゴシック" w:eastAsia="ＭＳ ゴシック" w:hAnsi="ＭＳ ゴシック" w:hint="eastAsia"/>
                <w:kern w:val="0"/>
                <w:szCs w:val="24"/>
              </w:rPr>
              <w:t>機械化分</w:t>
            </w:r>
            <w:r w:rsidRPr="005F3217">
              <w:rPr>
                <w:rFonts w:ascii="ＭＳ ゴシック" w:eastAsia="ＭＳ ゴシック" w:hAnsi="ＭＳ ゴシック" w:hint="eastAsia"/>
                <w:szCs w:val="24"/>
              </w:rPr>
              <w:t>）</w:t>
            </w:r>
          </w:p>
        </w:tc>
        <w:tc>
          <w:tcPr>
            <w:tcW w:w="6947" w:type="dxa"/>
            <w:tcBorders>
              <w:bottom w:val="single" w:sz="4" w:space="0" w:color="000000"/>
            </w:tcBorders>
          </w:tcPr>
          <w:p w:rsidR="00102471" w:rsidRDefault="00102471" w:rsidP="00C140A2">
            <w:pPr>
              <w:ind w:firstLineChars="72" w:firstLine="173"/>
              <w:rPr>
                <w:szCs w:val="24"/>
              </w:rPr>
            </w:pPr>
            <w:r>
              <w:rPr>
                <w:rFonts w:hint="eastAsia"/>
                <w:szCs w:val="24"/>
              </w:rPr>
              <w:t>証券（利札のついているものを含む。）・利札を総称して「証券類」という。</w:t>
            </w:r>
          </w:p>
          <w:p w:rsidR="00102471" w:rsidRDefault="00102471" w:rsidP="00C140A2">
            <w:pPr>
              <w:rPr>
                <w:szCs w:val="24"/>
              </w:rPr>
            </w:pPr>
          </w:p>
          <w:p w:rsidR="00102471" w:rsidRDefault="00102471" w:rsidP="00C140A2">
            <w:pPr>
              <w:rPr>
                <w:szCs w:val="24"/>
              </w:rPr>
            </w:pPr>
          </w:p>
          <w:p w:rsidR="00102471" w:rsidRDefault="00102471" w:rsidP="00C140A2">
            <w:pPr>
              <w:rPr>
                <w:rFonts w:ascii="ＭＳ ゴシック" w:eastAsia="ＭＳ ゴシック" w:hAnsi="ＭＳ ゴシック"/>
                <w:szCs w:val="24"/>
              </w:rPr>
            </w:pPr>
            <w:r w:rsidRPr="00CC0F2F">
              <w:rPr>
                <w:rFonts w:ascii="ＭＳ ゴシック" w:eastAsia="ＭＳ ゴシック" w:hAnsi="ＭＳ ゴシック" w:hint="eastAsia"/>
                <w:szCs w:val="24"/>
              </w:rPr>
              <w:t>（支払済証券類）</w:t>
            </w:r>
          </w:p>
          <w:p w:rsidR="00102471" w:rsidRPr="00CC0F2F" w:rsidRDefault="00102471" w:rsidP="00C140A2">
            <w:pPr>
              <w:rPr>
                <w:rFonts w:ascii="ＭＳ ゴシック" w:eastAsia="ＭＳ ゴシック" w:hAnsi="ＭＳ ゴシック"/>
                <w:szCs w:val="24"/>
              </w:rPr>
            </w:pPr>
          </w:p>
          <w:p w:rsidR="00102471" w:rsidRDefault="00102471" w:rsidP="00C140A2">
            <w:pPr>
              <w:ind w:firstLineChars="72" w:firstLine="173"/>
              <w:rPr>
                <w:szCs w:val="24"/>
              </w:rPr>
            </w:pPr>
            <w:r>
              <w:rPr>
                <w:rFonts w:hint="eastAsia"/>
                <w:szCs w:val="24"/>
              </w:rPr>
              <w:t>元利払により回収した支払済証券・支払済利札を総称して「支払済証券類」といい、これに支払済領収証書を含めるときは「支払済証券類等」という。</w:t>
            </w:r>
          </w:p>
          <w:p w:rsidR="00102471" w:rsidRDefault="00102471" w:rsidP="00C140A2">
            <w:pPr>
              <w:rPr>
                <w:szCs w:val="24"/>
              </w:rPr>
            </w:pPr>
          </w:p>
          <w:p w:rsidR="00102471" w:rsidRDefault="00102471" w:rsidP="00C140A2">
            <w:pPr>
              <w:rPr>
                <w:rFonts w:ascii="ＭＳ ゴシック" w:eastAsia="ＭＳ ゴシック" w:hAnsi="ＭＳ ゴシック"/>
                <w:szCs w:val="24"/>
              </w:rPr>
            </w:pPr>
            <w:r>
              <w:rPr>
                <w:rFonts w:ascii="ＭＳ ゴシック" w:eastAsia="ＭＳ ゴシック" w:hAnsi="ＭＳ ゴシック" w:hint="eastAsia"/>
                <w:szCs w:val="24"/>
              </w:rPr>
              <w:t>（</w:t>
            </w:r>
            <w:r w:rsidRPr="00CC0F2F">
              <w:rPr>
                <w:rFonts w:ascii="ＭＳ ゴシック" w:eastAsia="ＭＳ ゴシック" w:hAnsi="ＭＳ ゴシック" w:hint="eastAsia"/>
                <w:szCs w:val="24"/>
              </w:rPr>
              <w:t>機械化分）</w:t>
            </w:r>
          </w:p>
          <w:p w:rsidR="00102471" w:rsidRPr="00CC0F2F" w:rsidRDefault="00102471" w:rsidP="00C140A2">
            <w:pPr>
              <w:rPr>
                <w:rFonts w:ascii="ＭＳ ゴシック" w:eastAsia="ＭＳ ゴシック" w:hAnsi="ＭＳ ゴシック"/>
                <w:szCs w:val="24"/>
              </w:rPr>
            </w:pPr>
          </w:p>
          <w:p w:rsidR="00102471" w:rsidRDefault="00102471" w:rsidP="00C140A2">
            <w:pPr>
              <w:ind w:firstLineChars="72" w:firstLine="173"/>
              <w:rPr>
                <w:szCs w:val="24"/>
              </w:rPr>
            </w:pPr>
            <w:r>
              <w:rPr>
                <w:rFonts w:hint="eastAsia"/>
                <w:szCs w:val="24"/>
              </w:rPr>
              <w:t>証券・利札のそれぞれ表面下部に、光学的文字読取装置（ＯＣＲ）による機械処理に必要な特殊活字により国債名称・記号・券面種類・番号などのコード番号が印字されている様式の証券類をいう。</w:t>
            </w:r>
          </w:p>
          <w:p w:rsidR="00102471" w:rsidRPr="009740CD" w:rsidRDefault="00102471" w:rsidP="00C140A2">
            <w:pPr>
              <w:ind w:firstLineChars="72" w:firstLine="173"/>
              <w:rPr>
                <w:szCs w:val="24"/>
              </w:rPr>
            </w:pPr>
          </w:p>
        </w:tc>
      </w:tr>
    </w:tbl>
    <w:p w:rsidR="00102471" w:rsidRPr="00763DD3" w:rsidRDefault="00102471" w:rsidP="00102471"/>
    <w:p w:rsidR="00102471" w:rsidRPr="006C2CC2" w:rsidRDefault="00102471" w:rsidP="00102471"/>
    <w:p w:rsidR="00102471" w:rsidRPr="00516AF9" w:rsidRDefault="00102471" w:rsidP="00102471"/>
    <w:p w:rsidR="00F143D5" w:rsidRDefault="00F143D5"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7F19A9">
      <w:pPr>
        <w:pStyle w:val="3"/>
        <w:ind w:leftChars="-59" w:left="-2" w:hangingChars="50" w:hanging="140"/>
      </w:pPr>
      <w:bookmarkStart w:id="28" w:name="_Toc172557181"/>
      <w:bookmarkStart w:id="29" w:name="_Toc172557488"/>
      <w:r>
        <w:rPr>
          <w:rFonts w:hint="eastAsia"/>
        </w:rPr>
        <w:lastRenderedPageBreak/>
        <w:t xml:space="preserve">１３０　</w:t>
      </w:r>
      <w:r w:rsidRPr="007F19A9">
        <w:rPr>
          <w:rFonts w:hint="eastAsia"/>
        </w:rPr>
        <w:t>証票類の名称・略称・保管期間等一覧</w:t>
      </w:r>
      <w:bookmarkEnd w:id="28"/>
      <w:bookmarkEnd w:id="29"/>
    </w:p>
    <w:p w:rsidR="007F19A9" w:rsidRPr="00AB2D83" w:rsidRDefault="007F19A9" w:rsidP="007F19A9">
      <w:pPr>
        <w:ind w:firstLineChars="100" w:firstLine="240"/>
      </w:pPr>
      <w:bookmarkStart w:id="30" w:name="_GoBack"/>
      <w:bookmarkEnd w:id="30"/>
      <w:r w:rsidRPr="00AB2D83">
        <w:rPr>
          <w:rFonts w:hint="eastAsia"/>
        </w:rPr>
        <w:t>証票類の名称・書式№（用紙寸法）・記載例（例示）の掲載個所・略称・保管期間は次のとおり。</w:t>
      </w:r>
    </w:p>
    <w:p w:rsidR="007F19A9" w:rsidRDefault="007F19A9" w:rsidP="007F19A9">
      <w:pPr>
        <w:snapToGrid w:val="0"/>
        <w:jc w:val="right"/>
        <w:rPr>
          <w:sz w:val="20"/>
          <w:szCs w:val="20"/>
        </w:rPr>
      </w:pPr>
    </w:p>
    <w:p w:rsidR="007F19A9" w:rsidRPr="00AB2D83" w:rsidRDefault="007F19A9" w:rsidP="007F19A9">
      <w:pPr>
        <w:snapToGrid w:val="0"/>
        <w:ind w:rightChars="-236" w:right="-566" w:firstLineChars="1276" w:firstLine="2552"/>
        <w:jc w:val="right"/>
        <w:rPr>
          <w:sz w:val="20"/>
          <w:szCs w:val="20"/>
        </w:rPr>
      </w:pPr>
      <w:r w:rsidRPr="00AB2D83">
        <w:rPr>
          <w:rFonts w:hint="eastAsia"/>
          <w:sz w:val="20"/>
          <w:szCs w:val="20"/>
        </w:rPr>
        <w:t>名称欄の○印分は、国債元利金支払取扱店引受先で調製する証票類</w:t>
      </w:r>
    </w:p>
    <w:p w:rsidR="007F19A9" w:rsidRPr="00AB2D83" w:rsidRDefault="007F19A9" w:rsidP="007F19A9">
      <w:pPr>
        <w:snapToGrid w:val="0"/>
        <w:ind w:rightChars="-236" w:right="-566" w:firstLineChars="213" w:firstLine="426"/>
        <w:jc w:val="right"/>
        <w:rPr>
          <w:sz w:val="20"/>
          <w:szCs w:val="20"/>
        </w:rPr>
      </w:pPr>
      <w:r>
        <w:rPr>
          <w:rFonts w:hint="eastAsia"/>
          <w:sz w:val="20"/>
          <w:szCs w:val="20"/>
        </w:rPr>
        <w:t xml:space="preserve">　　　</w:t>
      </w:r>
      <w:r w:rsidRPr="00AB2D83">
        <w:rPr>
          <w:rFonts w:hint="eastAsia"/>
          <w:sz w:val="20"/>
          <w:szCs w:val="20"/>
        </w:rPr>
        <w:t>⇒　日本銀行ホームページの国庫・国債事務関連の書式ファイル集に参考書式を掲載</w:t>
      </w:r>
    </w:p>
    <w:tbl>
      <w:tblPr>
        <w:tblW w:w="935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3879"/>
        <w:gridCol w:w="1143"/>
        <w:gridCol w:w="1843"/>
        <w:gridCol w:w="992"/>
      </w:tblGrid>
      <w:tr w:rsidR="007F19A9" w:rsidRPr="00AB2D83" w:rsidTr="00566831">
        <w:tc>
          <w:tcPr>
            <w:tcW w:w="1494"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7F19A9">
            <w:pPr>
              <w:snapToGrid w:val="0"/>
              <w:jc w:val="center"/>
              <w:rPr>
                <w:rFonts w:ascii="ＭＳ ゴシック" w:eastAsia="ＭＳ ゴシック" w:hAnsi="ＭＳ ゴシック"/>
                <w:sz w:val="22"/>
              </w:rPr>
            </w:pPr>
            <w:r w:rsidRPr="00AB2D83">
              <w:rPr>
                <w:rFonts w:ascii="ＭＳ ゴシック" w:eastAsia="ＭＳ ゴシック" w:hAnsi="ＭＳ ゴシック" w:hint="eastAsia"/>
                <w:sz w:val="22"/>
              </w:rPr>
              <w:t>書 式 №</w:t>
            </w:r>
          </w:p>
          <w:p w:rsidR="007F19A9" w:rsidRPr="00AB2D83" w:rsidRDefault="007F19A9" w:rsidP="007F19A9">
            <w:pPr>
              <w:snapToGrid w:val="0"/>
              <w:ind w:leftChars="-29" w:left="-6" w:hangingChars="29" w:hanging="64"/>
              <w:jc w:val="center"/>
              <w:rPr>
                <w:rFonts w:ascii="ＭＳ ゴシック" w:eastAsia="ＭＳ ゴシック" w:hAnsi="ＭＳ ゴシック"/>
                <w:sz w:val="22"/>
              </w:rPr>
            </w:pPr>
            <w:r w:rsidRPr="00AB2D83">
              <w:rPr>
                <w:rFonts w:ascii="ＭＳ ゴシック" w:eastAsia="ＭＳ ゴシック" w:hAnsi="ＭＳ ゴシック" w:hint="eastAsia"/>
                <w:sz w:val="22"/>
              </w:rPr>
              <w:t>（用紙寸法）</w:t>
            </w:r>
          </w:p>
        </w:tc>
        <w:tc>
          <w:tcPr>
            <w:tcW w:w="3879"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7F19A9">
            <w:pPr>
              <w:snapToGrid w:val="0"/>
              <w:jc w:val="center"/>
              <w:rPr>
                <w:rFonts w:ascii="ＭＳ ゴシック" w:eastAsia="ＭＳ ゴシック" w:hAnsi="ＭＳ ゴシック"/>
                <w:sz w:val="22"/>
              </w:rPr>
            </w:pPr>
            <w:r w:rsidRPr="00AB2D83">
              <w:rPr>
                <w:rFonts w:ascii="ＭＳ ゴシック" w:eastAsia="ＭＳ ゴシック" w:hAnsi="ＭＳ ゴシック" w:hint="eastAsia"/>
                <w:sz w:val="22"/>
              </w:rPr>
              <w:t>名　　称</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7F19A9">
            <w:pPr>
              <w:snapToGrid w:val="0"/>
              <w:ind w:leftChars="-5" w:left="-11" w:rightChars="-17" w:right="-41" w:hanging="1"/>
              <w:jc w:val="left"/>
              <w:rPr>
                <w:rFonts w:ascii="ＭＳ ゴシック" w:eastAsia="ＭＳ ゴシック" w:hAnsi="ＭＳ ゴシック"/>
                <w:sz w:val="22"/>
              </w:rPr>
            </w:pPr>
            <w:r w:rsidRPr="00AB2D83">
              <w:rPr>
                <w:rFonts w:ascii="ＭＳ ゴシック" w:eastAsia="ＭＳ ゴシック" w:hAnsi="ＭＳ ゴシック" w:hint="eastAsia"/>
                <w:sz w:val="22"/>
              </w:rPr>
              <w:t>記載例の主要掲載個所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7F19A9">
            <w:pPr>
              <w:snapToGrid w:val="0"/>
              <w:jc w:val="center"/>
              <w:rPr>
                <w:rFonts w:ascii="ＭＳ ゴシック" w:eastAsia="ＭＳ ゴシック" w:hAnsi="ＭＳ ゴシック"/>
                <w:sz w:val="22"/>
              </w:rPr>
            </w:pPr>
            <w:r w:rsidRPr="00AB2D83">
              <w:rPr>
                <w:rFonts w:ascii="ＭＳ ゴシック" w:eastAsia="ＭＳ ゴシック" w:hAnsi="ＭＳ ゴシック" w:hint="eastAsia"/>
                <w:sz w:val="22"/>
              </w:rPr>
              <w:t>略　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7F19A9">
            <w:pPr>
              <w:snapToGrid w:val="0"/>
              <w:ind w:leftChars="-45" w:left="-9" w:rightChars="-37" w:right="-89" w:hangingChars="45" w:hanging="99"/>
              <w:jc w:val="center"/>
              <w:rPr>
                <w:rFonts w:ascii="ＭＳ ゴシック" w:eastAsia="ＭＳ ゴシック" w:hAnsi="ＭＳ ゴシック"/>
                <w:sz w:val="22"/>
              </w:rPr>
            </w:pPr>
            <w:r w:rsidRPr="00AB2D83">
              <w:rPr>
                <w:rFonts w:ascii="ＭＳ ゴシック" w:eastAsia="ＭＳ ゴシック" w:hAnsi="ＭＳ ゴシック" w:hint="eastAsia"/>
                <w:sz w:val="22"/>
              </w:rPr>
              <w:t>保管期間</w:t>
            </w:r>
          </w:p>
        </w:tc>
      </w:tr>
      <w:tr w:rsidR="007F19A9" w:rsidRPr="00AB2D83" w:rsidTr="00566831">
        <w:trPr>
          <w:trHeight w:val="940"/>
        </w:trPr>
        <w:tc>
          <w:tcPr>
            <w:tcW w:w="1494" w:type="dxa"/>
            <w:tcBorders>
              <w:top w:val="single" w:sz="4" w:space="0" w:color="000000"/>
              <w:left w:val="single" w:sz="4" w:space="0" w:color="000000"/>
              <w:bottom w:val="single" w:sz="4" w:space="0" w:color="000000"/>
              <w:right w:val="single" w:sz="4" w:space="0" w:color="000000"/>
            </w:tcBorders>
            <w:vAlign w:val="center"/>
          </w:tcPr>
          <w:p w:rsidR="007F19A9" w:rsidRPr="00AB2D83" w:rsidRDefault="007F19A9" w:rsidP="00566831">
            <w:pPr>
              <w:rPr>
                <w:sz w:val="16"/>
                <w:szCs w:val="16"/>
              </w:rPr>
            </w:pPr>
            <w:r w:rsidRPr="00AB2D83">
              <w:rPr>
                <w:rFonts w:hint="eastAsia"/>
                <w:sz w:val="16"/>
                <w:szCs w:val="16"/>
              </w:rPr>
              <w:t>３３０（Ａ）(―)</w:t>
            </w:r>
          </w:p>
          <w:p w:rsidR="007F19A9" w:rsidRPr="00AB2D83" w:rsidRDefault="007F19A9" w:rsidP="00566831">
            <w:pPr>
              <w:rPr>
                <w:sz w:val="16"/>
                <w:szCs w:val="16"/>
              </w:rPr>
            </w:pPr>
            <w:r w:rsidRPr="00AB2D83">
              <w:rPr>
                <w:rFonts w:hint="eastAsia"/>
                <w:sz w:val="16"/>
                <w:szCs w:val="16"/>
              </w:rPr>
              <w:t>３３７（Ａ）(―)</w:t>
            </w:r>
          </w:p>
        </w:tc>
        <w:tc>
          <w:tcPr>
            <w:tcW w:w="3879"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566831">
            <w:pPr>
              <w:ind w:leftChars="5" w:left="12" w:firstLineChars="100" w:firstLine="200"/>
              <w:rPr>
                <w:sz w:val="20"/>
                <w:szCs w:val="20"/>
              </w:rPr>
            </w:pPr>
            <w:r w:rsidRPr="00AB2D83">
              <w:rPr>
                <w:rFonts w:hint="eastAsia"/>
                <w:sz w:val="20"/>
                <w:szCs w:val="20"/>
              </w:rPr>
              <w:t>登録国債元金支払通知書</w:t>
            </w:r>
          </w:p>
          <w:p w:rsidR="007F19A9" w:rsidRPr="00AB2D83" w:rsidRDefault="007F19A9" w:rsidP="00566831">
            <w:pPr>
              <w:ind w:leftChars="5" w:left="12" w:firstLineChars="100" w:firstLine="200"/>
              <w:rPr>
                <w:sz w:val="20"/>
                <w:szCs w:val="20"/>
              </w:rPr>
            </w:pPr>
            <w:r w:rsidRPr="00AB2D83">
              <w:rPr>
                <w:rFonts w:hint="eastAsia"/>
                <w:sz w:val="20"/>
                <w:szCs w:val="20"/>
              </w:rPr>
              <w:t>登録国債利子支払通知書</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3A5AD9">
            <w:pPr>
              <w:ind w:leftChars="-45" w:left="-108" w:rightChars="-45" w:right="-108" w:firstLineChars="17" w:firstLine="34"/>
              <w:jc w:val="center"/>
              <w:rPr>
                <w:sz w:val="20"/>
                <w:szCs w:val="20"/>
              </w:rPr>
            </w:pPr>
            <w:r w:rsidRPr="00CD64A6">
              <w:rPr>
                <w:rFonts w:hint="eastAsia"/>
                <w:sz w:val="20"/>
                <w:szCs w:val="20"/>
              </w:rPr>
              <w:t>───</w:t>
            </w:r>
          </w:p>
          <w:p w:rsidR="007F19A9" w:rsidRPr="00AB2D83" w:rsidRDefault="007F19A9" w:rsidP="003A5AD9">
            <w:pPr>
              <w:ind w:leftChars="-45" w:left="-108" w:rightChars="-45" w:right="-108" w:firstLineChars="17" w:firstLine="34"/>
              <w:jc w:val="center"/>
              <w:rPr>
                <w:sz w:val="20"/>
                <w:szCs w:val="20"/>
              </w:rPr>
            </w:pPr>
            <w:r w:rsidRPr="00CD64A6">
              <w:rPr>
                <w:rFonts w:hint="eastAsia"/>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7F19A9" w:rsidRPr="00AB2D83" w:rsidRDefault="007F19A9" w:rsidP="00566831">
            <w:pPr>
              <w:rPr>
                <w:sz w:val="20"/>
                <w:szCs w:val="20"/>
              </w:rPr>
            </w:pPr>
            <w:r w:rsidRPr="00AB2D83">
              <w:rPr>
                <w:rFonts w:hint="eastAsia"/>
                <w:sz w:val="20"/>
                <w:szCs w:val="20"/>
              </w:rPr>
              <w:t>元金支払通知書</w:t>
            </w:r>
          </w:p>
          <w:p w:rsidR="007F19A9" w:rsidRPr="00AB2D83" w:rsidRDefault="007F19A9" w:rsidP="00566831">
            <w:pPr>
              <w:rPr>
                <w:sz w:val="20"/>
                <w:szCs w:val="20"/>
              </w:rPr>
            </w:pPr>
            <w:r w:rsidRPr="00AB2D83">
              <w:rPr>
                <w:rFonts w:hint="eastAsia"/>
                <w:sz w:val="20"/>
                <w:szCs w:val="20"/>
              </w:rPr>
              <w:t>利子支払通知書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566831">
            <w:pPr>
              <w:rPr>
                <w:sz w:val="20"/>
                <w:szCs w:val="20"/>
              </w:rPr>
            </w:pPr>
            <w:r w:rsidRPr="00AB2D83">
              <w:rPr>
                <w:rFonts w:hint="eastAsia"/>
                <w:sz w:val="20"/>
                <w:szCs w:val="20"/>
              </w:rPr>
              <w:t>５　年</w:t>
            </w:r>
          </w:p>
          <w:p w:rsidR="007F19A9" w:rsidRPr="00AB2D83" w:rsidRDefault="007F19A9" w:rsidP="00566831">
            <w:pPr>
              <w:rPr>
                <w:sz w:val="20"/>
                <w:szCs w:val="20"/>
              </w:rPr>
            </w:pPr>
            <w:r w:rsidRPr="00AB2D83">
              <w:rPr>
                <w:rFonts w:hint="eastAsia"/>
                <w:sz w:val="20"/>
                <w:szCs w:val="20"/>
              </w:rPr>
              <w:t>５　年</w:t>
            </w:r>
          </w:p>
        </w:tc>
      </w:tr>
      <w:tr w:rsidR="00566831" w:rsidRPr="00AB2D83" w:rsidTr="00566831">
        <w:trPr>
          <w:trHeight w:val="784"/>
        </w:trPr>
        <w:tc>
          <w:tcPr>
            <w:tcW w:w="1494" w:type="dxa"/>
            <w:tcBorders>
              <w:top w:val="single" w:sz="4" w:space="0" w:color="000000"/>
              <w:left w:val="single" w:sz="4" w:space="0" w:color="000000"/>
              <w:bottom w:val="single" w:sz="4" w:space="0" w:color="000000"/>
              <w:right w:val="single" w:sz="4" w:space="0" w:color="000000"/>
            </w:tcBorders>
          </w:tcPr>
          <w:p w:rsidR="00566831" w:rsidRPr="00AB2D83" w:rsidRDefault="00566831" w:rsidP="00566831">
            <w:pPr>
              <w:spacing w:beforeLines="75" w:before="270"/>
              <w:rPr>
                <w:sz w:val="16"/>
                <w:szCs w:val="16"/>
              </w:rPr>
            </w:pPr>
            <w:r w:rsidRPr="00AB2D83">
              <w:rPr>
                <w:rFonts w:hint="eastAsia"/>
                <w:sz w:val="16"/>
                <w:szCs w:val="16"/>
              </w:rPr>
              <w:t>３３</w:t>
            </w:r>
            <w:r>
              <w:rPr>
                <w:rFonts w:hint="eastAsia"/>
                <w:sz w:val="16"/>
                <w:szCs w:val="16"/>
              </w:rPr>
              <w:t>４</w:t>
            </w:r>
            <w:r w:rsidRPr="00AB2D83">
              <w:rPr>
                <w:rFonts w:hint="eastAsia"/>
                <w:sz w:val="16"/>
                <w:szCs w:val="16"/>
              </w:rPr>
              <w:t>（Ａ</w:t>
            </w:r>
            <w:r>
              <w:rPr>
                <w:rFonts w:hint="eastAsia"/>
                <w:sz w:val="16"/>
                <w:szCs w:val="16"/>
              </w:rPr>
              <w:t>５</w:t>
            </w:r>
            <w:r w:rsidRPr="00AB2D83">
              <w:rPr>
                <w:rFonts w:hint="eastAsia"/>
                <w:sz w:val="16"/>
                <w:szCs w:val="16"/>
              </w:rPr>
              <w:t>）</w:t>
            </w:r>
          </w:p>
        </w:tc>
        <w:tc>
          <w:tcPr>
            <w:tcW w:w="3879" w:type="dxa"/>
            <w:tcBorders>
              <w:top w:val="single" w:sz="4" w:space="0" w:color="000000"/>
              <w:left w:val="single" w:sz="4" w:space="0" w:color="000000"/>
              <w:bottom w:val="single" w:sz="4" w:space="0" w:color="000000"/>
              <w:right w:val="single" w:sz="4" w:space="0" w:color="000000"/>
            </w:tcBorders>
          </w:tcPr>
          <w:p w:rsidR="00566831" w:rsidRPr="00AB2D83" w:rsidRDefault="00566831" w:rsidP="00566831">
            <w:pPr>
              <w:spacing w:beforeLines="50" w:before="180" w:afterLines="50" w:after="180"/>
              <w:ind w:leftChars="5" w:left="12" w:firstLineChars="100" w:firstLine="200"/>
              <w:rPr>
                <w:sz w:val="20"/>
                <w:szCs w:val="20"/>
              </w:rPr>
            </w:pPr>
            <w:r w:rsidRPr="00AB2D83">
              <w:rPr>
                <w:rFonts w:hint="eastAsia"/>
                <w:sz w:val="20"/>
                <w:szCs w:val="20"/>
              </w:rPr>
              <w:t>登録国債元</w:t>
            </w:r>
            <w:r>
              <w:rPr>
                <w:rFonts w:hint="eastAsia"/>
                <w:sz w:val="20"/>
                <w:szCs w:val="20"/>
              </w:rPr>
              <w:t>利</w:t>
            </w:r>
            <w:r w:rsidRPr="00AB2D83">
              <w:rPr>
                <w:rFonts w:hint="eastAsia"/>
                <w:sz w:val="20"/>
                <w:szCs w:val="20"/>
              </w:rPr>
              <w:t>金</w:t>
            </w:r>
            <w:r>
              <w:rPr>
                <w:rFonts w:hint="eastAsia"/>
                <w:sz w:val="20"/>
                <w:szCs w:val="20"/>
              </w:rPr>
              <w:t>振込関係依頼書</w:t>
            </w:r>
          </w:p>
        </w:tc>
        <w:tc>
          <w:tcPr>
            <w:tcW w:w="1143" w:type="dxa"/>
            <w:tcBorders>
              <w:top w:val="single" w:sz="4" w:space="0" w:color="000000"/>
              <w:left w:val="single" w:sz="4" w:space="0" w:color="000000"/>
              <w:bottom w:val="single" w:sz="4" w:space="0" w:color="000000"/>
              <w:right w:val="single" w:sz="4" w:space="0" w:color="000000"/>
            </w:tcBorders>
          </w:tcPr>
          <w:p w:rsidR="00566831" w:rsidRPr="00CD64A6" w:rsidRDefault="00566831" w:rsidP="00566831">
            <w:pPr>
              <w:spacing w:beforeLines="50" w:before="180" w:afterLines="50" w:after="180"/>
              <w:ind w:leftChars="-45" w:left="-108" w:rightChars="-45" w:right="-108" w:firstLineChars="17" w:firstLine="34"/>
              <w:jc w:val="center"/>
              <w:rPr>
                <w:sz w:val="20"/>
                <w:szCs w:val="20"/>
              </w:rPr>
            </w:pPr>
            <w:r w:rsidRPr="00CD64A6">
              <w:rPr>
                <w:rFonts w:hint="eastAsia"/>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566831" w:rsidRPr="00AB2D83" w:rsidRDefault="00566831" w:rsidP="00566831">
            <w:pPr>
              <w:spacing w:beforeLines="50" w:before="180"/>
              <w:rPr>
                <w:sz w:val="20"/>
                <w:szCs w:val="20"/>
              </w:rPr>
            </w:pPr>
            <w:r>
              <w:rPr>
                <w:rFonts w:hint="eastAsia"/>
                <w:sz w:val="20"/>
                <w:szCs w:val="20"/>
              </w:rPr>
              <w:t>振込関係依頼書</w:t>
            </w:r>
          </w:p>
        </w:tc>
        <w:tc>
          <w:tcPr>
            <w:tcW w:w="992" w:type="dxa"/>
            <w:tcBorders>
              <w:top w:val="single" w:sz="4" w:space="0" w:color="000000"/>
              <w:left w:val="single" w:sz="4" w:space="0" w:color="000000"/>
              <w:bottom w:val="single" w:sz="4" w:space="0" w:color="000000"/>
              <w:right w:val="single" w:sz="4" w:space="0" w:color="000000"/>
            </w:tcBorders>
          </w:tcPr>
          <w:p w:rsidR="00566831" w:rsidRPr="00AB2D83" w:rsidRDefault="00566831" w:rsidP="00566831">
            <w:pPr>
              <w:spacing w:beforeLines="50" w:before="180"/>
              <w:jc w:val="center"/>
              <w:rPr>
                <w:sz w:val="20"/>
                <w:szCs w:val="20"/>
              </w:rPr>
            </w:pPr>
            <w:r>
              <w:rPr>
                <w:rFonts w:hint="eastAsia"/>
                <w:sz w:val="20"/>
                <w:szCs w:val="20"/>
              </w:rPr>
              <w:t>１０</w:t>
            </w:r>
            <w:r w:rsidRPr="00AB2D83">
              <w:rPr>
                <w:rFonts w:hint="eastAsia"/>
                <w:sz w:val="20"/>
                <w:szCs w:val="20"/>
              </w:rPr>
              <w:t>年</w:t>
            </w:r>
          </w:p>
        </w:tc>
      </w:tr>
      <w:tr w:rsidR="00566831" w:rsidRPr="00AB2D83" w:rsidTr="00566831">
        <w:trPr>
          <w:trHeight w:val="697"/>
        </w:trPr>
        <w:tc>
          <w:tcPr>
            <w:tcW w:w="1494" w:type="dxa"/>
            <w:tcBorders>
              <w:top w:val="single" w:sz="4" w:space="0" w:color="000000"/>
              <w:left w:val="single" w:sz="4" w:space="0" w:color="000000"/>
              <w:bottom w:val="single" w:sz="4" w:space="0" w:color="000000"/>
              <w:right w:val="single" w:sz="4" w:space="0" w:color="000000"/>
            </w:tcBorders>
          </w:tcPr>
          <w:p w:rsidR="00566831" w:rsidRPr="00AB2D83" w:rsidRDefault="00566831" w:rsidP="00566831">
            <w:pPr>
              <w:spacing w:beforeLines="75" w:before="270"/>
              <w:rPr>
                <w:sz w:val="16"/>
                <w:szCs w:val="16"/>
              </w:rPr>
            </w:pPr>
            <w:r>
              <w:rPr>
                <w:rFonts w:hint="eastAsia"/>
                <w:sz w:val="16"/>
                <w:szCs w:val="16"/>
              </w:rPr>
              <w:t>３０１</w:t>
            </w:r>
            <w:r w:rsidRPr="00AB2D83">
              <w:rPr>
                <w:rFonts w:hint="eastAsia"/>
                <w:sz w:val="16"/>
                <w:szCs w:val="16"/>
              </w:rPr>
              <w:t>（Ａ</w:t>
            </w:r>
            <w:r>
              <w:rPr>
                <w:rFonts w:hint="eastAsia"/>
                <w:sz w:val="16"/>
                <w:szCs w:val="16"/>
              </w:rPr>
              <w:t>５</w:t>
            </w:r>
            <w:r w:rsidRPr="00AB2D83">
              <w:rPr>
                <w:rFonts w:hint="eastAsia"/>
                <w:sz w:val="16"/>
                <w:szCs w:val="16"/>
              </w:rPr>
              <w:t>）</w:t>
            </w:r>
          </w:p>
        </w:tc>
        <w:tc>
          <w:tcPr>
            <w:tcW w:w="3879" w:type="dxa"/>
            <w:tcBorders>
              <w:top w:val="single" w:sz="4" w:space="0" w:color="000000"/>
              <w:left w:val="single" w:sz="4" w:space="0" w:color="000000"/>
              <w:bottom w:val="single" w:sz="4" w:space="0" w:color="000000"/>
              <w:right w:val="single" w:sz="4" w:space="0" w:color="000000"/>
            </w:tcBorders>
          </w:tcPr>
          <w:p w:rsidR="00566831" w:rsidRPr="00AB2D83" w:rsidRDefault="00566831" w:rsidP="00566831">
            <w:pPr>
              <w:spacing w:beforeLines="50" w:before="180" w:afterLines="50" w:after="180"/>
              <w:ind w:leftChars="5" w:left="12" w:firstLineChars="100" w:firstLine="200"/>
              <w:rPr>
                <w:sz w:val="20"/>
                <w:szCs w:val="20"/>
              </w:rPr>
            </w:pPr>
            <w:r>
              <w:rPr>
                <w:rFonts w:hint="eastAsia"/>
                <w:sz w:val="20"/>
                <w:szCs w:val="20"/>
              </w:rPr>
              <w:t>国債元利金送金請求書</w:t>
            </w:r>
          </w:p>
        </w:tc>
        <w:tc>
          <w:tcPr>
            <w:tcW w:w="1143" w:type="dxa"/>
            <w:tcBorders>
              <w:top w:val="single" w:sz="4" w:space="0" w:color="000000"/>
              <w:left w:val="single" w:sz="4" w:space="0" w:color="000000"/>
              <w:bottom w:val="single" w:sz="4" w:space="0" w:color="000000"/>
              <w:right w:val="single" w:sz="4" w:space="0" w:color="000000"/>
            </w:tcBorders>
          </w:tcPr>
          <w:p w:rsidR="00566831" w:rsidRPr="00CD64A6" w:rsidRDefault="00566831" w:rsidP="00566831">
            <w:pPr>
              <w:spacing w:beforeLines="50" w:before="180" w:afterLines="50" w:after="180"/>
              <w:ind w:leftChars="-45" w:left="-108" w:rightChars="-45" w:right="-108" w:firstLineChars="17" w:firstLine="34"/>
              <w:jc w:val="center"/>
              <w:rPr>
                <w:sz w:val="20"/>
                <w:szCs w:val="20"/>
              </w:rPr>
            </w:pPr>
            <w:r w:rsidRPr="00CD64A6">
              <w:rPr>
                <w:rFonts w:hint="eastAsia"/>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566831" w:rsidRPr="00AB2D83" w:rsidRDefault="00566831" w:rsidP="00566831">
            <w:pPr>
              <w:spacing w:beforeLines="50" w:before="180"/>
              <w:rPr>
                <w:sz w:val="20"/>
                <w:szCs w:val="20"/>
              </w:rPr>
            </w:pPr>
            <w:r>
              <w:rPr>
                <w:rFonts w:hint="eastAsia"/>
                <w:sz w:val="20"/>
                <w:szCs w:val="20"/>
              </w:rPr>
              <w:t>送金請求書</w:t>
            </w:r>
          </w:p>
        </w:tc>
        <w:tc>
          <w:tcPr>
            <w:tcW w:w="992" w:type="dxa"/>
            <w:tcBorders>
              <w:top w:val="single" w:sz="4" w:space="0" w:color="000000"/>
              <w:left w:val="single" w:sz="4" w:space="0" w:color="000000"/>
              <w:bottom w:val="single" w:sz="4" w:space="0" w:color="000000"/>
              <w:right w:val="single" w:sz="4" w:space="0" w:color="000000"/>
            </w:tcBorders>
          </w:tcPr>
          <w:p w:rsidR="00566831" w:rsidRPr="00AB2D83" w:rsidRDefault="00566831" w:rsidP="00566831">
            <w:pPr>
              <w:spacing w:beforeLines="50" w:before="180"/>
              <w:jc w:val="center"/>
              <w:rPr>
                <w:sz w:val="20"/>
                <w:szCs w:val="20"/>
              </w:rPr>
            </w:pPr>
            <w:r w:rsidRPr="00AB2D83">
              <w:rPr>
                <w:rFonts w:hint="eastAsia"/>
                <w:sz w:val="20"/>
                <w:szCs w:val="20"/>
              </w:rPr>
              <w:t>５　年</w:t>
            </w:r>
          </w:p>
        </w:tc>
      </w:tr>
      <w:tr w:rsidR="007F19A9" w:rsidRPr="00AB2D83" w:rsidTr="00566831">
        <w:trPr>
          <w:trHeight w:val="940"/>
        </w:trPr>
        <w:tc>
          <w:tcPr>
            <w:tcW w:w="1494"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rPr>
                <w:sz w:val="16"/>
                <w:szCs w:val="16"/>
              </w:rPr>
            </w:pPr>
            <w:r w:rsidRPr="00AB2D83">
              <w:rPr>
                <w:rFonts w:ascii="游明朝" w:eastAsia="游明朝" w:hAnsi="游明朝" w:hint="eastAsia"/>
                <w:noProof/>
                <w:sz w:val="21"/>
              </w:rPr>
              <mc:AlternateContent>
                <mc:Choice Requires="wps">
                  <w:drawing>
                    <wp:anchor distT="0" distB="0" distL="114300" distR="114300" simplePos="0" relativeHeight="251679744" behindDoc="0" locked="0" layoutInCell="1" allowOverlap="1">
                      <wp:simplePos x="0" y="0"/>
                      <wp:positionH relativeFrom="column">
                        <wp:posOffset>810260</wp:posOffset>
                      </wp:positionH>
                      <wp:positionV relativeFrom="paragraph">
                        <wp:posOffset>6985</wp:posOffset>
                      </wp:positionV>
                      <wp:extent cx="59055" cy="629920"/>
                      <wp:effectExtent l="0" t="0" r="17145" b="17780"/>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97865"/>
                              </a:xfrm>
                              <a:prstGeom prst="leftBrace">
                                <a:avLst>
                                  <a:gd name="adj1" fmla="val 91026"/>
                                  <a:gd name="adj2" fmla="val 4798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5AB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63.8pt;margin-top:.55pt;width:4.65pt;height:4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PmnwIAADEFAAAOAAAAZHJzL2Uyb0RvYy54bWysVMGO0zAQvSPxD5bv3STdtE2iTVdL0yKk&#10;BVZa+AA3dpqAYwfbbbqLOOyZI5+AxI0z/M/CfzB20tKyF4TIwbEzkzfzZt747Hxbc7RhSldSpDg4&#10;8TFiIpe0EqsUv361GEQYaUMEJVwKluIbpvH59PGjs7ZJ2FCWklOmEIAInbRNiktjmsTzdF6ymugT&#10;2TABxkKqmhg4qpVHFWkBvebe0PfHXisVbZTMmdbwNeuMeOrwi4Ll5mVRaGYQTzHkZtyq3Lq0qzc9&#10;I8lKkaas8j4N8g9Z1KQSEHQPlRFD0FpVD6DqKldSy8Kc5LL2ZFFUOXMcgE3g/8HmuiQNc1ygOLrZ&#10;l0n/P9j8xeZKoYpC76A8gtTQo5/fvvz4/vX+7uP93ef7u08ILFCmttEJeF83V8oS1c2lzN9qMHhH&#10;FnvQ4IOW7XNJAY2sjXSl2Raqtn8CabR1HbjZd4BtDcrhYzjyoxFGOVjG8SQaj2xkjyS7fxulzVMm&#10;a2Q3KeasME8UyW2RSEI2l9q4JtCeCaFvAoyKmkNPN4SjOPCH477nBz7DQ59wEkfOB8L2iLDbBbbw&#10;Qi4qzp1yuEAtpHo68l0GWvKKWqN102q1nHGFIDDwdE/P5shNybWgDqxkhM77vSEV7/YQnAuLBzXq&#10;+dlqOXG9j/14Hs2jcBAOx/NB6GfZ4GIxCwfjRTAZZafZbJYFH2xqQZiUFaVM2Ox2Qg/CvxNSP3Kd&#10;RPdSP2JxRHbhnodkveM0XGeBy+7t2Dk1WQF1iltKegNiUrKbXLhpYFNKdYtRC1ObYv1uTRTDiD8T&#10;MBaTcBiDfow7RFEMmlaHhuWBgYgcgFJsMOq2M9NdDOtGVasS4gSuqUJegISLyuy03uXUCx/m0uXf&#10;3yF28A/Pzuv3TTf9BQAA//8DAFBLAwQUAAYACAAAACEAgTTMetwAAAAJAQAADwAAAGRycy9kb3du&#10;cmV2LnhtbEyPwU7DMBBE70j8g7VIXBB1kkophDgVQoIeODXQuxtvk4C9jmI3CX/P9gS3Gc1o9m25&#10;XZwVE46h96QgXSUgkBpvemoVfH683j+ACFGT0dYTKvjBANvq+qrUhfEz7XGqYyt4hEKhFXQxDoWU&#10;oenQ6bDyAxJnJz86HdmOrTSjnnncWZklSS6d7okvdHrAlw6b7/rsFOwOh2ne2Lv6/Su1b3M47fZ1&#10;Rkrd3izPTyAiLvGvDBd8RoeKmY7+TCYIyz7b5FxlkYK45Ov8EcSRRZKsQVal/P9B9QsAAP//AwBQ&#10;SwECLQAUAAYACAAAACEAtoM4kv4AAADhAQAAEwAAAAAAAAAAAAAAAAAAAAAAW0NvbnRlbnRfVHlw&#10;ZXNdLnhtbFBLAQItABQABgAIAAAAIQA4/SH/1gAAAJQBAAALAAAAAAAAAAAAAAAAAC8BAABfcmVs&#10;cy8ucmVsc1BLAQItABQABgAIAAAAIQCz5jPmnwIAADEFAAAOAAAAAAAAAAAAAAAAAC4CAABkcnMv&#10;ZTJvRG9jLnhtbFBLAQItABQABgAIAAAAIQCBNMx63AAAAAkBAAAPAAAAAAAAAAAAAAAAAPkEAABk&#10;cnMvZG93bnJldi54bWxQSwUGAAAAAAQABADzAAAAAgYAAAAA&#10;" adj="1270,10365" strokeweight=".5pt">
                      <v:textbox inset="5.85pt,.7pt,5.85pt,.7pt"/>
                    </v:shape>
                  </w:pict>
                </mc:Fallback>
              </mc:AlternateContent>
            </w:r>
          </w:p>
          <w:p w:rsidR="007F19A9" w:rsidRPr="00AB2D83" w:rsidRDefault="007F19A9" w:rsidP="007F19A9">
            <w:pPr>
              <w:rPr>
                <w:sz w:val="16"/>
                <w:szCs w:val="16"/>
              </w:rPr>
            </w:pPr>
            <w:r w:rsidRPr="00AB2D83">
              <w:rPr>
                <w:rFonts w:hint="eastAsia"/>
                <w:sz w:val="16"/>
                <w:szCs w:val="16"/>
              </w:rPr>
              <w:t>１０６（Ａ５）</w:t>
            </w:r>
          </w:p>
        </w:tc>
        <w:tc>
          <w:tcPr>
            <w:tcW w:w="3879"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rPr>
                <w:sz w:val="20"/>
                <w:szCs w:val="20"/>
              </w:rPr>
            </w:pPr>
            <w:r w:rsidRPr="00AB2D83">
              <w:rPr>
                <w:rFonts w:ascii="游明朝" w:eastAsia="游明朝" w:hAnsi="游明朝" w:hint="eastAsia"/>
                <w:noProof/>
                <w:sz w:val="21"/>
              </w:rPr>
              <mc:AlternateContent>
                <mc:Choice Requires="wps">
                  <w:drawing>
                    <wp:anchor distT="0" distB="0" distL="114300" distR="114300" simplePos="0" relativeHeight="251678720" behindDoc="0" locked="0" layoutInCell="1" allowOverlap="1">
                      <wp:simplePos x="0" y="0"/>
                      <wp:positionH relativeFrom="column">
                        <wp:posOffset>2397760</wp:posOffset>
                      </wp:positionH>
                      <wp:positionV relativeFrom="paragraph">
                        <wp:posOffset>6985</wp:posOffset>
                      </wp:positionV>
                      <wp:extent cx="79375" cy="640080"/>
                      <wp:effectExtent l="0" t="0" r="15875" b="26670"/>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714375"/>
                              </a:xfrm>
                              <a:prstGeom prst="rightBrace">
                                <a:avLst>
                                  <a:gd name="adj1" fmla="val 10190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FFEB0" id="右中かっこ 9" o:spid="_x0000_s1026" type="#_x0000_t88" style="position:absolute;left:0;text-align:left;margin-left:188.8pt;margin-top:.55pt;width:6.25pt;height:5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FsnwIAADEFAAAOAAAAZHJzL2Uyb0RvYy54bWysVM2O0zAQviPxDpbv3fxs+pNo09XStAhp&#10;gZUWHsCNnSbg2MF2m+4iDnvmwIFH4MyJC++z8B6MnbS07AUhcnDszOSb+Wa+8dn5tuZow5SupEhx&#10;cOJjxEQuaSVWKX79ajGYYKQNEZRwKViKb5jG59PHj87aJmGhLCWnTCEAETppmxSXxjSJ5+m8ZDXR&#10;J7JhAoyFVDUxcFQrjyrSAnrNvdD3R14rFW2UzJnW8DXrjHjq8IuC5eZlUWhmEE8x5Gbcqty6tKs3&#10;PSPJSpGmrPI+DfIPWdSkEhB0D5URQ9BaVQ+g6ipXUsvCnOSy9mRRVDlzHIBN4P/B5rokDXNcoDi6&#10;2ZdJ/z/Y/MXmSqGKpjjGSJAaWvTz07cf37/e3328v/tyf/cZxbZIbaMT8L1urpSlqZtLmb/VYPCO&#10;LPagwQct2+eSAhhZG+kKsy1Ubf8Eymjr6n+zrz/bGpTDx+EkCqFJOVjGQXQ6HtrIHkl2/zZKm6dM&#10;1shuUqyqVWmeKJLbGpGEbC61cT2gPRNC3wQYFTWHlm4IR4EfxH7Y9/zAKTx0Gvrw9IF7SEhhF9ri&#10;C7moOHfK4QK1KR6dDn2Xgpa8otZo3bRaLWdcIYgMTN3Twx65KbkW1IGVjNB5vzek4t0egnNh8aBK&#10;PUFbLyeu97EfzyfzSTSIwtF8EPlZNrhYzKLBaBGMh9lpNptlwQebWhAlZUUpEza7ndCD6O+E1I9c&#10;J9G91I9YHJFduOchWe84Dddb4LJ7O3ZOT1ZCneaWkt6AnJTsJhduGtiUUt1i1MLUpli/WxPFMOLP&#10;BIzFOArjIYy5O0wmMahJHRqWBwYicgBKscGo285MdzGsG6csuM5cU4W8ABEXldmpvcuplz7Mpcu/&#10;v0Ps4B+endfvm276CwAA//8DAFBLAwQUAAYACAAAACEAIzgzo90AAAAJAQAADwAAAGRycy9kb3du&#10;cmV2LnhtbEyPwWrDMBBE74X+g9hAL6WRnECcOJZDKPRQeqqtD1CsrWVsScZSEvfvuz21tx3eMDtT&#10;nhY3shvOsQ9eQrYWwNC3wfS+k6Cat5c9sJi0N3oMHiV8Y4RT9fhQ6sKEu//EW506RiE+FlqCTWkq&#10;OI+tRafjOkzoiX2F2elEcu64mfWdwt3IN0LsuNO9pw9WT/hqsR3qq5NQq+ZZfZw3Tg32vcG8GfLY&#10;KSmfVsv5CCzhkv7M8FufqkNFnS7h6k1ko4Rtnu/ISiADRnx7EHRcSIvsALwq+f8F1Q8AAAD//wMA&#10;UEsBAi0AFAAGAAgAAAAhALaDOJL+AAAA4QEAABMAAAAAAAAAAAAAAAAAAAAAAFtDb250ZW50X1R5&#10;cGVzXS54bWxQSwECLQAUAAYACAAAACEAOP0h/9YAAACUAQAACwAAAAAAAAAAAAAAAAAvAQAAX3Jl&#10;bHMvLnJlbHNQSwECLQAUAAYACAAAACEAMH2xbJ8CAAAxBQAADgAAAAAAAAAAAAAAAAAuAgAAZHJz&#10;L2Uyb0RvYy54bWxQSwECLQAUAAYACAAAACEAIzgzo90AAAAJAQAADwAAAAAAAAAAAAAAAAD5BAAA&#10;ZHJzL2Rvd25yZXYueG1sUEsFBgAAAAAEAAQA8wAAAAMGAAAAAA==&#10;" strokeweight=".5pt">
                      <v:textbox inset="5.85pt,.7pt,5.85pt,.7pt"/>
                    </v:shape>
                  </w:pict>
                </mc:Fallback>
              </mc:AlternateContent>
            </w:r>
            <w:r w:rsidRPr="00AB2D83">
              <w:rPr>
                <w:rFonts w:hint="eastAsia"/>
                <w:sz w:val="20"/>
                <w:szCs w:val="20"/>
              </w:rPr>
              <w:t>〇失効証券類受付書</w:t>
            </w:r>
          </w:p>
          <w:p w:rsidR="007F19A9" w:rsidRPr="00AB2D83" w:rsidRDefault="007F19A9" w:rsidP="007F19A9">
            <w:pPr>
              <w:ind w:firstLineChars="200" w:firstLine="400"/>
              <w:rPr>
                <w:sz w:val="20"/>
                <w:szCs w:val="20"/>
              </w:rPr>
            </w:pPr>
            <w:r w:rsidRPr="00AB2D83">
              <w:rPr>
                <w:rFonts w:hint="eastAsia"/>
                <w:sz w:val="20"/>
                <w:szCs w:val="20"/>
              </w:rPr>
              <w:t>失効証券類受領書</w:t>
            </w:r>
          </w:p>
          <w:p w:rsidR="007F19A9" w:rsidRPr="00AB2D83" w:rsidRDefault="007F19A9" w:rsidP="007F19A9">
            <w:pPr>
              <w:ind w:firstLineChars="200" w:firstLine="400"/>
              <w:rPr>
                <w:sz w:val="20"/>
                <w:szCs w:val="20"/>
              </w:rPr>
            </w:pPr>
            <w:r w:rsidRPr="00AB2D83">
              <w:rPr>
                <w:rFonts w:hint="eastAsia"/>
                <w:sz w:val="20"/>
                <w:szCs w:val="20"/>
              </w:rPr>
              <w:t>失効証券類送付書</w:t>
            </w:r>
          </w:p>
        </w:tc>
        <w:tc>
          <w:tcPr>
            <w:tcW w:w="1143"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ind w:leftChars="-45" w:left="-108" w:rightChars="-45" w:right="-108"/>
              <w:jc w:val="center"/>
              <w:rPr>
                <w:sz w:val="20"/>
                <w:szCs w:val="20"/>
              </w:rPr>
            </w:pPr>
          </w:p>
          <w:p w:rsidR="007F19A9" w:rsidRPr="00AB2D83" w:rsidRDefault="007F19A9" w:rsidP="007F19A9">
            <w:pPr>
              <w:ind w:leftChars="-45" w:left="-108" w:rightChars="-45" w:right="-108"/>
              <w:jc w:val="center"/>
              <w:rPr>
                <w:sz w:val="20"/>
                <w:szCs w:val="20"/>
              </w:rPr>
            </w:pPr>
            <w:r w:rsidRPr="00AB2D83">
              <w:rPr>
                <w:rFonts w:hint="eastAsia"/>
                <w:sz w:val="20"/>
                <w:szCs w:val="20"/>
              </w:rPr>
              <w:t>４２０</w:t>
            </w:r>
          </w:p>
        </w:tc>
        <w:tc>
          <w:tcPr>
            <w:tcW w:w="1843"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jc w:val="center"/>
              <w:rPr>
                <w:sz w:val="20"/>
                <w:szCs w:val="20"/>
              </w:rPr>
            </w:pPr>
            <w:r w:rsidRPr="00AB2D83">
              <w:rPr>
                <w:rFonts w:hint="eastAsia"/>
                <w:sz w:val="20"/>
                <w:szCs w:val="20"/>
              </w:rPr>
              <w:t>───</w:t>
            </w:r>
          </w:p>
          <w:p w:rsidR="007F19A9" w:rsidRPr="00AB2D83" w:rsidRDefault="007F19A9" w:rsidP="007F19A9">
            <w:pPr>
              <w:jc w:val="center"/>
              <w:rPr>
                <w:sz w:val="20"/>
                <w:szCs w:val="20"/>
              </w:rPr>
            </w:pPr>
            <w:r w:rsidRPr="00AB2D83">
              <w:rPr>
                <w:rFonts w:hint="eastAsia"/>
                <w:sz w:val="20"/>
                <w:szCs w:val="20"/>
              </w:rPr>
              <w:t>───</w:t>
            </w:r>
          </w:p>
          <w:p w:rsidR="007F19A9" w:rsidRPr="00AB2D83" w:rsidRDefault="007F19A9" w:rsidP="007F19A9">
            <w:pPr>
              <w:jc w:val="center"/>
              <w:rPr>
                <w:sz w:val="20"/>
                <w:szCs w:val="20"/>
              </w:rPr>
            </w:pPr>
            <w:r w:rsidRPr="00AB2D83">
              <w:rPr>
                <w:rFonts w:hint="eastAsia"/>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jc w:val="center"/>
              <w:rPr>
                <w:sz w:val="20"/>
                <w:szCs w:val="20"/>
              </w:rPr>
            </w:pPr>
            <w:r w:rsidRPr="00AB2D83">
              <w:rPr>
                <w:rFonts w:hint="eastAsia"/>
                <w:sz w:val="20"/>
                <w:szCs w:val="20"/>
              </w:rPr>
              <w:t>１　年</w:t>
            </w:r>
          </w:p>
          <w:p w:rsidR="007F19A9" w:rsidRPr="00AB2D83" w:rsidRDefault="007F19A9" w:rsidP="007F19A9">
            <w:pPr>
              <w:jc w:val="center"/>
              <w:rPr>
                <w:sz w:val="20"/>
                <w:szCs w:val="20"/>
              </w:rPr>
            </w:pPr>
            <w:r w:rsidRPr="00AB2D83">
              <w:rPr>
                <w:rFonts w:hint="eastAsia"/>
                <w:sz w:val="20"/>
                <w:szCs w:val="20"/>
              </w:rPr>
              <w:t>───</w:t>
            </w:r>
          </w:p>
          <w:p w:rsidR="007F19A9" w:rsidRPr="00AB2D83" w:rsidRDefault="007F19A9" w:rsidP="007F19A9">
            <w:pPr>
              <w:jc w:val="center"/>
              <w:rPr>
                <w:sz w:val="20"/>
                <w:szCs w:val="20"/>
              </w:rPr>
            </w:pPr>
            <w:r w:rsidRPr="00AB2D83">
              <w:rPr>
                <w:rFonts w:hint="eastAsia"/>
                <w:sz w:val="20"/>
                <w:szCs w:val="20"/>
              </w:rPr>
              <w:t>───</w:t>
            </w:r>
          </w:p>
        </w:tc>
      </w:tr>
    </w:tbl>
    <w:p w:rsidR="007F19A9" w:rsidRDefault="00AB5460" w:rsidP="007F19A9">
      <w:pPr>
        <w:ind w:leftChars="-118" w:left="1" w:hangingChars="142" w:hanging="284"/>
        <w:jc w:val="left"/>
        <w:rPr>
          <w:sz w:val="20"/>
          <w:szCs w:val="20"/>
        </w:rPr>
      </w:pPr>
      <w:r>
        <w:rPr>
          <w:rFonts w:hint="eastAsia"/>
          <w:sz w:val="20"/>
          <w:szCs w:val="20"/>
        </w:rPr>
        <w:t>＊証票類は、用済後自行</w:t>
      </w:r>
      <w:r w:rsidR="007F19A9" w:rsidRPr="00AB2D83">
        <w:rPr>
          <w:rFonts w:hint="eastAsia"/>
          <w:sz w:val="20"/>
          <w:szCs w:val="20"/>
        </w:rPr>
        <w:t>で定めた方法により整理したうえ、上記の期間保管する。</w:t>
      </w:r>
    </w:p>
    <w:p w:rsidR="007F19A9" w:rsidRP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F143D5" w:rsidRDefault="00F143D5" w:rsidP="00F143D5">
      <w:pPr>
        <w:snapToGrid w:val="0"/>
        <w:ind w:hanging="284"/>
        <w:rPr>
          <w:rFonts w:asciiTheme="minorEastAsia" w:eastAsiaTheme="minorEastAsia" w:hAnsiTheme="minorEastAsia"/>
          <w:szCs w:val="24"/>
        </w:rPr>
      </w:pPr>
    </w:p>
    <w:p w:rsidR="00F143D5" w:rsidRDefault="00F143D5"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7F19A9">
      <w:pPr>
        <w:pStyle w:val="3"/>
        <w:ind w:leftChars="-59" w:left="-2" w:hangingChars="50" w:hanging="140"/>
      </w:pPr>
      <w:bookmarkStart w:id="31" w:name="_Toc172557182"/>
      <w:bookmarkStart w:id="32" w:name="_Toc172557489"/>
      <w:r>
        <w:rPr>
          <w:rFonts w:hint="eastAsia"/>
        </w:rPr>
        <w:lastRenderedPageBreak/>
        <w:t>１４０　共通事項</w:t>
      </w:r>
      <w:bookmarkEnd w:id="31"/>
      <w:bookmarkEnd w:id="32"/>
    </w:p>
    <w:p w:rsidR="007F19A9" w:rsidRDefault="007F19A9" w:rsidP="007F19A9">
      <w:pPr>
        <w:pStyle w:val="4"/>
        <w:ind w:leftChars="59" w:left="142"/>
      </w:pPr>
      <w:bookmarkStart w:id="33" w:name="_Toc172557183"/>
      <w:bookmarkStart w:id="34" w:name="_Toc172557490"/>
      <w:r>
        <w:rPr>
          <w:rFonts w:hint="eastAsia"/>
        </w:rPr>
        <w:t xml:space="preserve">１４１　</w:t>
      </w:r>
      <w:bookmarkEnd w:id="33"/>
      <w:bookmarkEnd w:id="34"/>
      <w:r w:rsidR="00302C67">
        <w:rPr>
          <w:rFonts w:hint="eastAsia"/>
        </w:rPr>
        <w:t>削除</w:t>
      </w:r>
    </w:p>
    <w:p w:rsidR="009A0BCE" w:rsidRPr="009A0BCE" w:rsidRDefault="009A0BCE" w:rsidP="009A0BCE"/>
    <w:p w:rsidR="007F19A9" w:rsidRPr="009A0BCE" w:rsidRDefault="007F19A9"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302C67" w:rsidRDefault="00302C67"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Pr="007F19A9" w:rsidRDefault="00F1336F" w:rsidP="00F1336F">
      <w:pPr>
        <w:pStyle w:val="4"/>
        <w:ind w:leftChars="59" w:left="142"/>
      </w:pPr>
      <w:bookmarkStart w:id="35" w:name="_Toc172557184"/>
      <w:bookmarkStart w:id="36" w:name="_Toc172557491"/>
      <w:r>
        <w:rPr>
          <w:rFonts w:hint="eastAsia"/>
        </w:rPr>
        <w:lastRenderedPageBreak/>
        <w:t xml:space="preserve">１４２　</w:t>
      </w:r>
      <w:r w:rsidRPr="00F1336F">
        <w:t>回収証券類への廃印の押なつと取消方法</w:t>
      </w:r>
      <w:bookmarkEnd w:id="35"/>
      <w:bookmarkEnd w:id="36"/>
    </w:p>
    <w:p w:rsidR="007F19A9" w:rsidRDefault="007F19A9" w:rsidP="00F143D5">
      <w:pPr>
        <w:snapToGrid w:val="0"/>
        <w:ind w:hanging="284"/>
        <w:rPr>
          <w:rFonts w:asciiTheme="minorEastAsia" w:eastAsiaTheme="minorEastAsia" w:hAnsiTheme="minorEastAsia"/>
          <w:szCs w:val="24"/>
        </w:rPr>
      </w:pPr>
    </w:p>
    <w:tbl>
      <w:tblPr>
        <w:tblStyle w:val="a3"/>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6378"/>
      </w:tblGrid>
      <w:tr w:rsidR="003B3F76" w:rsidTr="003B3F76">
        <w:tc>
          <w:tcPr>
            <w:tcW w:w="2411" w:type="dxa"/>
            <w:tcBorders>
              <w:right w:val="single" w:sz="4" w:space="0" w:color="auto"/>
            </w:tcBorders>
          </w:tcPr>
          <w:p w:rsidR="003B3F76" w:rsidRDefault="003B3F76" w:rsidP="003B3F76">
            <w:pPr>
              <w:rPr>
                <w:rFonts w:asciiTheme="majorEastAsia" w:eastAsiaTheme="majorEastAsia" w:hAnsiTheme="majorEastAsia"/>
              </w:rPr>
            </w:pPr>
          </w:p>
          <w:p w:rsidR="003B3F76" w:rsidRPr="00F1336F" w:rsidRDefault="003B3F76" w:rsidP="003B3F76">
            <w:pPr>
              <w:rPr>
                <w:rFonts w:asciiTheme="majorEastAsia" w:eastAsiaTheme="majorEastAsia" w:hAnsiTheme="majorEastAsia"/>
                <w:szCs w:val="24"/>
              </w:rPr>
            </w:pPr>
            <w:r w:rsidRPr="00F1336F">
              <w:rPr>
                <w:rFonts w:asciiTheme="majorEastAsia" w:eastAsiaTheme="majorEastAsia" w:hAnsiTheme="majorEastAsia" w:hint="eastAsia"/>
              </w:rPr>
              <w:t>①</w:t>
            </w:r>
            <w:r w:rsidRPr="00F1336F">
              <w:rPr>
                <w:rFonts w:asciiTheme="majorEastAsia" w:eastAsiaTheme="majorEastAsia" w:hAnsiTheme="majorEastAsia" w:hint="eastAsia"/>
                <w:szCs w:val="24"/>
              </w:rPr>
              <w:t>廃印の押なつ</w:t>
            </w:r>
          </w:p>
        </w:tc>
        <w:tc>
          <w:tcPr>
            <w:tcW w:w="6378" w:type="dxa"/>
          </w:tcPr>
          <w:p w:rsidR="003B3F76" w:rsidRDefault="003B3F76" w:rsidP="003B3F76">
            <w:pPr>
              <w:ind w:left="240" w:hangingChars="100" w:hanging="240"/>
              <w:rPr>
                <w:szCs w:val="24"/>
              </w:rPr>
            </w:pPr>
          </w:p>
          <w:p w:rsidR="003B3F76" w:rsidRPr="008D1F84" w:rsidRDefault="003B3F76" w:rsidP="003B3F76">
            <w:pPr>
              <w:ind w:left="317" w:hangingChars="132" w:hanging="317"/>
              <w:rPr>
                <w:szCs w:val="24"/>
              </w:rPr>
            </w:pPr>
            <w:r w:rsidRPr="008D1F84">
              <w:rPr>
                <w:rFonts w:hint="eastAsia"/>
                <w:szCs w:val="24"/>
              </w:rPr>
              <w:t xml:space="preserve">○　</w:t>
            </w:r>
            <w:r>
              <w:rPr>
                <w:rFonts w:hint="eastAsia"/>
                <w:szCs w:val="24"/>
              </w:rPr>
              <w:t>回収した証券・利札には、その受領</w:t>
            </w:r>
            <w:r w:rsidRPr="008D1F84">
              <w:rPr>
                <w:rFonts w:hint="eastAsia"/>
                <w:szCs w:val="24"/>
              </w:rPr>
              <w:t>後直ちに</w:t>
            </w:r>
            <w:r>
              <w:rPr>
                <w:rFonts w:hint="eastAsia"/>
                <w:szCs w:val="24"/>
              </w:rPr>
              <w:t>押なつ例により</w:t>
            </w:r>
            <w:r w:rsidRPr="008D1F84">
              <w:rPr>
                <w:rFonts w:hint="eastAsia"/>
                <w:szCs w:val="24"/>
              </w:rPr>
              <w:t>廃印を明りょうに押す。</w:t>
            </w:r>
          </w:p>
          <w:p w:rsidR="003B3F76" w:rsidRPr="008D1F84" w:rsidRDefault="003B3F76" w:rsidP="003B3F76">
            <w:pPr>
              <w:ind w:left="240" w:hangingChars="100" w:hanging="240"/>
              <w:rPr>
                <w:szCs w:val="24"/>
              </w:rPr>
            </w:pPr>
          </w:p>
          <w:p w:rsidR="003B3F76" w:rsidRPr="008D1F84" w:rsidRDefault="003B3F76" w:rsidP="003B3F76">
            <w:pPr>
              <w:ind w:leftChars="100" w:left="240" w:firstLineChars="100" w:firstLine="240"/>
              <w:rPr>
                <w:rFonts w:ascii="ＭＳ ゴシック" w:eastAsia="ＭＳ ゴシック" w:hAnsi="ＭＳ ゴシック"/>
                <w:szCs w:val="24"/>
              </w:rPr>
            </w:pPr>
            <w:r w:rsidRPr="008D1F84">
              <w:rPr>
                <w:rFonts w:ascii="ＭＳ ゴシック" w:eastAsia="ＭＳ ゴシック" w:hAnsi="ＭＳ ゴシック" w:hint="eastAsia"/>
                <w:szCs w:val="24"/>
              </w:rPr>
              <w:t>［廃印のひな形］</w:t>
            </w:r>
          </w:p>
          <w:p w:rsidR="003B3F76" w:rsidRPr="008D1F84" w:rsidRDefault="00832BDB" w:rsidP="003B3F76">
            <w:pPr>
              <w:ind w:left="240" w:hangingChars="100" w:hanging="240"/>
              <w:rPr>
                <w:szCs w:val="24"/>
              </w:rPr>
            </w:pPr>
            <w:r>
              <w:rPr>
                <w:noProof/>
                <w:szCs w:val="24"/>
              </w:rPr>
              <w:pict w14:anchorId="283903EA">
                <v:group id="_x0000_s1032" style="position:absolute;left:0;text-align:left;margin-left:32.75pt;margin-top:7.3pt;width:83.5pt;height:80pt;z-index:251789312" coordorigin="6337,4898" coordsize="1528,1600">
                  <v:oval id="_x0000_s1033" style="position:absolute;left:6337;top:4898;width:1528;height:1600" o:allowincell="f" filled="f" strokeweight=".5pt">
                    <v:textbox style="mso-next-textbox:#_x0000_s1033" inset="0,0,0,0">
                      <w:txbxContent>
                        <w:p w:rsidR="00287E1E" w:rsidRPr="00C14B39" w:rsidRDefault="00287E1E" w:rsidP="003B3F76">
                          <w:pPr>
                            <w:pStyle w:val="a9"/>
                            <w:jc w:val="center"/>
                            <w:rPr>
                              <w:b/>
                              <w:sz w:val="16"/>
                              <w:szCs w:val="16"/>
                            </w:rPr>
                          </w:pPr>
                        </w:p>
                        <w:p w:rsidR="00287E1E" w:rsidRDefault="00287E1E" w:rsidP="003B3F76">
                          <w:pPr>
                            <w:pStyle w:val="a9"/>
                            <w:snapToGrid w:val="0"/>
                            <w:jc w:val="center"/>
                            <w:rPr>
                              <w:sz w:val="16"/>
                            </w:rPr>
                          </w:pPr>
                          <w:r w:rsidRPr="00B4166B">
                            <w:rPr>
                              <w:rFonts w:hint="eastAsia"/>
                              <w:b/>
                              <w:sz w:val="32"/>
                              <w:szCs w:val="32"/>
                            </w:rPr>
                            <w:t>廃</w:t>
                          </w:r>
                        </w:p>
                      </w:txbxContent>
                    </v:textbox>
                  </v:oval>
                  <v:shapetype id="_x0000_t202" coordsize="21600,21600" o:spt="202" path="m,l,21600r21600,l21600,xe">
                    <v:stroke joinstyle="miter"/>
                    <v:path gradientshapeok="t" o:connecttype="rect"/>
                  </v:shapetype>
                  <v:shape id="_x0000_s1034" type="#_x0000_t202" style="position:absolute;left:7102;top:5198;width:596;height:1006" filled="f" stroked="f">
                    <v:textbox style="layout-flow:vertical-ideographic;mso-next-textbox:#_x0000_s1034" inset="5.85pt,.7pt,5.85pt,.7pt">
                      <w:txbxContent>
                        <w:p w:rsidR="00287E1E" w:rsidRPr="00273891" w:rsidRDefault="00287E1E" w:rsidP="003B3F76">
                          <w:pPr>
                            <w:jc w:val="distribute"/>
                            <w:rPr>
                              <w:sz w:val="16"/>
                              <w:szCs w:val="16"/>
                            </w:rPr>
                          </w:pPr>
                          <w:r w:rsidRPr="00273891">
                            <w:rPr>
                              <w:rFonts w:hint="eastAsia"/>
                              <w:sz w:val="16"/>
                              <w:szCs w:val="16"/>
                            </w:rPr>
                            <w:t>○○支店</w:t>
                          </w:r>
                        </w:p>
                      </w:txbxContent>
                    </v:textbox>
                  </v:shape>
                  <v:shape id="_x0000_s1035" type="#_x0000_t202" style="position:absolute;left:6420;top:5199;width:596;height:1007" filled="f" stroked="f">
                    <v:textbox style="layout-flow:vertical-ideographic;mso-next-textbox:#_x0000_s1035" inset="5.85pt,.7pt,5.85pt,.7pt">
                      <w:txbxContent>
                        <w:p w:rsidR="00287E1E" w:rsidRPr="00273891" w:rsidRDefault="00287E1E" w:rsidP="003B3F76">
                          <w:pPr>
                            <w:jc w:val="distribute"/>
                            <w:rPr>
                              <w:sz w:val="16"/>
                              <w:szCs w:val="16"/>
                            </w:rPr>
                          </w:pPr>
                          <w:r w:rsidRPr="00273891">
                            <w:rPr>
                              <w:rFonts w:hint="eastAsia"/>
                              <w:sz w:val="16"/>
                              <w:szCs w:val="16"/>
                            </w:rPr>
                            <w:t>○○</w:t>
                          </w:r>
                          <w:r>
                            <w:rPr>
                              <w:rFonts w:hint="eastAsia"/>
                              <w:sz w:val="16"/>
                              <w:szCs w:val="16"/>
                            </w:rPr>
                            <w:t>銀行</w:t>
                          </w:r>
                        </w:p>
                      </w:txbxContent>
                    </v:textbox>
                  </v:shape>
                </v:group>
              </w:pict>
            </w:r>
          </w:p>
          <w:p w:rsidR="003B3F76" w:rsidRPr="008D1F84" w:rsidRDefault="003B3F76" w:rsidP="003B3F76">
            <w:pPr>
              <w:ind w:left="240" w:hangingChars="100" w:hanging="240"/>
              <w:rPr>
                <w:szCs w:val="24"/>
              </w:rPr>
            </w:pPr>
          </w:p>
          <w:p w:rsidR="003B3F76" w:rsidRPr="008D1F84" w:rsidRDefault="003B3F76" w:rsidP="003B3F76">
            <w:pPr>
              <w:ind w:left="240" w:hangingChars="100" w:hanging="240"/>
              <w:rPr>
                <w:szCs w:val="24"/>
              </w:rPr>
            </w:pPr>
          </w:p>
          <w:p w:rsidR="003B3F76" w:rsidRPr="008D1F84" w:rsidRDefault="003B3F76" w:rsidP="003B3F76">
            <w:pPr>
              <w:ind w:left="240" w:hangingChars="100" w:hanging="240"/>
              <w:rPr>
                <w:szCs w:val="24"/>
              </w:rPr>
            </w:pPr>
          </w:p>
          <w:p w:rsidR="003B3F76" w:rsidRPr="008D1F84" w:rsidRDefault="003B3F76" w:rsidP="003B3F76">
            <w:pPr>
              <w:ind w:left="240" w:hangingChars="100" w:hanging="240"/>
              <w:rPr>
                <w:szCs w:val="24"/>
              </w:rPr>
            </w:pPr>
          </w:p>
          <w:p w:rsidR="003B3F76" w:rsidRPr="008D1F84" w:rsidRDefault="003B3F76" w:rsidP="003B3F76">
            <w:pPr>
              <w:ind w:left="240" w:hangingChars="100" w:hanging="240"/>
              <w:rPr>
                <w:szCs w:val="24"/>
              </w:rPr>
            </w:pPr>
          </w:p>
          <w:p w:rsidR="003B3F76" w:rsidRPr="008D1F84" w:rsidRDefault="003B3F76" w:rsidP="003B3F76">
            <w:pPr>
              <w:ind w:left="240" w:hangingChars="100" w:hanging="240"/>
              <w:rPr>
                <w:szCs w:val="24"/>
              </w:rPr>
            </w:pPr>
          </w:p>
          <w:p w:rsidR="003B3F76" w:rsidRPr="008D1F84" w:rsidRDefault="003B3F76" w:rsidP="003B3F76">
            <w:pPr>
              <w:ind w:left="240" w:hangingChars="100" w:hanging="240"/>
              <w:rPr>
                <w:szCs w:val="24"/>
              </w:rPr>
            </w:pPr>
          </w:p>
          <w:p w:rsidR="003B3F76" w:rsidRPr="008D1F84" w:rsidRDefault="003B3F76" w:rsidP="003B3F76">
            <w:pPr>
              <w:ind w:leftChars="100" w:left="240" w:firstLineChars="200" w:firstLine="480"/>
              <w:rPr>
                <w:szCs w:val="24"/>
              </w:rPr>
            </w:pPr>
            <w:r w:rsidRPr="008D1F84">
              <w:rPr>
                <w:rFonts w:hint="eastAsia"/>
                <w:szCs w:val="24"/>
              </w:rPr>
              <w:t>➊　大きさ　　　　　直径２０mm</w:t>
            </w:r>
          </w:p>
          <w:p w:rsidR="003B3F76" w:rsidRDefault="003B3F76" w:rsidP="003B3F76">
            <w:pPr>
              <w:ind w:leftChars="100" w:left="240" w:firstLineChars="200" w:firstLine="480"/>
              <w:rPr>
                <w:szCs w:val="24"/>
              </w:rPr>
            </w:pPr>
            <w:r w:rsidRPr="008D1F84">
              <w:rPr>
                <w:rFonts w:hint="eastAsia"/>
                <w:szCs w:val="24"/>
              </w:rPr>
              <w:t xml:space="preserve">➋　店名表示　　　　</w:t>
            </w:r>
            <w:r>
              <w:rPr>
                <w:rFonts w:hint="eastAsia"/>
                <w:szCs w:val="24"/>
              </w:rPr>
              <w:t>略称を使用</w:t>
            </w:r>
            <w:r w:rsidRPr="008D1F84">
              <w:rPr>
                <w:rFonts w:hint="eastAsia"/>
                <w:szCs w:val="24"/>
              </w:rPr>
              <w:t>してよい。</w:t>
            </w:r>
          </w:p>
          <w:p w:rsidR="003B3F76" w:rsidRPr="00E51DF5" w:rsidRDefault="003B3F76" w:rsidP="003B3F76">
            <w:pPr>
              <w:spacing w:beforeLines="50" w:before="180" w:line="200" w:lineRule="exact"/>
              <w:ind w:leftChars="100" w:left="240" w:firstLineChars="392" w:firstLine="784"/>
              <w:rPr>
                <w:sz w:val="20"/>
                <w:szCs w:val="20"/>
              </w:rPr>
            </w:pPr>
            <w:r w:rsidRPr="00E51DF5">
              <w:rPr>
                <w:rFonts w:hint="eastAsia"/>
                <w:sz w:val="20"/>
                <w:szCs w:val="20"/>
              </w:rPr>
              <w:t>（略称の例示）</w:t>
            </w:r>
          </w:p>
          <w:p w:rsidR="003B3F76" w:rsidRPr="00E51DF5" w:rsidRDefault="00832BDB" w:rsidP="003B3F76">
            <w:pPr>
              <w:spacing w:beforeLines="50" w:before="180" w:line="200" w:lineRule="exact"/>
              <w:ind w:leftChars="100" w:left="240" w:firstLineChars="246" w:firstLine="517"/>
              <w:rPr>
                <w:sz w:val="20"/>
                <w:szCs w:val="20"/>
              </w:rPr>
            </w:pPr>
            <w:r>
              <w:rPr>
                <w:rFonts w:ascii="Century" w:hAnsi="Century"/>
                <w:sz w:val="21"/>
              </w:rPr>
              <w:pict w14:anchorId="2E57FC61">
                <v:shapetype id="_x0000_t32" coordsize="21600,21600" o:spt="32" o:oned="t" path="m,l21600,21600e" filled="f">
                  <v:path arrowok="t" fillok="f" o:connecttype="none"/>
                  <o:lock v:ext="edit" shapetype="t"/>
                </v:shapetype>
                <v:shape id="AutoShape 13" o:spid="_x0000_s1036" type="#_x0000_t32" style="position:absolute;left:0;text-align:left;margin-left:145.2pt;margin-top:12pt;width:58.15pt;height:0;z-index:25179033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MSskUECAAC5BAAA&#10;HwAAAGNsaXBib2FyZC9kcmF3aW5ncy9kcmF3aW5nMS54bWykVM1u2zAMvg/YOwi6p7ZjO02MukXh&#10;JL10a4F2D8DKii1MlgxJdVMMe/dRivPTrKfNB5sSyY/kR9JXN9tOkoEbK7QqaXIRU8IV07VQTUl/&#10;PK8nc0qsA1WD1IqX9J1benP99csVFI2BvhWMIIKyBZS0da4vosiylndgL3TPFeo22nTg8GiaqDbw&#10;hsidjKZxPIs6EIpeH6GW4IC8GvEPUFKzn7yuQA1gEVKy4vRmzFGy/0eGQg13pn/qH43PnH0fHg0R&#10;dUmROQUdUkSjUTGa4TE682qOANuN6by93mzINqC8+3fA4FtH2O6SHW9Z+/CJLWtXn1hj4F0AFE6C&#10;sq166n1UNVRePK9lmqbpvpzbV6efWug5SdJDaadeHuAe6bdE6aoF1fBg/vzeIxmJd8HgyNPBJ7Bx&#10;OEFhMT55efuma3QADBdm4oyYLFkspnlOCRKRz9LLPD0j6TKd5zHqD0wdaoeiN9bdcd0RL5TUOgOi&#10;aV2lleLMaZOEiDDcW7dLd+8QONJrIWVoiFTkraSzNI+Dg9VS1F7pzaxpXippyAASGxiesfYPZka/&#10;qjqAtRzq1Sg7EBJl4gJpzgikUXLqo9mOEslxOTtej4BS+YA4HZjvKO3W5tciXqzmq3k2yaaz1SSL&#10;l8vJ7brKJrN1cpkv02VVLZPfPvckK1pR11z59PcrnGR/7UcnmNFWb9wF012EQyoY368xLnESH5dY&#10;7XmKPqKH/mOy+29IGpvj276bjd00RmdLG3TjT8b/GU7P138AAAD//wMAUEsDBBQABgAIAAAAIQC0&#10;3umRWgYAABkaAAAaAAAAY2xpcGJvYXJkL3RoZW1lL3RoZW1lMS54bWzsWUtvGzcQvhfof1jsvbHe&#10;io3Iga1H3MZKgkhJkSOlpXYZc5cLkrKjW5GceilQIC16aIDeeiiKBmiABr30xxhw0KY/okPuQ6RE&#10;JbbhAkFRCzB2Z78ZDmdmvyG5N24+ial3jLkgLOn41WsV38PJlAUkCTv+g/Hgk+u+JyRKAkRZgjv+&#10;Agv/5u7HH91AO1NK0glDPBhHOMYeGErEDur4kZTpztaWmIIYiWssxQk8mzEeIwm3PNwKODqBAWK6&#10;VatUWlsxIom/CxalMtSn8C+RQgmmlI+UGewlKIbR785mZIo1NjiqKoRYiC7l3jGiHR9sBuxkjJ9I&#10;36NISHjQ8Sv6z9/avbGFdnIlKjfoGnoD/Zfr5QrBUU2PycNJOWij0Wy09kr7GkDlOq7f7rf6rdKe&#10;BqDpFGaa+WLabO5v7/eaOdYAZZcO2712r1618Ib9+prPe031s/AalNlvrOEHgy5E0cJrUIZvruEb&#10;jXat27DwGpThW2v4dmWv12hbeA2KKEmO1tCVZqveLWZbQmaMHjjh283GoF3LjS9RUA1ldakhZiyR&#10;m2otRo8ZHwBAASmSJPHkIsUzNIWaPHv9+vTpq9Onv50+e3b69BfvkIQRFGCKEibgcaVWGVTq8F/9&#10;GvpKRwbtYGRYUf6BR2JNpPzyxJSTVHb8z8Cqb0DcY2tTlt4BSkJT7+2PX//94gvvr19/ePv8m2zo&#10;Vbww8W9+/vLN73/kU3OahxkbIfn25ZtXL8++++rPn547rO9xNDHhYxJj4d3BJ959FsMEHQPgCb+Y&#10;xjhCxNTYS0KBEqRGcdjvy8hC31kgihy4fWzH8SEHynEBb80fWw6PIj6XxGHxdhRbwCFjdJ9xZxRu&#10;q7GMMI/nSegenM9N3H2Ejl1jd1FiZbk/T4FrictkN8KWm/coSiQKcYKlp56xI4wds3tEiBXXIZly&#10;JthMeo+It4+IMyRjMrGqaal0QGLIy8LlIOTbis3wobfPqGvWPXxsI+HdQNTh/BhTK4y30Fyi2GVy&#10;jGJqBvwQycjl5GjBpyauLyRkOsSUef0AC+HSucthvkbSbyNgOWfah3QR20guyZHL5iFizET22FE3&#10;QnHqwo5IEpnYT8URlCjy7jHpgg+Z/Yaoe8gDSjam+yHBVrrfzwYPgGFNl5YFop7MuSOXtzCz6ne0&#10;oDOENdVAI7D4PSbJO8keaO3s+xcrBN/89wg+H89BildC6o5gQbewMnJ2MTrf48T5Ph2skPgm3Cp1&#10;dxkPyIfP3D00T+5heFnWM/U/cf9P3P5/nrg3vc9XT9dLhgbyVgvXbOGul/HxxlX8jFA6kguKD4Ve&#10;yAvoS8EAhEpP71ZxuatLI7hUbzIMYOFCjrSOx5n8nMhoFKEUVvlVXxkJRW46FF7KBCz+tdhpW+Hp&#10;PB6yINu8Vqtqo5qRh0ByKa80SzlsPGSGbrWXG7LSvPY21BvnwgGlexEnjMFsJ+oOJ9qFUAVJb9Mh&#10;aA4n9MyuxItthxfXlfkiVWtegGtlVmDh5EHP7PjNBqiAEuyrEMWBylOW6iK7OplXmelNwbQqANYQ&#10;RQUsM72tfN04PTW7rNTOkWnLCaPcbCd0ZHQPExEKcF6dSnoeNy6a6+1lSi33VCj0eFBaSzfa19/l&#10;xWVzDXqr3EATkylo4p10/Fa9CSUzRWnHn8EhAFzGKdSOUAteREM4PptKnr3wl2GWlAvZQyLKAq5J&#10;J2ODmEjMPUrijq+mX6aBJppDtG/VGhDCB+vcNtDKh+YcJN1OMp7N8FSaaTckKtLZLTB8xhXOp1r9&#10;8mClyeaQ7lEUnHgTOuf3EZRYs11VAQyIgDOgahbNgMDhZklky/pbaUw57Zqni7qGMjmiaYTyjmKS&#10;eQbXVF66o+/KGBh3+ZwhoEZI8kY4CVWDNYNqddOya2Q+bOy671dSkTNIc9kzLVZRXdPNYtYIRRtY&#10;ieXlmrzhVRFi4DSzw2fUvUq52wXXrawTyi4BAS/j5+i652gIhmvLwSzXlMfrNKw4O5favaOY4Htc&#10;O0+TMFi/VZhdiVvZI5zDgfBSnR/0VqsWRLNiXakj7fpQMUSpNwmrHR8+FsDpxBO4gs8NPshqSlZT&#10;MriCbwjQLrKD/46fXxQSeJ5JSky9kNQLTKOQNApJs5A0C0mrkLR8T5+Qw1cZdTjue8UBOPSw/MA8&#10;X1vYX3N2/wE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OMSskUECAAC5BAAAHwAAAAAAAAAAAAAAAAAgAgAAY2xpcGJvYXJkL2RyYXdp&#10;bmdzL2RyYXdpbmcxLnhtbFBLAQItABQABgAIAAAAIQC03umRWgYAABkaAAAaAAAAAAAAAAAAAAAA&#10;AJ4EAABjbGlwYm9hcmQvdGhlbWUvdGhlbWUxLnhtbFBLAQItABQABgAIAAAAIQCcZkZBuwAAACQB&#10;AAAqAAAAAAAAAAAAAAAAADALAABjbGlwYm9hcmQvZHJhd2luZ3MvX3JlbHMvZHJhd2luZzEueG1s&#10;LnJlbHNQSwUGAAAAAAUABQBnAQAAMwwAAAAA&#10;" strokeweight=".5pt">
                  <v:stroke endarrow="block" endarrowwidth="narrow"/>
                </v:shape>
              </w:pict>
            </w:r>
            <w:r w:rsidR="003B3F76" w:rsidRPr="00A77C06">
              <w:rPr>
                <w:rFonts w:hint="eastAsia"/>
                <w:sz w:val="20"/>
                <w:szCs w:val="20"/>
              </w:rPr>
              <w:t xml:space="preserve">　　</w:t>
            </w:r>
            <w:r w:rsidR="003B3F76" w:rsidRPr="00E51DF5">
              <w:rPr>
                <w:rFonts w:hint="eastAsia"/>
                <w:sz w:val="20"/>
                <w:szCs w:val="20"/>
              </w:rPr>
              <w:t>○○銀行東京支店　　　　　　　○○銀行・東京</w:t>
            </w:r>
          </w:p>
          <w:p w:rsidR="003B3F76" w:rsidRPr="00654AB3" w:rsidRDefault="003B3F76" w:rsidP="003B3F76">
            <w:pPr>
              <w:ind w:leftChars="100" w:left="240" w:firstLineChars="259" w:firstLine="518"/>
              <w:rPr>
                <w:sz w:val="20"/>
                <w:szCs w:val="20"/>
              </w:rPr>
            </w:pPr>
          </w:p>
          <w:p w:rsidR="003B3F76" w:rsidRDefault="003B3F76" w:rsidP="003B3F76">
            <w:pPr>
              <w:ind w:leftChars="100" w:left="240" w:firstLineChars="200" w:firstLine="480"/>
              <w:rPr>
                <w:szCs w:val="24"/>
              </w:rPr>
            </w:pPr>
            <w:r w:rsidRPr="008D1F84">
              <w:rPr>
                <w:rFonts w:hint="eastAsia"/>
                <w:szCs w:val="24"/>
              </w:rPr>
              <w:t>➌　赤色系統の色は使用しない。</w:t>
            </w:r>
          </w:p>
          <w:p w:rsidR="003B3F76" w:rsidRPr="00AF1906" w:rsidRDefault="003B3F76" w:rsidP="003B3F76">
            <w:pPr>
              <w:ind w:firstLineChars="695" w:firstLine="1390"/>
              <w:rPr>
                <w:sz w:val="20"/>
                <w:szCs w:val="20"/>
              </w:rPr>
            </w:pPr>
            <w:r>
              <w:rPr>
                <w:rFonts w:hint="eastAsia"/>
                <w:sz w:val="20"/>
                <w:szCs w:val="20"/>
              </w:rPr>
              <w:t>＊　廃印は自行</w:t>
            </w:r>
            <w:r w:rsidRPr="00AF1906">
              <w:rPr>
                <w:rFonts w:hint="eastAsia"/>
                <w:sz w:val="20"/>
                <w:szCs w:val="20"/>
              </w:rPr>
              <w:t>で調製する。</w:t>
            </w:r>
          </w:p>
          <w:p w:rsidR="003B3F76" w:rsidRDefault="003B3F76" w:rsidP="003B3F76">
            <w:pPr>
              <w:jc w:val="left"/>
            </w:pPr>
          </w:p>
          <w:p w:rsidR="003B3F76" w:rsidRDefault="003B3F76" w:rsidP="003B3F76">
            <w:pPr>
              <w:jc w:val="left"/>
            </w:pPr>
          </w:p>
          <w:p w:rsidR="003B3F76" w:rsidRDefault="003B3F76" w:rsidP="003B3F76">
            <w:pPr>
              <w:jc w:val="left"/>
            </w:pPr>
          </w:p>
          <w:p w:rsidR="003B3F76" w:rsidRDefault="003B3F76" w:rsidP="003B3F76">
            <w:pPr>
              <w:jc w:val="left"/>
            </w:pPr>
          </w:p>
          <w:p w:rsidR="003B3F76" w:rsidRDefault="003B3F76" w:rsidP="003B3F76">
            <w:pPr>
              <w:jc w:val="left"/>
            </w:pPr>
          </w:p>
          <w:p w:rsidR="003B3F76" w:rsidRDefault="003B3F76" w:rsidP="003B3F76">
            <w:pPr>
              <w:jc w:val="left"/>
            </w:pPr>
          </w:p>
          <w:p w:rsidR="003B3F76" w:rsidRDefault="003B3F76" w:rsidP="003B3F76">
            <w:pPr>
              <w:jc w:val="left"/>
            </w:pPr>
          </w:p>
          <w:p w:rsidR="003B3F76" w:rsidRDefault="003B3F76" w:rsidP="003B3F76">
            <w:pPr>
              <w:jc w:val="left"/>
            </w:pPr>
          </w:p>
          <w:p w:rsidR="003B3F76" w:rsidRDefault="003B3F76" w:rsidP="003B3F76">
            <w:pPr>
              <w:jc w:val="left"/>
            </w:pPr>
          </w:p>
          <w:p w:rsidR="003B3F76" w:rsidRDefault="003B3F76" w:rsidP="003B3F76">
            <w:pPr>
              <w:jc w:val="left"/>
            </w:pPr>
          </w:p>
          <w:p w:rsidR="003B3F76" w:rsidRDefault="003B3F76" w:rsidP="003B3F76">
            <w:pPr>
              <w:jc w:val="left"/>
            </w:pPr>
          </w:p>
          <w:p w:rsidR="003B3F76" w:rsidRDefault="003B3F76" w:rsidP="003B3F76">
            <w:pPr>
              <w:jc w:val="left"/>
            </w:pPr>
          </w:p>
          <w:p w:rsidR="003B3F76" w:rsidRDefault="003B3F76" w:rsidP="003B3F76">
            <w:pPr>
              <w:jc w:val="left"/>
            </w:pPr>
          </w:p>
          <w:p w:rsidR="003B3F76" w:rsidRPr="009C666B" w:rsidRDefault="003B3F76" w:rsidP="003B3F76">
            <w:pPr>
              <w:ind w:leftChars="199" w:left="761" w:hangingChars="118" w:hanging="283"/>
              <w:jc w:val="left"/>
            </w:pPr>
          </w:p>
        </w:tc>
      </w:tr>
    </w:tbl>
    <w:p w:rsidR="006E5BDB" w:rsidRDefault="006E5BDB" w:rsidP="006E5BDB">
      <w:pPr>
        <w:ind w:leftChars="-59" w:hangingChars="59" w:hanging="142"/>
        <w:rPr>
          <w:rFonts w:ascii="ＭＳ ゴシック" w:eastAsia="ＭＳ ゴシック" w:hAnsi="ＭＳ ゴシック"/>
          <w:szCs w:val="24"/>
        </w:rPr>
      </w:pPr>
      <w:r>
        <w:rPr>
          <w:rFonts w:ascii="ＭＳ ゴシック" w:eastAsia="ＭＳ ゴシック" w:hAnsi="ＭＳ ゴシック" w:hint="eastAsia"/>
          <w:szCs w:val="24"/>
        </w:rPr>
        <w:lastRenderedPageBreak/>
        <w:t>（廃印の押なつ例）</w:t>
      </w:r>
    </w:p>
    <w:p w:rsidR="006E5BDB" w:rsidRDefault="006E5BDB" w:rsidP="006E5BDB">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無記名国債証券の本券部分のみの場合</w:t>
      </w:r>
    </w:p>
    <w:p w:rsidR="006E5BDB" w:rsidRDefault="006E5BDB" w:rsidP="006E5BDB">
      <w:pPr>
        <w:ind w:firstLineChars="100" w:firstLine="240"/>
        <w:rPr>
          <w:rFonts w:ascii="ＭＳ ゴシック" w:eastAsia="ＭＳ ゴシック" w:hAnsi="ＭＳ ゴシック"/>
          <w:szCs w:val="24"/>
        </w:rPr>
      </w:pPr>
      <w:r w:rsidRPr="009959F5">
        <w:rPr>
          <w:rFonts w:ascii="ＭＳ ゴシック" w:eastAsia="ＭＳ ゴシック" w:hAnsi="ＭＳ ゴシック"/>
          <w:noProof/>
          <w:szCs w:val="24"/>
        </w:rPr>
        <w:drawing>
          <wp:inline distT="0" distB="0" distL="0" distR="0">
            <wp:extent cx="5346700" cy="2007235"/>
            <wp:effectExtent l="0" t="0" r="6350" b="0"/>
            <wp:docPr id="70" name="図 70" descr="100-26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26上"/>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0" cy="2007235"/>
                    </a:xfrm>
                    <a:prstGeom prst="rect">
                      <a:avLst/>
                    </a:prstGeom>
                    <a:noFill/>
                    <a:ln>
                      <a:noFill/>
                    </a:ln>
                  </pic:spPr>
                </pic:pic>
              </a:graphicData>
            </a:graphic>
          </wp:inline>
        </w:drawing>
      </w:r>
    </w:p>
    <w:p w:rsidR="006E5BDB" w:rsidRDefault="006E5BDB" w:rsidP="006E5BDB">
      <w:pPr>
        <w:rPr>
          <w:rFonts w:ascii="ＭＳ ゴシック" w:eastAsia="ＭＳ ゴシック" w:hAnsi="ＭＳ ゴシック"/>
          <w:szCs w:val="24"/>
        </w:rPr>
      </w:pPr>
    </w:p>
    <w:p w:rsidR="006E5BDB" w:rsidRDefault="006E5BDB" w:rsidP="006E5BDB">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無記名国債証券の利札部分のみの場合</w:t>
      </w:r>
    </w:p>
    <w:p w:rsidR="006E5BDB" w:rsidRDefault="006E5BDB" w:rsidP="006E5BDB">
      <w:pPr>
        <w:rPr>
          <w:rFonts w:ascii="ＭＳ ゴシック" w:eastAsia="ＭＳ ゴシック" w:hAnsi="ＭＳ ゴシック"/>
          <w:szCs w:val="24"/>
        </w:rPr>
      </w:pPr>
      <w:r w:rsidRPr="009959F5">
        <w:rPr>
          <w:rFonts w:ascii="ＭＳ ゴシック" w:eastAsia="ＭＳ ゴシック" w:hAnsi="ＭＳ ゴシック"/>
          <w:noProof/>
          <w:szCs w:val="24"/>
        </w:rPr>
        <w:drawing>
          <wp:inline distT="0" distB="0" distL="0" distR="0">
            <wp:extent cx="2332355" cy="1480185"/>
            <wp:effectExtent l="0" t="0" r="0" b="5715"/>
            <wp:docPr id="69" name="図 69" descr="100-26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26中"/>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2355" cy="1480185"/>
                    </a:xfrm>
                    <a:prstGeom prst="rect">
                      <a:avLst/>
                    </a:prstGeom>
                    <a:noFill/>
                    <a:ln>
                      <a:noFill/>
                    </a:ln>
                  </pic:spPr>
                </pic:pic>
              </a:graphicData>
            </a:graphic>
          </wp:inline>
        </w:drawing>
      </w:r>
    </w:p>
    <w:p w:rsidR="006E5BDB" w:rsidRDefault="006E5BDB" w:rsidP="006E5BDB">
      <w:pPr>
        <w:rPr>
          <w:rFonts w:ascii="ＭＳ ゴシック" w:eastAsia="ＭＳ ゴシック" w:hAnsi="ＭＳ ゴシック"/>
          <w:szCs w:val="24"/>
        </w:rPr>
      </w:pPr>
    </w:p>
    <w:p w:rsidR="006E5BDB" w:rsidRDefault="006E5BDB" w:rsidP="006E5BDB">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付属利札のある証券の場合</w:t>
      </w:r>
    </w:p>
    <w:p w:rsidR="006E5BDB" w:rsidRPr="009959F5" w:rsidRDefault="006E5BDB" w:rsidP="006E5BDB">
      <w:pPr>
        <w:rPr>
          <w:sz w:val="20"/>
          <w:szCs w:val="20"/>
        </w:rPr>
      </w:pPr>
      <w:r w:rsidRPr="009959F5">
        <w:rPr>
          <w:noProof/>
          <w:sz w:val="20"/>
          <w:szCs w:val="20"/>
        </w:rPr>
        <w:drawing>
          <wp:inline distT="0" distB="0" distL="0" distR="0">
            <wp:extent cx="5408930" cy="3037840"/>
            <wp:effectExtent l="0" t="0" r="1270" b="0"/>
            <wp:docPr id="68" name="図 68" descr="100-26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26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8930" cy="3037840"/>
                    </a:xfrm>
                    <a:prstGeom prst="rect">
                      <a:avLst/>
                    </a:prstGeom>
                    <a:noFill/>
                    <a:ln>
                      <a:noFill/>
                    </a:ln>
                  </pic:spPr>
                </pic:pic>
              </a:graphicData>
            </a:graphic>
          </wp:inline>
        </w:drawing>
      </w:r>
    </w:p>
    <w:tbl>
      <w:tblPr>
        <w:tblW w:w="8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6379"/>
      </w:tblGrid>
      <w:tr w:rsidR="006E5BDB" w:rsidRPr="007F70DB" w:rsidTr="00177775">
        <w:trPr>
          <w:trHeight w:val="1045"/>
        </w:trPr>
        <w:tc>
          <w:tcPr>
            <w:tcW w:w="2444" w:type="dxa"/>
            <w:tcBorders>
              <w:top w:val="nil"/>
              <w:left w:val="nil"/>
              <w:bottom w:val="nil"/>
              <w:right w:val="single" w:sz="4" w:space="0" w:color="auto"/>
            </w:tcBorders>
          </w:tcPr>
          <w:p w:rsidR="006E5BDB" w:rsidRDefault="006E5BDB" w:rsidP="00B24457">
            <w:pPr>
              <w:rPr>
                <w:rFonts w:ascii="ＭＳ ゴシック" w:eastAsia="ＭＳ ゴシック" w:hAnsi="ＭＳ ゴシック"/>
              </w:rPr>
            </w:pPr>
            <w:r>
              <w:rPr>
                <w:rFonts w:ascii="ＭＳ ゴシック" w:eastAsia="ＭＳ ゴシック" w:hAnsi="ＭＳ ゴシック" w:hint="eastAsia"/>
              </w:rPr>
              <w:lastRenderedPageBreak/>
              <w:t>②</w:t>
            </w:r>
            <w:r w:rsidRPr="007F70DB">
              <w:rPr>
                <w:rFonts w:ascii="ＭＳ ゴシック" w:eastAsia="ＭＳ ゴシック" w:hAnsi="ＭＳ ゴシック" w:hint="eastAsia"/>
              </w:rPr>
              <w:t>廃印の取消方法</w:t>
            </w:r>
          </w:p>
        </w:tc>
        <w:tc>
          <w:tcPr>
            <w:tcW w:w="6379" w:type="dxa"/>
            <w:tcBorders>
              <w:top w:val="nil"/>
              <w:left w:val="single" w:sz="4" w:space="0" w:color="auto"/>
              <w:bottom w:val="nil"/>
              <w:right w:val="nil"/>
            </w:tcBorders>
          </w:tcPr>
          <w:p w:rsidR="006E5BDB" w:rsidRDefault="006E5BDB" w:rsidP="00B24457">
            <w:pPr>
              <w:ind w:left="240" w:hangingChars="100" w:hanging="240"/>
              <w:rPr>
                <w:szCs w:val="24"/>
              </w:rPr>
            </w:pPr>
            <w:r>
              <w:rPr>
                <w:rFonts w:hint="eastAsia"/>
                <w:szCs w:val="24"/>
              </w:rPr>
              <w:t>○　証券・利札に誤って廃印を押したときは、次の方法により廃印を取消したうえ、証券・利札を請求者に返す。</w:t>
            </w:r>
          </w:p>
          <w:p w:rsidR="006E5BDB" w:rsidRPr="007F70DB" w:rsidRDefault="006E5BDB" w:rsidP="00B24457">
            <w:pPr>
              <w:rPr>
                <w:szCs w:val="24"/>
              </w:rPr>
            </w:pPr>
          </w:p>
        </w:tc>
      </w:tr>
    </w:tbl>
    <w:p w:rsidR="006E5BDB" w:rsidRPr="00A77C06" w:rsidRDefault="006E5BDB" w:rsidP="006E5BDB"/>
    <w:p w:rsidR="006E5BDB" w:rsidRDefault="006E5BDB" w:rsidP="006E5BDB"/>
    <w:p w:rsidR="006E5BDB" w:rsidRDefault="006E5BDB" w:rsidP="006E5BDB">
      <w:pPr>
        <w:rPr>
          <w:rFonts w:ascii="ＭＳ ゴシック" w:eastAsia="ＭＳ ゴシック" w:hAnsi="ＭＳ ゴシック"/>
        </w:rPr>
      </w:pPr>
      <w:r>
        <w:rPr>
          <w:rFonts w:ascii="ＭＳ ゴシック" w:eastAsia="ＭＳ ゴシック" w:hAnsi="ＭＳ ゴシック" w:hint="eastAsia"/>
          <w:szCs w:val="24"/>
        </w:rPr>
        <w:t>［証券のとき］</w:t>
      </w:r>
    </w:p>
    <w:p w:rsidR="006E5BDB" w:rsidRDefault="006E5BDB" w:rsidP="006E5BDB">
      <w:pPr>
        <w:rPr>
          <w:rFonts w:ascii="ＭＳ ゴシック" w:eastAsia="ＭＳ ゴシック" w:hAnsi="ＭＳ ゴシック"/>
          <w:sz w:val="21"/>
          <w:szCs w:val="24"/>
        </w:rPr>
      </w:pPr>
      <w:r>
        <w:rPr>
          <w:rFonts w:ascii="Century" w:hAnsi="Century" w:hint="eastAsia"/>
          <w:noProof/>
          <w:sz w:val="21"/>
        </w:rPr>
        <w:drawing>
          <wp:anchor distT="0" distB="0" distL="114300" distR="114300" simplePos="0" relativeHeight="251777024" behindDoc="1" locked="0" layoutInCell="1" allowOverlap="1">
            <wp:simplePos x="0" y="0"/>
            <wp:positionH relativeFrom="column">
              <wp:posOffset>71755</wp:posOffset>
            </wp:positionH>
            <wp:positionV relativeFrom="paragraph">
              <wp:posOffset>154305</wp:posOffset>
            </wp:positionV>
            <wp:extent cx="5340350" cy="2013585"/>
            <wp:effectExtent l="0" t="0" r="0" b="5715"/>
            <wp:wrapNone/>
            <wp:docPr id="86" name="図 86" descr="100-26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100-26上"/>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0" cy="201358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hint="eastAsia"/>
          <w:noProof/>
          <w:sz w:val="21"/>
        </w:rPr>
        <mc:AlternateContent>
          <mc:Choice Requires="wps">
            <w:drawing>
              <wp:anchor distT="0" distB="0" distL="114300" distR="114300" simplePos="0" relativeHeight="251757568" behindDoc="0" locked="0" layoutInCell="1" allowOverlap="1">
                <wp:simplePos x="0" y="0"/>
                <wp:positionH relativeFrom="column">
                  <wp:posOffset>809625</wp:posOffset>
                </wp:positionH>
                <wp:positionV relativeFrom="paragraph">
                  <wp:posOffset>2391410</wp:posOffset>
                </wp:positionV>
                <wp:extent cx="1331595" cy="203200"/>
                <wp:effectExtent l="0" t="0" r="0" b="635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6E5BDB">
                            <w:pPr>
                              <w:spacing w:line="260" w:lineRule="exact"/>
                              <w:rPr>
                                <w:color w:val="0000FF"/>
                                <w:sz w:val="16"/>
                                <w:szCs w:val="16"/>
                              </w:rPr>
                            </w:pPr>
                            <w:r w:rsidRPr="00177775">
                              <w:rPr>
                                <w:rFonts w:hint="eastAsia"/>
                                <w:sz w:val="16"/>
                                <w:szCs w:val="16"/>
                              </w:rPr>
                              <w:t>交差する斜線で抹消する。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5" o:spid="_x0000_s1028" type="#_x0000_t202" style="position:absolute;left:0;text-align:left;margin-left:63.75pt;margin-top:188.3pt;width:104.85pt;height: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p51wIAANEFAAAOAAAAZHJzL2Uyb0RvYy54bWysVF2O0zAQfkfiDpbfs/lp2ibRpmi3aRHS&#10;8iMtHMBNnMYisYPtNl0QL1sJcQiugHjmPL0IY6ftdneFhIA8RLZn5pu/b+b82aap0ZpKxQRPsX/m&#10;YUR5LgrGlyl+93buRBgpTXhBasFpim+ows8mT5+cd21CA1GJuqASAQhXSdemuNK6TVxX5RVtiDoT&#10;LeUgLIVsiIarXLqFJB2gN7UbeN7I7YQsWilyqhS8Zr0QTyx+WdJcvy5LRTWqUwyxafuX9r8wf3dy&#10;TpKlJG3F8n0Y5C+iaAjj4PQIlRFN0EqyR1ANy6VQotRnuWhcUZYspzYHyMb3HmRzXZGW2lygOKo9&#10;lkn9P9j81fqNRKxIcTTEiJMGerTbftndft/d/txtv6Ld9ttuu93d/oA7Ah0oWNeqBOyuW7DUm0ux&#10;gcbb5FV7JfL3CnExrQhf0gspRVdRUkDAvrF0T0x7HGVAFt1LUYBjstLCAm1K2ZhqQn0QoEPjbo7N&#10;ohuNcuNyMPCHMQSdgyzwBsAG64IkB+tWKv2cigaZQ4olkMGik/WV0iYakhxUjDMu5qyuLSFqfu8B&#10;FPsX8A2mRmaisP39FHvxLJpFoRMGo5kTelnmXMynoTOa++NhNsim08z/bPz6YVKxoqDcuDlwzQ//&#10;rJd71vcsObJNiZoVBs6EpORyMa0lWhPg+tx++4KcqLn3w7BFgFwepOQHoXcZxM58FI2dcB4OnXjs&#10;RY7nx5fxyAvjMJvfT+mKcfrvKaEuxfEwGPZk+m1unv0e50aShmnYJjVrgM5HJZIYCs54YVurCav7&#10;80kpTPh3pYB2HxptCWs42rNVbxYbOyzHOViI4gYYLAUQDGgKmxAOlZAfMepgq6RYfVgRSTGqX3CY&#10;gnEYGMpqe4miGEzkqWBxIiA8B6AUa4z641T3i2vVSraswE8/dVxcwNyUzFLaDFgf037aYG/YzPY7&#10;ziym07vVutvEk18AAAD//wMAUEsDBBQABgAIAAAAIQDXDYCU4QAAAAsBAAAPAAAAZHJzL2Rvd25y&#10;ZXYueG1sTI/BTsMwEETvSPyDtUjcqE1CnSrEqVIkQOLSUhDi6MRLEhHbUey2ga9nOcFxtE8zb4v1&#10;bAd2xCn03im4Xghg6BpvetcqeH25v1oBC1E7owfvUMEXBliX52eFzo0/uWc87mPLqMSFXCvoYhxz&#10;zkPTodVh4Ud0dPvwk9WR4tRyM+kTlduBJ0JIbnXvaKHTI9512HzuD1bBdx+qx912E+vN8v1B7J5k&#10;eKukUpcXc3ULLOIc/2D41Sd1KMmp9gdnAhsoJ9mSUAVpJiUwItI0S4DVCm7ESgIvC/7/h/IHAAD/&#10;/wMAUEsBAi0AFAAGAAgAAAAhALaDOJL+AAAA4QEAABMAAAAAAAAAAAAAAAAAAAAAAFtDb250ZW50&#10;X1R5cGVzXS54bWxQSwECLQAUAAYACAAAACEAOP0h/9YAAACUAQAACwAAAAAAAAAAAAAAAAAvAQAA&#10;X3JlbHMvLnJlbHNQSwECLQAUAAYACAAAACEAI58qedcCAADRBQAADgAAAAAAAAAAAAAAAAAuAgAA&#10;ZHJzL2Uyb0RvYy54bWxQSwECLQAUAAYACAAAACEA1w2AlOEAAAALAQAADwAAAAAAAAAAAAAAAAAx&#10;BQAAZHJzL2Rvd25yZXYueG1sUEsFBgAAAAAEAAQA8wAAAD8GAAAAAA==&#10;" filled="f" stroked="f">
                <v:textbox inset="5.85pt,.7pt,5.85pt,.7pt">
                  <w:txbxContent>
                    <w:p w:rsidR="00287E1E" w:rsidRDefault="00287E1E" w:rsidP="006E5BDB">
                      <w:pPr>
                        <w:spacing w:line="260" w:lineRule="exact"/>
                        <w:rPr>
                          <w:color w:val="0000FF"/>
                          <w:sz w:val="16"/>
                          <w:szCs w:val="16"/>
                        </w:rPr>
                      </w:pPr>
                      <w:r w:rsidRPr="00177775">
                        <w:rPr>
                          <w:rFonts w:hint="eastAsia"/>
                          <w:sz w:val="16"/>
                          <w:szCs w:val="16"/>
                        </w:rPr>
                        <w:t>交差する斜線で抹消する。</w:t>
                      </w:r>
                    </w:p>
                  </w:txbxContent>
                </v:textbox>
              </v:shape>
            </w:pict>
          </mc:Fallback>
        </mc:AlternateContent>
      </w:r>
      <w:r>
        <w:rPr>
          <w:rFonts w:ascii="Century" w:hAnsi="Century" w:hint="eastAsia"/>
          <w:noProof/>
          <w:sz w:val="21"/>
        </w:rPr>
        <mc:AlternateContent>
          <mc:Choice Requires="wps">
            <w:drawing>
              <wp:anchor distT="0" distB="0" distL="114300" distR="114300" simplePos="0" relativeHeight="251758592" behindDoc="0" locked="0" layoutInCell="1" allowOverlap="1">
                <wp:simplePos x="0" y="0"/>
                <wp:positionH relativeFrom="column">
                  <wp:posOffset>2141220</wp:posOffset>
                </wp:positionH>
                <wp:positionV relativeFrom="paragraph">
                  <wp:posOffset>596900</wp:posOffset>
                </wp:positionV>
                <wp:extent cx="203200" cy="1997710"/>
                <wp:effectExtent l="0" t="57150" r="25400" b="21590"/>
                <wp:wrapNone/>
                <wp:docPr id="84" name="フリーフォーム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3200" cy="1997710"/>
                        </a:xfrm>
                        <a:custGeom>
                          <a:avLst/>
                          <a:gdLst>
                            <a:gd name="T0" fmla="*/ 0 w 180"/>
                            <a:gd name="T1" fmla="*/ 0 h 4428"/>
                            <a:gd name="T2" fmla="*/ 180 w 180"/>
                            <a:gd name="T3" fmla="*/ 0 h 4428"/>
                            <a:gd name="T4" fmla="*/ 180 w 180"/>
                            <a:gd name="T5" fmla="*/ 4428 h 4428"/>
                          </a:gdLst>
                          <a:ahLst/>
                          <a:cxnLst>
                            <a:cxn ang="0">
                              <a:pos x="T0" y="T1"/>
                            </a:cxn>
                            <a:cxn ang="0">
                              <a:pos x="T2" y="T3"/>
                            </a:cxn>
                            <a:cxn ang="0">
                              <a:pos x="T4" y="T5"/>
                            </a:cxn>
                          </a:cxnLst>
                          <a:rect l="0" t="0" r="r" b="b"/>
                          <a:pathLst>
                            <a:path w="180" h="4428">
                              <a:moveTo>
                                <a:pt x="0" y="0"/>
                              </a:moveTo>
                              <a:lnTo>
                                <a:pt x="180" y="0"/>
                              </a:lnTo>
                              <a:lnTo>
                                <a:pt x="180" y="4428"/>
                              </a:lnTo>
                            </a:path>
                          </a:pathLst>
                        </a:custGeom>
                        <a:noFill/>
                        <a:ln w="6350">
                          <a:solidFill>
                            <a:schemeClr val="tx1"/>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8C32" id="フリーフォーム 84" o:spid="_x0000_s1026" style="position:absolute;left:0;text-align:left;margin-left:168.6pt;margin-top:47pt;width:16pt;height:157.3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gIWQMAAGgHAAAOAAAAZHJzL2Uyb0RvYy54bWysVctu4zYU3Q/QfyC4LOBIsuXENuIMBnY8&#10;M0DaDjDpB9ASZQmlSJakH5lBN803dN9t+w39m/xID6nHyGkKDIpmIV/qnhzeey55dP36VAty4MZW&#10;Si5pchFTwmWm8krulvTH+81oRol1TOZMKMmX9IFb+vrmm1fXR73gY1UqkXNDQCLt4qiXtHROL6LI&#10;ZiWvmb1QmkskC2Vq5rA0uyg37Aj2WkTjOL6Mjsrk2qiMW4u36yZJbwJ/UfDM/VAUljsilhS1ufA0&#10;4bn1z+jmmi12humyytoy2H+oomaVxKY91Zo5Rvam+gdVXWVGWVW4i0zVkSqKKuOhB3STxM+6+Vgy&#10;zUMvEMfqXib7/9Fm3x8+GFLlSzpLKZGsxoyeHn97evzz6fEvH/z6Rwh+J8hDrKO2C/zPR/3B+Hat&#10;vlPZTxaJ6CzjFxYYsj1+p3Jwsr1TQaBTYWpSiEq/w3EJbyACOYWJPPQT4SdHMrwcxxNMmZIMqWQ+&#10;v7pKwsgitvA8voJsb91brkLMDnfWNRPNEYV55G1T92ApaoHhfhuRmBxJMuum30OSM0hJ0nQ8a09I&#10;jxkPMKB4mWgyAMXkZSLI3dfzr0TTAchXM+CCBruuS1Z2jWcn2XaOiDB/C+OgslbWq+xlgJb3ie8L&#10;FEAFFV8Go1kPnnwVGA158HQIbnZoKzK4jc/voaEE93DbqKyZ8434gnxIjhg6pkTKJQ2j8IlaHfi9&#10;ChD37Nhgsy9ZIYeoQIPqutPTZbtfHbg6VDd3EDYABL6goFhfpO9tcPik2lRChNMnpC/9cjJtpLdK&#10;VLlP+qqDs/GVMOTA4Enu1E3iDGXUXuaBq+Qsv5U5cQ8a18iZCjMVnPoNbE2J4LBdBAHrWCWARRwq&#10;99vhIrWK+isVHOnzPJ7fzm5n6SgdX96O0ni9Hr3ZrNLR5Sa5mq4n69VqnfziD02SLsoqz7n0xXfu&#10;mKRf5z6tTze+1vvjWZfW7La9Epvw1x6eASw6LyP0hl6639BdMB/vN41BbVX+AO8xqrF7fJ4QlMp8&#10;gmywegj2854ZiCjeS3jpPElTnDIXFun0aoyFGWa2wwyTGagwCorr5cOVa74ne22qXYmdGluT6g08&#10;r6i8IYX6mqraBew8dNB+evz3YrgOqC8fyJu/AQAA//8DAFBLAwQUAAYACAAAACEA4jz82OIAAAAK&#10;AQAADwAAAGRycy9kb3ducmV2LnhtbEyP0U7CQBBF3034h82Q+GJkCyWV1m4JMWrAoAngByzdsW3o&#10;zjbdBerfOz7p48yc3Dk3Xw62FRfsfeNIwXQSgUAqnWmoUvB5eLlfgPBBk9GtI1TwjR6Wxegm15lx&#10;V9rhZR8qwSHkM62gDqHLpPRljVb7ieuQ+PbleqsDj30lTa+vHG5bOYuiRFrdEH+odYdPNZan/dkq&#10;8Nvt6fl1XQ5vh83OdevU3PmPd6Vux8PqEUTAIfzB8KvP6lCw09GdyXjRKojjhxmjCtI5d2IgTlJe&#10;HBXMo0UCssjl/wrFDwAAAP//AwBQSwECLQAUAAYACAAAACEAtoM4kv4AAADhAQAAEwAAAAAAAAAA&#10;AAAAAAAAAAAAW0NvbnRlbnRfVHlwZXNdLnhtbFBLAQItABQABgAIAAAAIQA4/SH/1gAAAJQBAAAL&#10;AAAAAAAAAAAAAAAAAC8BAABfcmVscy8ucmVsc1BLAQItABQABgAIAAAAIQCcX4gIWQMAAGgHAAAO&#10;AAAAAAAAAAAAAAAAAC4CAABkcnMvZTJvRG9jLnhtbFBLAQItABQABgAIAAAAIQDiPPzY4gAAAAoB&#10;AAAPAAAAAAAAAAAAAAAAALMFAABkcnMvZG93bnJldi54bWxQSwUGAAAAAAQABADzAAAAwgYAAAAA&#10;" path="m,l180,r,4428e" filled="f" strokecolor="black [3213]" strokeweight=".5pt">
                <v:stroke startarrow="block" startarrowwidth="narrow" startarrowlength="short"/>
                <v:path arrowok="t" o:connecttype="custom" o:connectlocs="0,0;203200,0;203200,1997710" o:connectangles="0,0,0"/>
              </v:shape>
            </w:pict>
          </mc:Fallback>
        </mc:AlternateContent>
      </w:r>
      <w:r>
        <w:rPr>
          <w:rFonts w:ascii="Century" w:hAnsi="Century" w:hint="eastAsia"/>
          <w:noProof/>
          <w:sz w:val="21"/>
        </w:rPr>
        <mc:AlternateContent>
          <mc:Choice Requires="wps">
            <w:drawing>
              <wp:anchor distT="0" distB="0" distL="114300" distR="114300" simplePos="0" relativeHeight="251779072" behindDoc="0" locked="0" layoutInCell="1" allowOverlap="1">
                <wp:simplePos x="0" y="0"/>
                <wp:positionH relativeFrom="column">
                  <wp:posOffset>10713720</wp:posOffset>
                </wp:positionH>
                <wp:positionV relativeFrom="paragraph">
                  <wp:posOffset>1047115</wp:posOffset>
                </wp:positionV>
                <wp:extent cx="203200" cy="1997710"/>
                <wp:effectExtent l="0" t="57150" r="25400" b="21590"/>
                <wp:wrapNone/>
                <wp:docPr id="2304" name="フリーフォーム 2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3200" cy="1997710"/>
                        </a:xfrm>
                        <a:custGeom>
                          <a:avLst/>
                          <a:gdLst>
                            <a:gd name="T0" fmla="*/ 0 w 180"/>
                            <a:gd name="T1" fmla="*/ 0 h 4428"/>
                            <a:gd name="T2" fmla="*/ 180 w 180"/>
                            <a:gd name="T3" fmla="*/ 0 h 4428"/>
                            <a:gd name="T4" fmla="*/ 180 w 180"/>
                            <a:gd name="T5" fmla="*/ 4428 h 4428"/>
                          </a:gdLst>
                          <a:ahLst/>
                          <a:cxnLst>
                            <a:cxn ang="0">
                              <a:pos x="T0" y="T1"/>
                            </a:cxn>
                            <a:cxn ang="0">
                              <a:pos x="T2" y="T3"/>
                            </a:cxn>
                            <a:cxn ang="0">
                              <a:pos x="T4" y="T5"/>
                            </a:cxn>
                          </a:cxnLst>
                          <a:rect l="0" t="0" r="r" b="b"/>
                          <a:pathLst>
                            <a:path w="180" h="4428">
                              <a:moveTo>
                                <a:pt x="0" y="0"/>
                              </a:moveTo>
                              <a:lnTo>
                                <a:pt x="180" y="0"/>
                              </a:lnTo>
                              <a:lnTo>
                                <a:pt x="180" y="4428"/>
                              </a:lnTo>
                            </a:path>
                          </a:pathLst>
                        </a:custGeom>
                        <a:noFill/>
                        <a:ln w="6350">
                          <a:solidFill>
                            <a:srgbClr val="FF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07AE9" id="フリーフォーム 2304" o:spid="_x0000_s1026" style="position:absolute;left:0;text-align:left;margin-left:843.6pt;margin-top:82.45pt;width:16pt;height:157.3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IGWQMAAG0HAAAOAAAAZHJzL2Uyb0RvYy54bWysVc1u2zgQvi/QdyB4LOBIsuXENuIUhR23&#10;C3S7BZo+AC1RllCKZEn6Jy162TxD73vdfYZ9m7zIfqQkV05ToCiqgzzUfP44881wePnsUAuy48ZW&#10;Ss5pchZTwmWm8kpu5vTdzWowocQ6JnMmlORzesstfXb15LfLvZ7xoSqVyLkhIJF2ttdzWjqnZ1Fk&#10;s5LXzJ4pzSWchTI1c1iaTZQbtgd7LaJhHJ9He2VybVTGrcXXZeOkV4G/KHjm/iwKyx0Rc4rYXHib&#10;8F77d3R1yWYbw3RZZW0Y7CeiqFklsemRaskcI1tTfUNVV5lRVhXuLFN1pIqiynjIAdkk8YNs3pZM&#10;85ALxLH6KJP9dbTZ690bQ6p8ToejOKVEshpVur/7cn/37/3df974659g/E0CAoLttZ3hf2/1G+NT&#10;tvqVyt5bOKITj19YYMh6/4fKwcq2TgWRDoWpSSEq/RItE75ACHIIVbk9VoUfHMnwcRiPUGlKMriS&#10;6fTiIglli9jM8/gIsq11L7gKNtu9sq6pag4r1CRv07oBS1ELFPhpRGKyJ8mk64AjJDmBlCRNh5O2&#10;S46YYQ8DiseJRj1QTB4nguDHeL5LNO6BfDQ9Lmiw6bJkZZd4dpBt5rAI8ycxDiprZb3KXgZoeZP4&#10;vEABVFDxcTCS9eDRD4GRkAeP++BmhzYigxP58CwaSnAW143KmjmfiA/Im2SPoqNKpJzTUArvqNWO&#10;36gAcQ/aBpt99QrZRwUaRNd1T+ftfnXg6lBd3UHYAGD4gIJixyB9br3mk2pVCRG6T0gf+vlo3Ehv&#10;lahy7/RRW7NZL4QhO4aptFrFeFrBTmBGbWUeyErO8muZE3ercY6cqVBUwanfwdaUCI7ZCyNgHasE&#10;sLBD6H4/nKRWUn+mwlj6NI2n15PrSTpIh+fXgzReLgfPV4t0cL5KLsbL0XKxWCaffdck6ays8pxL&#10;H303IpP0x0ZQO6yb4XYckidZPhBjhedbMaLTMEJuyKX7DdmF6eMHTjOh1iq/xfAxqpn5uKNglMp8&#10;hGyY9xDsw5YZiCh+lxio0yRN0WYuLNLxxRAL0/es+x4mM1ChFBTny5sL11wqW22qTYmdmrkm1XMM&#10;vaLyEynE10TVLjDTQwbt/eMvjf46oL7eklf/AwAA//8DAFBLAwQUAAYACAAAACEATjHU3eIAAAAN&#10;AQAADwAAAGRycy9kb3ducmV2LnhtbEyPwU7DMBBE70j8g7VI3KiTKjRNiFOVIlAlxIEUcXbjJQm1&#10;11Hstunf45zKbWd3NPumWI1GsxMOrrMkIJ5FwJBqqzpqBHztXh+WwJyXpKS2hAIu6GBV3t4UMlf2&#10;TJ94qnzDQgi5XApove9zzl3dopFuZnukcPuxg5E+yKHhapDnEG40n0fRghvZUfjQyh43LdaH6mgE&#10;vP/qnaHDevvS09vzR9xcvpNqI8T93bh+AuZx9FczTPgBHcrAtLdHUo7poBfLdB6805RkwCZLGmdh&#10;tReQpNkj8LLg/1uUfwAAAP//AwBQSwECLQAUAAYACAAAACEAtoM4kv4AAADhAQAAEwAAAAAAAAAA&#10;AAAAAAAAAAAAW0NvbnRlbnRfVHlwZXNdLnhtbFBLAQItABQABgAIAAAAIQA4/SH/1gAAAJQBAAAL&#10;AAAAAAAAAAAAAAAAAC8BAABfcmVscy8ucmVsc1BLAQItABQABgAIAAAAIQA2JXIGWQMAAG0HAAAO&#10;AAAAAAAAAAAAAAAAAC4CAABkcnMvZTJvRG9jLnhtbFBLAQItABQABgAIAAAAIQBOMdTd4gAAAA0B&#10;AAAPAAAAAAAAAAAAAAAAALMFAABkcnMvZG93bnJldi54bWxQSwUGAAAAAAQABADzAAAAwgYAAAAA&#10;" path="m,l180,r,4428e" filled="f" strokecolor="red" strokeweight=".5pt">
                <v:stroke startarrow="block" startarrowwidth="narrow" startarrowlength="short"/>
                <v:path arrowok="t" o:connecttype="custom" o:connectlocs="0,0;203200,0;203200,1997710" o:connectangles="0,0,0"/>
              </v:shape>
            </w:pict>
          </mc:Fallback>
        </mc:AlternateContent>
      </w:r>
      <w:r>
        <w:rPr>
          <w:rFonts w:ascii="Century" w:hAnsi="Century" w:hint="eastAsia"/>
          <w:noProof/>
          <w:sz w:val="21"/>
        </w:rPr>
        <mc:AlternateContent>
          <mc:Choice Requires="wps">
            <w:drawing>
              <wp:anchor distT="45720" distB="45720" distL="114300" distR="114300" simplePos="0" relativeHeight="251760640" behindDoc="0" locked="0" layoutInCell="1" allowOverlap="1">
                <wp:simplePos x="0" y="0"/>
                <wp:positionH relativeFrom="column">
                  <wp:posOffset>3113405</wp:posOffset>
                </wp:positionH>
                <wp:positionV relativeFrom="paragraph">
                  <wp:posOffset>655955</wp:posOffset>
                </wp:positionV>
                <wp:extent cx="733425" cy="575945"/>
                <wp:effectExtent l="0" t="0" r="0" b="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75945"/>
                        </a:xfrm>
                        <a:prstGeom prst="rect">
                          <a:avLst/>
                        </a:prstGeom>
                        <a:noFill/>
                        <a:ln w="9525">
                          <a:noFill/>
                          <a:miter lim="800000"/>
                          <a:headEnd/>
                          <a:tailEnd/>
                        </a:ln>
                      </wps:spPr>
                      <wps:txbx>
                        <w:txbxContent>
                          <w:p w:rsidR="00287E1E" w:rsidRPr="00E51DF5" w:rsidRDefault="00287E1E" w:rsidP="006E5BDB">
                            <w:pPr>
                              <w:spacing w:line="210" w:lineRule="exact"/>
                              <w:rPr>
                                <w:rFonts w:ascii="Century" w:hAnsi="Century"/>
                                <w:sz w:val="21"/>
                              </w:rPr>
                            </w:pPr>
                            <w:r>
                              <w:rPr>
                                <w:rFonts w:ascii="Century" w:hAnsi="Century" w:hint="eastAsia"/>
                                <w:sz w:val="21"/>
                              </w:rPr>
                              <w:t>6</w:t>
                            </w:r>
                            <w:r w:rsidRPr="00E51DF5">
                              <w:rPr>
                                <w:rFonts w:ascii="Century" w:hAnsi="Century"/>
                                <w:sz w:val="21"/>
                              </w:rPr>
                              <w:t>.5.10</w:t>
                            </w:r>
                          </w:p>
                          <w:p w:rsidR="00287E1E" w:rsidRPr="00E51DF5" w:rsidRDefault="00287E1E" w:rsidP="006E5BDB">
                            <w:pPr>
                              <w:spacing w:line="210" w:lineRule="exact"/>
                              <w:rPr>
                                <w:rFonts w:ascii="Century" w:hAnsi="Century"/>
                                <w:sz w:val="21"/>
                              </w:rPr>
                            </w:pPr>
                            <w:r w:rsidRPr="00E51DF5">
                              <w:rPr>
                                <w:rFonts w:ascii="Century" w:hAnsi="Century"/>
                                <w:sz w:val="21"/>
                              </w:rPr>
                              <w:t>廃印取消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3" o:spid="_x0000_s1029" type="#_x0000_t202" style="position:absolute;left:0;text-align:left;margin-left:245.15pt;margin-top:51.65pt;width:57.75pt;height:45.3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QsKwIAAAsEAAAOAAAAZHJzL2Uyb0RvYy54bWysU82O0zAQviPxDpbvNP3dbqOmq2WXRUi7&#10;gLTwAK7jNBaOx9huk3JsJcRD8AqIM8+TF2HstKVabogcLE/G8818nz/Pr5pKkY2wToLO6KDXp0Ro&#10;DrnUq4x+/HD34pIS55nOmQItMroVjl4tnj+b1yYVQyhB5cISBNEurU1GS+9NmiSOl6JirgdGaEwW&#10;YCvmMbSrJLesRvRKJcN+/yKpwebGAhfO4d/bLkkXEb8oBPfvisIJT1RGcTYfVxvXZViTxZylK8tM&#10;KflhDPYPU1RMamx6grplnpG1lX9BVZJbcFD4HocqgaKQXEQOyGbQf8LmsWRGRC4ojjMnmdz/g+Vv&#10;N+8tkXlGL0eUaFbhHbX7r+3uR7v71e6/kXb/vd3v291PjAmeQcFq41KsezRY6ZuX0ODFR/LO3AP/&#10;5IiGm5Lplbi2FupSsBwHHoTK5Ky0w3EBZFk/QI6N2dpDBGoKWwU1UR+C6Hhx29NlicYTjj+no9F4&#10;OKGEY2oynczGk9iBpcdiY51/LaAiYZNRi16I4Gxz73wYhqXHI6GXhjupVPSD0qTO6GyC8E8ylfRo&#10;VyUr1Ksfvs5AgeMrncdiz6Tq9thA6QPpwLNj7JtlEwW/OGq5hHyLKljo3ImvCTcl2C+U1OjMjLrP&#10;a2YFJeqNRiVng/E4WDkG48l0iIE9zyzPM0xzhMqop6Tb3vho/47YNSpeyKhGuJpuksPI6Lgo0uF1&#10;BEufx/HUnze8+A0AAP//AwBQSwMEFAAGAAgAAAAhAM8AAWLdAAAACwEAAA8AAABkcnMvZG93bnJl&#10;di54bWxMj09PwzAMxe9IfIfISNxYAusmWppOCMQVxPgjcfMar61onKrJ1vLtMSd2s/2enn+v3My+&#10;V0caYxfYwvXCgCKug+u4sfD+9nR1CyomZId9YLLwQxE21flZiYULE7/ScZsaJSEcC7TQpjQUWse6&#10;JY9xEQZi0fZh9JhkHRvtRpwk3Pf6xpi19tixfGhxoIeW6u/twVv4eN5/fWbmpXn0q2EKs9Hsc23t&#10;5cV8fwcq0Zz+zfCHL+hQCdMuHNhF1VvIcrMUqwhmKYM41mYlZXZyyTMDuir1aYfqFwAA//8DAFBL&#10;AQItABQABgAIAAAAIQC2gziS/gAAAOEBAAATAAAAAAAAAAAAAAAAAAAAAABbQ29udGVudF9UeXBl&#10;c10ueG1sUEsBAi0AFAAGAAgAAAAhADj9If/WAAAAlAEAAAsAAAAAAAAAAAAAAAAALwEAAF9yZWxz&#10;Ly5yZWxzUEsBAi0AFAAGAAgAAAAhANZclCwrAgAACwQAAA4AAAAAAAAAAAAAAAAALgIAAGRycy9l&#10;Mm9Eb2MueG1sUEsBAi0AFAAGAAgAAAAhAM8AAWLdAAAACwEAAA8AAAAAAAAAAAAAAAAAhQQAAGRy&#10;cy9kb3ducmV2LnhtbFBLBQYAAAAABAAEAPMAAACPBQAAAAA=&#10;" filled="f" stroked="f">
                <v:textbox>
                  <w:txbxContent>
                    <w:p w:rsidR="00287E1E" w:rsidRPr="00E51DF5" w:rsidRDefault="00287E1E" w:rsidP="006E5BDB">
                      <w:pPr>
                        <w:spacing w:line="210" w:lineRule="exact"/>
                        <w:rPr>
                          <w:rFonts w:ascii="Century" w:hAnsi="Century"/>
                          <w:sz w:val="21"/>
                        </w:rPr>
                      </w:pPr>
                      <w:r>
                        <w:rPr>
                          <w:rFonts w:ascii="Century" w:hAnsi="Century" w:hint="eastAsia"/>
                          <w:sz w:val="21"/>
                        </w:rPr>
                        <w:t>6</w:t>
                      </w:r>
                      <w:r w:rsidRPr="00E51DF5">
                        <w:rPr>
                          <w:rFonts w:ascii="Century" w:hAnsi="Century"/>
                          <w:sz w:val="21"/>
                        </w:rPr>
                        <w:t>.5.10</w:t>
                      </w:r>
                    </w:p>
                    <w:p w:rsidR="00287E1E" w:rsidRPr="00E51DF5" w:rsidRDefault="00287E1E" w:rsidP="006E5BDB">
                      <w:pPr>
                        <w:spacing w:line="210" w:lineRule="exact"/>
                        <w:rPr>
                          <w:rFonts w:ascii="Century" w:hAnsi="Century"/>
                          <w:sz w:val="21"/>
                        </w:rPr>
                      </w:pPr>
                      <w:r w:rsidRPr="00E51DF5">
                        <w:rPr>
                          <w:rFonts w:ascii="Century" w:hAnsi="Century"/>
                          <w:sz w:val="21"/>
                        </w:rPr>
                        <w:t>廃印取消</w:t>
                      </w:r>
                    </w:p>
                  </w:txbxContent>
                </v:textbox>
              </v:shape>
            </w:pict>
          </mc:Fallback>
        </mc:AlternateContent>
      </w:r>
      <w:r>
        <w:rPr>
          <w:rFonts w:ascii="Century" w:hAnsi="Century" w:hint="eastAsia"/>
          <w:noProof/>
          <w:sz w:val="21"/>
        </w:rPr>
        <mc:AlternateContent>
          <mc:Choice Requires="wps">
            <w:drawing>
              <wp:anchor distT="0" distB="0" distL="114300" distR="114300" simplePos="0" relativeHeight="251761664" behindDoc="0" locked="0" layoutInCell="1" allowOverlap="1">
                <wp:simplePos x="0" y="0"/>
                <wp:positionH relativeFrom="column">
                  <wp:posOffset>3747770</wp:posOffset>
                </wp:positionH>
                <wp:positionV relativeFrom="paragraph">
                  <wp:posOffset>861060</wp:posOffset>
                </wp:positionV>
                <wp:extent cx="191770" cy="1794510"/>
                <wp:effectExtent l="0" t="57150" r="17780" b="15240"/>
                <wp:wrapNone/>
                <wp:docPr id="82" name="フリーフォーム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770" cy="1794510"/>
                        </a:xfrm>
                        <a:custGeom>
                          <a:avLst/>
                          <a:gdLst>
                            <a:gd name="T0" fmla="*/ 0 w 180"/>
                            <a:gd name="T1" fmla="*/ 0 h 4428"/>
                            <a:gd name="T2" fmla="*/ 180 w 180"/>
                            <a:gd name="T3" fmla="*/ 0 h 4428"/>
                            <a:gd name="T4" fmla="*/ 180 w 180"/>
                            <a:gd name="T5" fmla="*/ 4428 h 4428"/>
                          </a:gdLst>
                          <a:ahLst/>
                          <a:cxnLst>
                            <a:cxn ang="0">
                              <a:pos x="T0" y="T1"/>
                            </a:cxn>
                            <a:cxn ang="0">
                              <a:pos x="T2" y="T3"/>
                            </a:cxn>
                            <a:cxn ang="0">
                              <a:pos x="T4" y="T5"/>
                            </a:cxn>
                          </a:cxnLst>
                          <a:rect l="0" t="0" r="r" b="b"/>
                          <a:pathLst>
                            <a:path w="180" h="4428">
                              <a:moveTo>
                                <a:pt x="0" y="0"/>
                              </a:moveTo>
                              <a:lnTo>
                                <a:pt x="180" y="0"/>
                              </a:lnTo>
                              <a:lnTo>
                                <a:pt x="180" y="4428"/>
                              </a:lnTo>
                            </a:path>
                          </a:pathLst>
                        </a:custGeom>
                        <a:noFill/>
                        <a:ln w="6350">
                          <a:solidFill>
                            <a:schemeClr val="tx1"/>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212C" id="フリーフォーム 82" o:spid="_x0000_s1026" style="position:absolute;left:0;text-align:left;margin-left:295.1pt;margin-top:67.8pt;width:15.1pt;height:141.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xTgMAAF4HAAAOAAAAZHJzL2Uyb0RvYy54bWysVUtu2zAQ3RfoHQgtCziSHPmLOEFgx0WB&#10;tA2Q9AC0RFlCJVIlactu0U1zhu67bc/Q2+QifaQ+kdMECIp6IQ81T4/zZjjDk7NdnpEtkyoVfOb4&#10;R55DGA9FlPL1zPlws+yNHaI05RHNBGczZ8+Uc3b68sVJWUxZXyQii5gkIOFqWhYzJ9G6mLquChOW&#10;U3UkCsbhjIXMqcZSrt1I0hLseeb2PW/olkJGhRQhUwpvF5XTObX8ccxC/T6OFdMkmzmITduntM+V&#10;ebqnJ3S6lrRI0rAOg/5DFDlNOTZtqRZUU7KR6V9UeRpKoUSsj0KRuyKO05BZDVDjew/UXCe0YFYL&#10;kqOKNk3q/9GG77ZXkqTRzBn3HcJpjhrd3X6/u/11d/vbGN9+WuMHgR/JKgs1xTfXxZU0clVxKcKP&#10;Cg73wGMWChiyKt+KCJx0o4VN0C6WufkS0snO1mHf1oHtNAnx0p/4oxGqFcLljybBwLeFcum0+Trc&#10;KP2aCctEt5dKV3WMYNkqRLWUG7DEeYaSvnKJR0rij5uatxD/AJKQIOiP63PRYpCblgYUjxMdd0Ae&#10;eZwo6GCeJBp0QCaaDhdysG5U0qQRHu54rRwWoab3PJvtQiiTZZMG5PLGN7pAAZRJ0xNgiDXg42eB&#10;IciAB11wtUMdkUQPPuw+6RB036rKckG1EWICMiYpUXRUiSQzx5bCOHKxZTfCQvSDY4PN7r0Z76Is&#10;DaJrTk/jbf4Ly9WgmrqDsALAMAHZjLVBGm2dw8fFMs0ye/oybkIfHg+q1CuRpZFxmqjtPGPzTJIt&#10;xSTSu6YSBygpNjyyXAmj0QWPiN4XaB4tU9Q0Y47ZQOUOyRiGLQyL1TTNgIVtIzfboZHqjJqWsnPo&#10;y8SbXIwvxkEv6A8veoG3WPTOl/OgN1z6o8HieDGfL/yv5tD4wTRJo4hxE3wzE/3geTOnns7VNGun&#10;4oFKJderNhNL+6sPTwfmHoZhtUFL82/V2ZFjpkw1llYi2mPiSFENeVxKMBIhPyNtGPBI2KcNlUhi&#10;9oZjgk78IMAp03YRDEZ9LGTXs+p6KA9BhVI4aC9jznV1i2wKma4T7OTbhuPiHJMuTs1AsvFVUdUL&#10;DHGroL5wzC3RXVvU/bV4+gcAAP//AwBQSwMEFAAGAAgAAAAhADYlVILjAAAACwEAAA8AAABkcnMv&#10;ZG93bnJldi54bWxMj0FPAjEQhe8m/odmTLxJS4UNrtslSKISDkbAxHAr27rduJ1utgWWf+940uPk&#10;fXnvm2I++JadbB+bgArGIwHMYhVMg7WCj93z3QxYTBqNbgNaBRcbYV5eXxU6N+GMG3vapppRCcZc&#10;K3ApdTnnsXLW6zgKnUXKvkLvdaKzr7np9ZnKfculEBn3ukFacLqzS2er7+3RK5Ave7dYPe2H9fvy&#10;8+1V7vTGybVStzfD4hFYskP6g+FXn9ShJKdDOKKJrFUwfRCSUArupxkwIjIpJsAOCibjmQReFvz/&#10;D+UPAAAA//8DAFBLAQItABQABgAIAAAAIQC2gziS/gAAAOEBAAATAAAAAAAAAAAAAAAAAAAAAABb&#10;Q29udGVudF9UeXBlc10ueG1sUEsBAi0AFAAGAAgAAAAhADj9If/WAAAAlAEAAAsAAAAAAAAAAAAA&#10;AAAALwEAAF9yZWxzLy5yZWxzUEsBAi0AFAAGAAgAAAAhAL/ccXFOAwAAXgcAAA4AAAAAAAAAAAAA&#10;AAAALgIAAGRycy9lMm9Eb2MueG1sUEsBAi0AFAAGAAgAAAAhADYlVILjAAAACwEAAA8AAAAAAAAA&#10;AAAAAAAAqAUAAGRycy9kb3ducmV2LnhtbFBLBQYAAAAABAAEAPMAAAC4BgAAAAA=&#10;" path="m,l180,r,4428e" filled="f" strokecolor="black [3213]" strokeweight=".5pt">
                <v:stroke startarrow="block" startarrowwidth="narrow" startarrowlength="short"/>
                <v:path arrowok="t" o:connecttype="custom" o:connectlocs="0,0;191770,0;191770,1794510" o:connectangles="0,0,0"/>
              </v:shape>
            </w:pict>
          </mc:Fallback>
        </mc:AlternateContent>
      </w:r>
      <w:r>
        <w:rPr>
          <w:rFonts w:ascii="Century" w:hAnsi="Century" w:hint="eastAsia"/>
          <w:noProof/>
          <w:sz w:val="21"/>
        </w:rPr>
        <mc:AlternateContent>
          <mc:Choice Requires="wps">
            <w:drawing>
              <wp:anchor distT="0" distB="0" distL="114300" distR="114300" simplePos="0" relativeHeight="251764736" behindDoc="0" locked="0" layoutInCell="1" allowOverlap="1">
                <wp:simplePos x="0" y="0"/>
                <wp:positionH relativeFrom="column">
                  <wp:posOffset>2481580</wp:posOffset>
                </wp:positionH>
                <wp:positionV relativeFrom="paragraph">
                  <wp:posOffset>505460</wp:posOffset>
                </wp:positionV>
                <wp:extent cx="631825" cy="608965"/>
                <wp:effectExtent l="0" t="0" r="34925" b="19685"/>
                <wp:wrapNone/>
                <wp:docPr id="7697" name="直線コネクタ 7697"/>
                <wp:cNvGraphicFramePr/>
                <a:graphic xmlns:a="http://schemas.openxmlformats.org/drawingml/2006/main">
                  <a:graphicData uri="http://schemas.microsoft.com/office/word/2010/wordprocessingShape">
                    <wps:wsp>
                      <wps:cNvCnPr/>
                      <wps:spPr>
                        <a:xfrm>
                          <a:off x="0" y="0"/>
                          <a:ext cx="631825"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E36C2D" id="直線コネクタ 7697"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39.8pt" to="245.15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6G1QEAAMEDAAAOAAAAZHJzL2Uyb0RvYy54bWysU8tu1DAU3SP1HyzvO0mmajqNJtNFK9gg&#10;GPH4ANexJ1b9km0mme2w5gfgI1hQiSUfM4v+BtdOJkWAEEJsHNv3nHvvOb5ZXvVKoi1zXhhd42KW&#10;Y8Q0NY3Qmxq/ffP0dIGRD0Q3RBrNarxjHl+tTp4sO1uxuWmNbJhDkET7qrM1bkOwVZZ52jJF/MxY&#10;piHIjVMkwNFtssaRDrIrmc3zvMw64xrrDGXew+3NEMSrlJ9zRsNLzj0LSNYYegtpdWm9jWu2WpJq&#10;44htBR3bIP/QhSJCQ9Ep1Q0JBL1z4pdUSlBnvOFhRo3KDOeCsqQB1BT5T2pet8SypAXM8Xayyf+/&#10;tPTFdu2QaGp8UV5eYKSJgld6+HT/8PXjYf/l8P7DYf/5sP+GUhjc6qyvgHSt1248ebt2UXrPnYpf&#10;EIX65PBucpj1AVG4LM+KxfwcIwqhMl9clufxBbJHsnU+PGNGobipsRQ6GkAqsn3uwwA9QoAXmxnK&#10;p13YSRbBUr9iHERBwSKx0zixa+nQlsAgNHfFWDYhI4ULKSdS/mfSiI00lkbsb4kTOlU0OkxEJbRx&#10;v6sa+mOrfMAfVQ9ao+xb0+zSYyQ7YE6SoeNMx0H88Zzoj3/e6jsAAAD//wMAUEsDBBQABgAIAAAA&#10;IQBRRXlh4AAAAAoBAAAPAAAAZHJzL2Rvd25yZXYueG1sTI/LTsMwEEX3SPyDNUjsqE1L0yaNU1WV&#10;EGKDaAp7N3adgB+R7aTh7xlWZTm6R/eeKbeTNWRUIXbecXicMSDKNV52TnP4OD4/rIHEJJwUxjvF&#10;4UdF2Fa3N6UopL+4gxrrpAmWuFgIDm1KfUFpbFplRZz5XjnMzj5YkfAMmsogLlhuDZ0zllErOocL&#10;rejVvlXNdz1YDuY1jJ96r3dxeDlk9df7ef52HDm/v5t2GyBJTekKw58+qkOFTic/OBmJ4bDIGaon&#10;Dqs8A4LAU84WQE5IrpZLoFVJ/79Q/QIAAP//AwBQSwECLQAUAAYACAAAACEAtoM4kv4AAADhAQAA&#10;EwAAAAAAAAAAAAAAAAAAAAAAW0NvbnRlbnRfVHlwZXNdLnhtbFBLAQItABQABgAIAAAAIQA4/SH/&#10;1gAAAJQBAAALAAAAAAAAAAAAAAAAAC8BAABfcmVscy8ucmVsc1BLAQItABQABgAIAAAAIQAdwu6G&#10;1QEAAMEDAAAOAAAAAAAAAAAAAAAAAC4CAABkcnMvZTJvRG9jLnhtbFBLAQItABQABgAIAAAAIQBR&#10;RXlh4AAAAAoBAAAPAAAAAAAAAAAAAAAAAC8EAABkcnMvZG93bnJldi54bWxQSwUGAAAAAAQABADz&#10;AAAAPAUAAAAA&#10;" strokecolor="black [3200]" strokeweight=".5pt">
                <v:stroke joinstyle="miter"/>
              </v:line>
            </w:pict>
          </mc:Fallback>
        </mc:AlternateContent>
      </w:r>
      <w:r>
        <w:rPr>
          <w:rFonts w:ascii="Century" w:hAnsi="Century" w:hint="eastAsia"/>
          <w:noProof/>
          <w:sz w:val="21"/>
        </w:rPr>
        <mc:AlternateContent>
          <mc:Choice Requires="wps">
            <w:drawing>
              <wp:anchor distT="0" distB="0" distL="114300" distR="114300" simplePos="0" relativeHeight="251765760" behindDoc="0" locked="0" layoutInCell="1" allowOverlap="1">
                <wp:simplePos x="0" y="0"/>
                <wp:positionH relativeFrom="column">
                  <wp:posOffset>2477135</wp:posOffset>
                </wp:positionH>
                <wp:positionV relativeFrom="paragraph">
                  <wp:posOffset>494665</wp:posOffset>
                </wp:positionV>
                <wp:extent cx="553085" cy="607695"/>
                <wp:effectExtent l="0" t="0" r="18415" b="20955"/>
                <wp:wrapNone/>
                <wp:docPr id="81" name="直線コネクタ 81"/>
                <wp:cNvGraphicFramePr/>
                <a:graphic xmlns:a="http://schemas.openxmlformats.org/drawingml/2006/main">
                  <a:graphicData uri="http://schemas.microsoft.com/office/word/2010/wordprocessingShape">
                    <wps:wsp>
                      <wps:cNvCnPr/>
                      <wps:spPr>
                        <a:xfrm flipH="1">
                          <a:off x="0" y="0"/>
                          <a:ext cx="553085" cy="607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12C4CC" id="直線コネクタ 81" o:spid="_x0000_s1026" style="position:absolute;left:0;text-align:lef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05pt,38.95pt" to="238.6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TJ2wEAAMcDAAAOAAAAZHJzL2Uyb0RvYy54bWysU0uOEzEQ3SNxB8t70p1BCZlWOrOYEbBA&#10;EMFwAI+7nLbwT7ZJd7ZhzQXgECwGiSWHyWKuQdmdNIiPhBAby3bVe1Xvuby86LUiW/BBWlPT6aSk&#10;BAy3jTSbmr6+fvxgQUmIzDRMWQM13UGgF6v795adq+DMtlY14AmSmFB1rqZtjK4qisBb0CxMrAOD&#10;QWG9ZhGPflM0nnXIrlVxVpbzorO+cd5yCAFvr4YgXWV+IYDHF0IEiETVFHuLefV5vUlrsVqyauOZ&#10;ayU/tsH+oQvNpMGiI9UVi4y89fIXKi25t8GKOOFWF1YIySFrQDXT8ic1r1rmIGtBc4IbbQr/j5Y/&#10;3649kU1NF1NKDNP4RncfP999+XDY3x7evT/sPx32XwkG0anOhQoBl2btj6fg1j7J7oXXRCjpnuIQ&#10;ZCNQGumzz7vRZ+gj4Xg5mz0sFzNKOIbm5aP5+SyxFwNNonM+xCdgNUmbmippkg2sYttnIQ6ppxTE&#10;pbaGRvIu7hSkZGVegkBpWHBoKQ8VXCpPtgzHoXmTRWHZnJkgQio1gspc8o+gY26CQR60vwWO2bmi&#10;NXEEamms/13V2J9aFUP+SfWgNcm+sc0uP0u2A6clG3qc7DSOP54z/Pv/W30DAAD//wMAUEsDBBQA&#10;BgAIAAAAIQAJnv5M3QAAAAoBAAAPAAAAZHJzL2Rvd25yZXYueG1sTI/BTsMwEETvSPyDtUjcqN2W&#10;xjTEqUolxJmWS29OvCQR8TrEbhv+nuVEj6t5mnlbbCbfizOOsQtkYD5TIJDq4DpqDHwcXh+eQMRk&#10;ydk+EBr4wQib8vamsLkLF3rH8z41gkso5tZAm9KQSxnrFr2NszAgcfYZRm8Tn2Mj3WgvXO57uVAq&#10;k952xAutHXDXYv21P3kDhzevpip1O6RvrbbHl1VGx5Ux93fT9hlEwin9w/Cnz+pQslMVTuSi6A0s&#10;12rOqAGt1yAYeNR6AaJiUi8zkGUhr18ofwEAAP//AwBQSwECLQAUAAYACAAAACEAtoM4kv4AAADh&#10;AQAAEwAAAAAAAAAAAAAAAAAAAAAAW0NvbnRlbnRfVHlwZXNdLnhtbFBLAQItABQABgAIAAAAIQA4&#10;/SH/1gAAAJQBAAALAAAAAAAAAAAAAAAAAC8BAABfcmVscy8ucmVsc1BLAQItABQABgAIAAAAIQCA&#10;R4TJ2wEAAMcDAAAOAAAAAAAAAAAAAAAAAC4CAABkcnMvZTJvRG9jLnhtbFBLAQItABQABgAIAAAA&#10;IQAJnv5M3QAAAAoBAAAPAAAAAAAAAAAAAAAAADUEAABkcnMvZG93bnJldi54bWxQSwUGAAAAAAQA&#10;BADzAAAAPwUAAAAA&#10;" strokecolor="black [3200]" strokeweight=".5pt">
                <v:stroke joinstyle="miter"/>
              </v:line>
            </w:pict>
          </mc:Fallback>
        </mc:AlternateContent>
      </w:r>
    </w:p>
    <w:p w:rsidR="006E5BDB" w:rsidRDefault="006E5BDB" w:rsidP="006E5BDB">
      <w:pPr>
        <w:rPr>
          <w:rFonts w:ascii="ＭＳ ゴシック" w:eastAsia="ＭＳ ゴシック" w:hAnsi="ＭＳ ゴシック"/>
          <w:szCs w:val="24"/>
        </w:rPr>
      </w:pPr>
    </w:p>
    <w:p w:rsidR="006E5BDB" w:rsidRDefault="006E5BDB" w:rsidP="006E5BDB">
      <w:pPr>
        <w:ind w:leftChars="590" w:left="1416"/>
      </w:pPr>
    </w:p>
    <w:p w:rsidR="006E5BDB" w:rsidRDefault="006E5BDB" w:rsidP="006E5BDB">
      <w:pPr>
        <w:ind w:leftChars="590" w:left="1416"/>
      </w:pPr>
    </w:p>
    <w:p w:rsidR="006E5BDB" w:rsidRDefault="006E5BDB" w:rsidP="006E5BDB">
      <w:pPr>
        <w:rPr>
          <w:rFonts w:ascii="ＭＳ ゴシック" w:eastAsia="ＭＳ ゴシック" w:hAnsi="ＭＳ ゴシック"/>
          <w:szCs w:val="24"/>
        </w:rPr>
      </w:pPr>
    </w:p>
    <w:p w:rsidR="006E5BDB" w:rsidRDefault="006E5BDB" w:rsidP="006E5BDB">
      <w:pPr>
        <w:rPr>
          <w:rFonts w:ascii="ＭＳ ゴシック" w:eastAsia="ＭＳ ゴシック" w:hAnsi="ＭＳ ゴシック"/>
          <w:szCs w:val="24"/>
        </w:rPr>
      </w:pPr>
    </w:p>
    <w:p w:rsidR="006E5BDB" w:rsidRDefault="006E5BDB" w:rsidP="006E5BDB">
      <w:pPr>
        <w:rPr>
          <w:rFonts w:ascii="ＭＳ ゴシック" w:eastAsia="ＭＳ ゴシック" w:hAnsi="ＭＳ ゴシック"/>
          <w:szCs w:val="24"/>
        </w:rPr>
      </w:pPr>
    </w:p>
    <w:p w:rsidR="006E5BDB" w:rsidRDefault="006E5BDB" w:rsidP="006E5BDB">
      <w:pPr>
        <w:rPr>
          <w:rFonts w:ascii="ＭＳ ゴシック" w:eastAsia="ＭＳ ゴシック" w:hAnsi="ＭＳ ゴシック"/>
          <w:szCs w:val="24"/>
        </w:rPr>
      </w:pPr>
    </w:p>
    <w:p w:rsidR="006E5BDB" w:rsidRDefault="006E5BDB" w:rsidP="006E5BDB">
      <w:pPr>
        <w:rPr>
          <w:rFonts w:ascii="ＭＳ ゴシック" w:eastAsia="ＭＳ ゴシック" w:hAnsi="ＭＳ ゴシック"/>
          <w:szCs w:val="24"/>
        </w:rPr>
      </w:pPr>
    </w:p>
    <w:p w:rsidR="006E5BDB" w:rsidRDefault="006E5BDB" w:rsidP="006E5BDB">
      <w:pPr>
        <w:rPr>
          <w:rFonts w:ascii="ＭＳ ゴシック" w:eastAsia="ＭＳ ゴシック" w:hAnsi="ＭＳ ゴシック"/>
          <w:szCs w:val="24"/>
        </w:rPr>
      </w:pPr>
    </w:p>
    <w:p w:rsidR="006E5BDB" w:rsidRDefault="00177775" w:rsidP="006E5BDB">
      <w:pPr>
        <w:rPr>
          <w:rFonts w:ascii="ＭＳ ゴシック" w:eastAsia="ＭＳ ゴシック" w:hAnsi="ＭＳ ゴシック"/>
          <w:szCs w:val="24"/>
        </w:rPr>
      </w:pPr>
      <w:r>
        <w:rPr>
          <w:rFonts w:ascii="Century" w:hAnsi="Century" w:hint="eastAsia"/>
          <w:noProof/>
          <w:sz w:val="21"/>
        </w:rPr>
        <mc:AlternateContent>
          <mc:Choice Requires="wps">
            <w:drawing>
              <wp:anchor distT="0" distB="0" distL="114300" distR="114300" simplePos="0" relativeHeight="251762688" behindDoc="0" locked="0" layoutInCell="1" allowOverlap="1">
                <wp:simplePos x="0" y="0"/>
                <wp:positionH relativeFrom="column">
                  <wp:posOffset>3929003</wp:posOffset>
                </wp:positionH>
                <wp:positionV relativeFrom="paragraph">
                  <wp:posOffset>8158</wp:posOffset>
                </wp:positionV>
                <wp:extent cx="1331595" cy="408305"/>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Pr="00177775" w:rsidRDefault="00287E1E" w:rsidP="006E5BDB">
                            <w:pPr>
                              <w:spacing w:line="260" w:lineRule="exact"/>
                              <w:rPr>
                                <w:sz w:val="16"/>
                                <w:szCs w:val="16"/>
                              </w:rPr>
                            </w:pPr>
                            <w:r w:rsidRPr="00177775">
                              <w:rPr>
                                <w:rFonts w:hint="eastAsia"/>
                                <w:sz w:val="16"/>
                                <w:szCs w:val="16"/>
                              </w:rPr>
                              <w:t>「○年○月○日廃印取消」と記載する。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30" type="#_x0000_t202" style="position:absolute;left:0;text-align:left;margin-left:309.35pt;margin-top:.65pt;width:104.85pt;height:32.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82AIAANEFAAAOAAAAZHJzL2Uyb0RvYy54bWysVF2O0zAQfkfiDpbfs0natE2iTdFu0yCk&#10;5UdaOICbOI1FYgfbbbogXrYS4hBcAfHMeXoRxk7b7e4KCQF+sGzPzDd/n+f82aap0ZpKxQRPsH/m&#10;YUR5LgrGlwl+9zZzQoyUJrwgteA0wTdU4WfTp0/OuzamA1GJuqASAQhXcdcmuNK6jV1X5RVtiDoT&#10;LeUgLIVsiIarXLqFJB2gN7U78Lyx2wlZtFLkVCl4TXshnlr8sqS5fl2WimpUJxhi03aXdl+Y3Z2e&#10;k3gpSVuxfB8G+YsoGsI4OD1CpUQTtJLsEVTDcimUKPVZLhpXlCXLqc0BsvG9B9lcV6SlNhcojmqP&#10;ZVL/DzZ/tX4jESsSHEJ5OGmgR7vtl93t993tz932K9ptv+22293tD7gj0IGCda2Kwe66BUu9uRQb&#10;aLxNXrVXIn+vEBezivAlvZBSdBUlBQTsG0v3xLTHUQZk0b0UBTgmKy0s0KaUjakm1AcBOkR2c2wW&#10;3WiUG5fDoT+KRhjlIAu8cOiNrAsSH6xbqfRzKhpkDgmWQAaLTtZXSptoSHxQMc64yFhdW0LU/N4D&#10;KPYv4BtMjcxEYfv7KfKieTgPAycYjOdO4KWpc5HNAmec+ZNROkxns9T/bPz6QVyxoqDcuDlwzQ/+&#10;rJd71vcsObJNiZoVBs6EpORyMaslWhPgembXviAnau79MGwRIJcHKfmDwLscRE42DidOkAUjJ5p4&#10;oeP50WU09oIoSLP7KV0xTv89JdQlOBoNRj2ZfpubZ9fj3EjcMA3TpGaNobNZRonEhoJzXtizJqzu&#10;zyelMOHflQLafWi0JazhaM9WvVls7GeZGGBD5oUoboDBUgDBgKYwCeFQCfkRow6mSoLVhxWRFKP6&#10;BYdfMAkGhrLaXsIwAhN5KlicCAjPASjBGqP+ONP94Fq1ki0r8NP/Oi4u4N+UzFL6Lqb9b4O5YTPb&#10;zzgzmE7vVutuEk9/AQAA//8DAFBLAwQUAAYACAAAACEAjKI/Od4AAAAIAQAADwAAAGRycy9kb3du&#10;cmV2LnhtbEyPwU7DMBBE70j8g7VI3KjTQk0U4lQpEiBxobQV4ujESxIRr6PYbQNfz3KC4+qNZt7m&#10;q8n14ohj6DxpmM8SEEi1tx01Gva7h6sURIiGrOk9oYYvDLAqzs9yk1l/olc8bmMjuIRCZjS0MQ6Z&#10;lKFu0Zkw8wMSsw8/OhP5HBtpR3PictfLRZIo6UxHvNCaAe9brD+3B6fhuwvl0+ZlHav18v0x2Tyr&#10;8FYqrS8vpvIORMQp/oXhV5/VoWCnyh/IBtFrUPP0lqMMrkEwTxfpDYiKwVKBLHL5/4HiBwAA//8D&#10;AFBLAQItABQABgAIAAAAIQC2gziS/gAAAOEBAAATAAAAAAAAAAAAAAAAAAAAAABbQ29udGVudF9U&#10;eXBlc10ueG1sUEsBAi0AFAAGAAgAAAAhADj9If/WAAAAlAEAAAsAAAAAAAAAAAAAAAAALwEAAF9y&#10;ZWxzLy5yZWxzUEsBAi0AFAAGAAgAAAAhAHuf8fzYAgAA0QUAAA4AAAAAAAAAAAAAAAAALgIAAGRy&#10;cy9lMm9Eb2MueG1sUEsBAi0AFAAGAAgAAAAhAIyiPzneAAAACAEAAA8AAAAAAAAAAAAAAAAAMgUA&#10;AGRycy9kb3ducmV2LnhtbFBLBQYAAAAABAAEAPMAAAA9BgAAAAA=&#10;" filled="f" stroked="f">
                <v:textbox inset="5.85pt,.7pt,5.85pt,.7pt">
                  <w:txbxContent>
                    <w:p w:rsidR="00287E1E" w:rsidRPr="00177775" w:rsidRDefault="00287E1E" w:rsidP="006E5BDB">
                      <w:pPr>
                        <w:spacing w:line="260" w:lineRule="exact"/>
                        <w:rPr>
                          <w:sz w:val="16"/>
                          <w:szCs w:val="16"/>
                        </w:rPr>
                      </w:pPr>
                      <w:r w:rsidRPr="00177775">
                        <w:rPr>
                          <w:rFonts w:hint="eastAsia"/>
                          <w:sz w:val="16"/>
                          <w:szCs w:val="16"/>
                        </w:rPr>
                        <w:t>「○年○月○日廃印取消」と記載する。</w:t>
                      </w:r>
                    </w:p>
                  </w:txbxContent>
                </v:textbox>
              </v:shape>
            </w:pict>
          </mc:Fallback>
        </mc:AlternateContent>
      </w:r>
    </w:p>
    <w:p w:rsidR="006E5BDB" w:rsidRDefault="00177775" w:rsidP="006E5BDB">
      <w:pPr>
        <w:rPr>
          <w:rFonts w:ascii="ＭＳ ゴシック" w:eastAsia="ＭＳ ゴシック" w:hAnsi="ＭＳ ゴシック"/>
          <w:szCs w:val="24"/>
        </w:rPr>
      </w:pPr>
      <w:r>
        <w:rPr>
          <w:rFonts w:ascii="Century" w:hAnsi="Century" w:hint="eastAsia"/>
          <w:noProof/>
          <w:sz w:val="21"/>
        </w:rPr>
        <mc:AlternateContent>
          <mc:Choice Requires="wps">
            <w:drawing>
              <wp:anchor distT="0" distB="0" distL="114300" distR="114300" simplePos="0" relativeHeight="251763712" behindDoc="0" locked="0" layoutInCell="1" allowOverlap="1">
                <wp:simplePos x="0" y="0"/>
                <wp:positionH relativeFrom="column">
                  <wp:posOffset>3925818</wp:posOffset>
                </wp:positionH>
                <wp:positionV relativeFrom="paragraph">
                  <wp:posOffset>126494</wp:posOffset>
                </wp:positionV>
                <wp:extent cx="1331595" cy="0"/>
                <wp:effectExtent l="0" t="0" r="20955" b="190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6B1A3" id="直線コネクタ 79" o:spid="_x0000_s1026" style="position:absolute;left:0;text-align:lef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pt,9.95pt" to="413.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h0PAIAAEEEAAAOAAAAZHJzL2Uyb0RvYy54bWysU81uEzEQviPxDpbvye42P01W3VQom3Ap&#10;EKmFu2t7sxZe27KdbCLEpZx5AXgIDiBx5GFy6Gswdn5o4YIQF3vsmfn8zczni8tNI9GaWye0KnDW&#10;TTHiimom1LLAr2/mnRFGzhPFiNSKF3jLHb6cPH1y0Zqcn+laS8YtAhDl8tYUuPbe5EniaM0b4rra&#10;cAXOStuGeDjaZcIsaQG9kclZmg6TVltmrKbcObgt9048ifhVxal/VVWOeyQLDNx8XG1cb8OaTC5I&#10;vrTE1IIeaJB/YNEQoeDRE1RJPEErK/6AagS12unKd6luEl1VgvJYA1STpb9Vc10Tw2Mt0BxnTm1y&#10;/w+WvlwvLBKswOdjjBRpYEb3n7/df/+0u/u6+/Bxd/dld/cDgRM61RqXQ8JULWyolW7UtbnS9K1D&#10;Sk9ropY8Mr7ZGkDJQkbyKCUcnIH3btsXmkEMWXkd27apbIMqKcybkBjAoTVoE+e0Pc2JbzyicJn1&#10;etlgPMCIHn0JyQNESDTW+edcNygYBZZChRaSnKyvnA+UfoWEa6XnQsooA6lQW+Bhb5DGBKelYMEZ&#10;wqIg+VRatCYgJb/ZlweOh1FWrxSLWDUnbHawPRFyb8PbUgU4qATYHKy9UN6N0/FsNBv1O/2z4azT&#10;T8uy82w+7XeG8+x8UPbK6bTM3gdmWT+vBWNcBXJH0Wb9vxPF4fvs5XaS7akLyWP02C4ge9wj6TjU&#10;MMe9Im412y7scdig0xh8+FPhIzw8g/3w509+AgAA//8DAFBLAwQUAAYACAAAACEAWx5xrd8AAAAJ&#10;AQAADwAAAGRycy9kb3ducmV2LnhtbEyPzU7DMBCE70i8g7VIXBB1GomShjiVQeLCz4HSQ49OvE2i&#10;xusodtPw9iziALfdndHsN8Vmdr2YcAydJwXLRQICqfa2o0bB7vP5NgMRoiFrek+o4AsDbMrLi8Lk&#10;1p/pA6dtbASHUMiNgjbGIZcy1C06ExZ+QGLt4EdnIq9jI+1ozhzuepkmyUo60xF/aM2ATy3Wx+3J&#10;KWj2etKv3Yu+83udxt1b9f54Uyl1fTXrBxAR5/hnhh98RoeSmSp/IhtEr2C1zFK2srBeg2BDlt7z&#10;UP0eZFnI/w3KbwAAAP//AwBQSwECLQAUAAYACAAAACEAtoM4kv4AAADhAQAAEwAAAAAAAAAAAAAA&#10;AAAAAAAAW0NvbnRlbnRfVHlwZXNdLnhtbFBLAQItABQABgAIAAAAIQA4/SH/1gAAAJQBAAALAAAA&#10;AAAAAAAAAAAAAC8BAABfcmVscy8ucmVsc1BLAQItABQABgAIAAAAIQBTXFh0PAIAAEEEAAAOAAAA&#10;AAAAAAAAAAAAAC4CAABkcnMvZTJvRG9jLnhtbFBLAQItABQABgAIAAAAIQBbHnGt3wAAAAkBAAAP&#10;AAAAAAAAAAAAAAAAAJYEAABkcnMvZG93bnJldi54bWxQSwUGAAAAAAQABADzAAAAogUAAAAA&#10;" strokecolor="black [3213]" strokeweight=".5pt"/>
            </w:pict>
          </mc:Fallback>
        </mc:AlternateContent>
      </w:r>
      <w:r>
        <w:rPr>
          <w:rFonts w:ascii="Century" w:hAnsi="Century" w:hint="eastAsia"/>
          <w:noProof/>
          <w:sz w:val="21"/>
        </w:rPr>
        <mc:AlternateContent>
          <mc:Choice Requires="wps">
            <w:drawing>
              <wp:anchor distT="0" distB="0" distL="114300" distR="114300" simplePos="0" relativeHeight="251759616" behindDoc="0" locked="0" layoutInCell="1" allowOverlap="1">
                <wp:simplePos x="0" y="0"/>
                <wp:positionH relativeFrom="column">
                  <wp:posOffset>810249</wp:posOffset>
                </wp:positionH>
                <wp:positionV relativeFrom="paragraph">
                  <wp:posOffset>81624</wp:posOffset>
                </wp:positionV>
                <wp:extent cx="1331595" cy="0"/>
                <wp:effectExtent l="0" t="0" r="20955" b="1905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E28B6" id="直線コネクタ 78" o:spid="_x0000_s1026"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6.45pt" to="168.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F7PAIAAEEEAAAOAAAAZHJzL2Uyb0RvYy54bWysU81uEzEQviPxDpbvye42P01W3VQom3Ap&#10;EKmFu2t7sxZe27KdbCLEpZx5AXgIDiBx5GFy6Gswdn5o4YIQF3vsmfn8zczni8tNI9GaWye0KnDW&#10;TTHiimom1LLAr2/mnRFGzhPFiNSKF3jLHb6cPH1y0Zqcn+laS8YtAhDl8tYUuPbe5EniaM0b4rra&#10;cAXOStuGeDjaZcIsaQG9kclZmg6TVltmrKbcObgt9048ifhVxal/VVWOeyQLDNx8XG1cb8OaTC5I&#10;vrTE1IIeaJB/YNEQoeDRE1RJPEErK/6AagS12unKd6luEl1VgvJYA1STpb9Vc10Tw2Mt0BxnTm1y&#10;/w+WvlwvLBKswOcwKUUamNH952/33z/t7r7uPnzc3X3Z3f1A4IROtcblkDBVCxtqpRt1ba40feuQ&#10;0tOaqCWPjG+2BlCykJE8SgkHZ+C92/aFZhBDVl7Htm0q26BKCvMmJAZwaA3axDltT3PiG48oXGa9&#10;XjYYDzCiR19C8gAREo11/jnXDQpGgaVQoYUkJ+sr5wOlXyHhWum5kDLKQCrUFnjYG6QxwWkpWHCG&#10;sChIPpUWrQlIyW/25YHjYZTVK8UiVs0Jmx1sT4Tc2/C2VAEOKgE2B2svlHfjdDwbzUb9Tv9sOOv0&#10;07LsPJtP+53hPDsflL1yOi2z94FZ1s9rwRhXgdxRtFn/70Rx+D57uZ1ke+pC8hg9tgvIHvdIOg41&#10;zHGviFvNtgt7HDboNAYf/lT4CA/PYD/8+ZOfAAAA//8DAFBLAwQUAAYACAAAACEAjuqMNN4AAAAJ&#10;AQAADwAAAGRycy9kb3ducmV2LnhtbEyPMU/DMBCFdyT+g3VILIg6JKKFEKcySCxQBkqHjk58JBHx&#10;OYrdNPx7rmKA7d7d07vvFevZ9WLCMXSeFNwsEhBItbcdNQp2H8/XdyBCNGRN7wkVfGOAdXl+Vpjc&#10;+iO947SNjeAQCrlR0MY45FKGukVnwsIPSHz79KMzkeXYSDuaI4e7XqZJspTOdMQfWjPgU4v11/bg&#10;FDR7PenX7kXf+r1O425TvT1eVUpdXsz6AUTEOf6Z4YTP6FAyU+UPZIPoWaerJVtPwz0INmTZKgNR&#10;/S5kWcj/DcofAAAA//8DAFBLAQItABQABgAIAAAAIQC2gziS/gAAAOEBAAATAAAAAAAAAAAAAAAA&#10;AAAAAABbQ29udGVudF9UeXBlc10ueG1sUEsBAi0AFAAGAAgAAAAhADj9If/WAAAAlAEAAAsAAAAA&#10;AAAAAAAAAAAALwEAAF9yZWxzLy5yZWxzUEsBAi0AFAAGAAgAAAAhAGljkXs8AgAAQQQAAA4AAAAA&#10;AAAAAAAAAAAALgIAAGRycy9lMm9Eb2MueG1sUEsBAi0AFAAGAAgAAAAhAI7qjDTeAAAACQEAAA8A&#10;AAAAAAAAAAAAAAAAlgQAAGRycy9kb3ducmV2LnhtbFBLBQYAAAAABAAEAPMAAAChBQAAAAA=&#10;" strokecolor="black [3213]" strokeweight=".5pt"/>
            </w:pict>
          </mc:Fallback>
        </mc:AlternateContent>
      </w:r>
    </w:p>
    <w:p w:rsidR="006E5BDB" w:rsidRDefault="006E5BDB" w:rsidP="006E5BDB">
      <w:pPr>
        <w:rPr>
          <w:rFonts w:ascii="ＭＳ ゴシック" w:eastAsia="ＭＳ ゴシック" w:hAnsi="ＭＳ ゴシック"/>
          <w:szCs w:val="24"/>
        </w:rPr>
      </w:pPr>
    </w:p>
    <w:p w:rsidR="006E5BDB" w:rsidRDefault="006E5BDB" w:rsidP="006E5BDB">
      <w:pPr>
        <w:rPr>
          <w:rFonts w:ascii="ＭＳ ゴシック" w:eastAsia="ＭＳ ゴシック" w:hAnsi="ＭＳ ゴシック"/>
          <w:szCs w:val="24"/>
        </w:rPr>
      </w:pPr>
    </w:p>
    <w:p w:rsidR="006E5BDB" w:rsidRDefault="00EA58FE" w:rsidP="006E5BDB">
      <w:pPr>
        <w:rPr>
          <w:rFonts w:ascii="ＭＳ ゴシック" w:eastAsia="ＭＳ ゴシック" w:hAnsi="ＭＳ ゴシック"/>
          <w:szCs w:val="24"/>
        </w:rPr>
      </w:pPr>
      <w:r>
        <w:rPr>
          <w:rFonts w:ascii="Century" w:hAnsi="Century" w:hint="eastAsia"/>
          <w:noProof/>
        </w:rPr>
        <mc:AlternateContent>
          <mc:Choice Requires="wps">
            <w:drawing>
              <wp:anchor distT="0" distB="0" distL="114300" distR="114300" simplePos="0" relativeHeight="251769856" behindDoc="0" locked="0" layoutInCell="1" allowOverlap="1">
                <wp:simplePos x="0" y="0"/>
                <wp:positionH relativeFrom="column">
                  <wp:posOffset>2129177</wp:posOffset>
                </wp:positionH>
                <wp:positionV relativeFrom="paragraph">
                  <wp:posOffset>93958</wp:posOffset>
                </wp:positionV>
                <wp:extent cx="1331595" cy="408305"/>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Pr="00EA58FE" w:rsidRDefault="00287E1E" w:rsidP="006E5BDB">
                            <w:pPr>
                              <w:spacing w:line="260" w:lineRule="exact"/>
                              <w:rPr>
                                <w:sz w:val="16"/>
                                <w:szCs w:val="16"/>
                              </w:rPr>
                            </w:pPr>
                            <w:r w:rsidRPr="00EA58FE">
                              <w:rPr>
                                <w:rFonts w:hint="eastAsia"/>
                                <w:sz w:val="16"/>
                                <w:szCs w:val="16"/>
                              </w:rPr>
                              <w:t>「○年○月○日廃印取消」と記載する。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6" o:spid="_x0000_s1031" type="#_x0000_t202" style="position:absolute;left:0;text-align:left;margin-left:167.65pt;margin-top:7.4pt;width:104.85pt;height:32.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4D2QIAANE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wZY8RJAz3abb/sbr/vbn/utl/Rbvttt93ubn/AHsEdKFjXqhj8rlvw1JtL&#10;sYHGW/KqvRL5e4W4mFWEL+mFlKKrKCkgYd94uieuPY4yIIvupSggMFlpYYE2pWxMNaE+CNChcTfH&#10;ZtGNRrkJORz6o2iEUQ62wAuH3siGIPHBu5VKP6eiQWaRYAlisOhkfaW0yYbEhysmGBcZq2sriJrf&#10;O4CL/QnEBldjM1nY/n6KvGgezsPACQbjuRN4aepcZLPAGWf+ZJQO09ks9T+buH4QV6woKDdhDlrz&#10;gz/r5V71vUqOalOiZoWBMykpuVzMaonWBLSe2W9fkJNr7v00bBGAywNK/iDwLgeRk43DiRNkwciJ&#10;Jl7oeH50GY29IArS7D6lK8bpv1NCXYKj0WDUi+m33Dz7PeZG4oZpmCY1axIcHi+R2EhwzgvbWk1Y&#10;3a9PSmHSvysFtPvQaCtYo9FerXqz2NjHEproRswLUdyAgqUAgYFMYRLCohLyI0YdTJUEqw8rIilG&#10;9QsOr2ASDIxktd2EYQQu8tSwODEQngNQgjVG/XKm+8G1aiVbVhCnf3VcXMC7KZmV9F1O+9cGc8My&#10;2884M5hO9/bW3SSe/gIAAP//AwBQSwMEFAAGAAgAAAAhAKuHv3LgAAAACQEAAA8AAABkcnMvZG93&#10;bnJldi54bWxMj0FPg0AQhe8m/ofNmHizS6VQRZaGmqhJL9bWGI8LOwKRnSXstkV/veNJj5P38ub7&#10;8tVke3HE0XeOFMxnEQik2pmOGgWv+4erGxA+aDK6d4QKvtDDqjg/y3Vm3Ile8LgLjeAR8plW0IYw&#10;ZFL6ukWr/cwNSJx9uNHqwOfYSDPqE4/bXl5HUSqt7og/tHrA+xbrz93BKvjufPm0fV6Hap28P0bb&#10;TerfylSpy4upvAMRcAp/ZfjFZ3QomKlyBzJe9AriOIm5ysGCFbiQLBKWqxQsb+cgi1z+Nyh+AAAA&#10;//8DAFBLAQItABQABgAIAAAAIQC2gziS/gAAAOEBAAATAAAAAAAAAAAAAAAAAAAAAABbQ29udGVu&#10;dF9UeXBlc10ueG1sUEsBAi0AFAAGAAgAAAAhADj9If/WAAAAlAEAAAsAAAAAAAAAAAAAAAAALwEA&#10;AF9yZWxzLy5yZWxzUEsBAi0AFAAGAAgAAAAhAO33fgPZAgAA0QUAAA4AAAAAAAAAAAAAAAAALgIA&#10;AGRycy9lMm9Eb2MueG1sUEsBAi0AFAAGAAgAAAAhAKuHv3LgAAAACQEAAA8AAAAAAAAAAAAAAAAA&#10;MwUAAGRycy9kb3ducmV2LnhtbFBLBQYAAAAABAAEAPMAAABABgAAAAA=&#10;" filled="f" stroked="f">
                <v:textbox inset="5.85pt,.7pt,5.85pt,.7pt">
                  <w:txbxContent>
                    <w:p w:rsidR="00287E1E" w:rsidRPr="00EA58FE" w:rsidRDefault="00287E1E" w:rsidP="006E5BDB">
                      <w:pPr>
                        <w:spacing w:line="260" w:lineRule="exact"/>
                        <w:rPr>
                          <w:sz w:val="16"/>
                          <w:szCs w:val="16"/>
                        </w:rPr>
                      </w:pPr>
                      <w:r w:rsidRPr="00EA58FE">
                        <w:rPr>
                          <w:rFonts w:hint="eastAsia"/>
                          <w:sz w:val="16"/>
                          <w:szCs w:val="16"/>
                        </w:rPr>
                        <w:t>「○年○月○日廃印取消」と記載する。</w:t>
                      </w:r>
                    </w:p>
                  </w:txbxContent>
                </v:textbox>
              </v:shape>
            </w:pict>
          </mc:Fallback>
        </mc:AlternateContent>
      </w:r>
      <w:r>
        <w:rPr>
          <w:rFonts w:ascii="Century" w:hAnsi="Century" w:hint="eastAsia"/>
          <w:noProof/>
        </w:rPr>
        <mc:AlternateContent>
          <mc:Choice Requires="wps">
            <w:drawing>
              <wp:anchor distT="0" distB="0" distL="114300" distR="114300" simplePos="0" relativeHeight="251771904" behindDoc="0" locked="0" layoutInCell="1" allowOverlap="1">
                <wp:simplePos x="0" y="0"/>
                <wp:positionH relativeFrom="column">
                  <wp:posOffset>1849442</wp:posOffset>
                </wp:positionH>
                <wp:positionV relativeFrom="paragraph">
                  <wp:posOffset>119918</wp:posOffset>
                </wp:positionV>
                <wp:extent cx="293370" cy="360680"/>
                <wp:effectExtent l="38100" t="0" r="11430" b="77470"/>
                <wp:wrapNone/>
                <wp:docPr id="7712" name="フリーフォーム 77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3370" cy="360680"/>
                        </a:xfrm>
                        <a:custGeom>
                          <a:avLst/>
                          <a:gdLst>
                            <a:gd name="T0" fmla="*/ 0 w 180"/>
                            <a:gd name="T1" fmla="*/ 0 h 4428"/>
                            <a:gd name="T2" fmla="*/ 180 w 180"/>
                            <a:gd name="T3" fmla="*/ 0 h 4428"/>
                            <a:gd name="T4" fmla="*/ 180 w 180"/>
                            <a:gd name="T5" fmla="*/ 4428 h 4428"/>
                          </a:gdLst>
                          <a:ahLst/>
                          <a:cxnLst>
                            <a:cxn ang="0">
                              <a:pos x="T0" y="T1"/>
                            </a:cxn>
                            <a:cxn ang="0">
                              <a:pos x="T2" y="T3"/>
                            </a:cxn>
                            <a:cxn ang="0">
                              <a:pos x="T4" y="T5"/>
                            </a:cxn>
                          </a:cxnLst>
                          <a:rect l="0" t="0" r="r" b="b"/>
                          <a:pathLst>
                            <a:path w="180" h="4428">
                              <a:moveTo>
                                <a:pt x="0" y="0"/>
                              </a:moveTo>
                              <a:lnTo>
                                <a:pt x="180" y="0"/>
                              </a:lnTo>
                              <a:lnTo>
                                <a:pt x="180" y="4428"/>
                              </a:lnTo>
                            </a:path>
                          </a:pathLst>
                        </a:custGeom>
                        <a:noFill/>
                        <a:ln w="6350">
                          <a:solidFill>
                            <a:schemeClr val="tx1"/>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1A612" id="フリーフォーム 7712" o:spid="_x0000_s1026" style="position:absolute;left:0;text-align:left;margin-left:145.65pt;margin-top:9.45pt;width:23.1pt;height:28.4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QNWwMAAGsHAAAOAAAAZHJzL2Uyb0RvYy54bWysVctu4zYU3RfoPxBaFnAk2fIjRpzBwI6L&#10;AjPtAJPOnpYoSyhFqiT9SIvZNN/QfbftN/Rv8iM9vHqMnEmBQdEs5Evdk8N7zyWPbl6dK8mOwthS&#10;q1UQX0UBEyrVWan2q+DH++1oETDruMq41Eqsggdhg1e3X391c6qXYqwLLTNhGEiUXZ7qVVA4Vy/D&#10;0KaFqLi90rVQSObaVNxhafZhZvgJ7JUMx1E0C0/aZLXRqbAWbzdNMrgl/jwXqfshz61wTK4C1Obo&#10;aei588/w9oYv94bXRZm2ZfD/UEXFS4VNe6oNd5wdTPkZVVWmRludu6tUV6HO8zIV1AO6iaNn3bwv&#10;eC2oF4hj614m+//Rpt8f3xlWZqtgPo/HAVO8wpSeHn9/evzr6fFvH/z2JwV/MEJAsFNtl/i/9/U7&#10;41u29Rud/mSRCC8yfmGBYbvTW52BlR+cJpHOualYLsv6A44MvYEQ7ExTeeinIs6OpXg5vp5M5phd&#10;itRkFs0WNLWQLz2NLyA9WPet0BTz4xvrmqFmiGgkWdvVPUjySmK+34QsYicWN1SYWg+JLyAFS5Lx&#10;oj0kPQYy9TSgeJloMgBF7GWiZID5V6LpAOSrGXBBg33XJS+6xtOzajtHxLi/iBGJXGvrRfYyQMr7&#10;2PcFCqBIxZfBaNaDJ18ERkMePB2Cmx3aigwu5POraAKGq7hrVK658434gnzITjghmBIrVgGNwicq&#10;fRT3miDu2anBZp+yUg1RRIPqutPTZbvfmrg6VDd3EDYABL4gUqwv0vc2OHxKb0sp6fRJ5UufTaaN&#10;9FbLMvNJXzWZm1hLw44ctuTO3SQuUEYfVEZcheDZncqYe6hxi5wpMVMpAr+BrQImBZwXAWEdLyWw&#10;iKlyvx3uUauov1FkSr9eR9d3i7tFMkrGs7tREm02o9fbdTKabeP5dDPZrNeb+KM/NHGyLMosE8oX&#10;3xlknHyZAbVW3Vhbb5EXXVqz3/VKbOmvPTwDWHhZBvWGXrpf6o68x9tN4087nT3AeoxuHB9fKASF&#10;Nr9ANrg9BPv5wA1ElN8p2Ol1nCQ4ZY4WyXQ+xsIMM7thhqsUVBhFgOvlw7VrPimH2pT7Ajs1rqb0&#10;a1heXnpDovqaqtoFHJ06aL8+/pMxXBPq0zfy9h8AAAD//wMAUEsDBBQABgAIAAAAIQDg48SB4QAA&#10;AAkBAAAPAAAAZHJzL2Rvd25yZXYueG1sTI/RTsJAEEXfTfiHzZD4YmQLDZbWbgkhatCgCeAHLN2x&#10;bejONt0F6t87Punj5J7ceyZfDrYVF+x940jBdBKBQCqdaahS8Hl4vl+A8EGT0a0jVPCNHpbF6CbX&#10;mXFX2uFlHyrBJeQzraAOocuk9GWNVvuJ65A4+3K91YHPvpKm11cut62cRdGDtLohXqh1h+say9P+&#10;bBX47fb09LIph7fD6851m9Tc+Y93pW7Hw+oRRMAh/MHwq8/qULDT0Z3JeNEqmKXTmFEOFikIBuI4&#10;mYM4KkjmCcgil/8/KH4AAAD//wMAUEsBAi0AFAAGAAgAAAAhALaDOJL+AAAA4QEAABMAAAAAAAAA&#10;AAAAAAAAAAAAAFtDb250ZW50X1R5cGVzXS54bWxQSwECLQAUAAYACAAAACEAOP0h/9YAAACUAQAA&#10;CwAAAAAAAAAAAAAAAAAvAQAAX3JlbHMvLnJlbHNQSwECLQAUAAYACAAAACEAq240DVsDAABrBwAA&#10;DgAAAAAAAAAAAAAAAAAuAgAAZHJzL2Uyb0RvYy54bWxQSwECLQAUAAYACAAAACEA4OPEgeEAAAAJ&#10;AQAADwAAAAAAAAAAAAAAAAC1BQAAZHJzL2Rvd25yZXYueG1sUEsFBgAAAAAEAAQA8wAAAMMGAAAA&#10;AA==&#10;" path="m,l180,r,4428e" filled="f" strokecolor="black [3213]" strokeweight=".5pt">
                <v:stroke startarrow="block" startarrowwidth="narrow" startarrowlength="short"/>
                <v:path arrowok="t" o:connecttype="custom" o:connectlocs="0,0;293370,0;293370,360680" o:connectangles="0,0,0"/>
              </v:shape>
            </w:pict>
          </mc:Fallback>
        </mc:AlternateContent>
      </w:r>
      <w:r w:rsidR="006E5BDB">
        <w:rPr>
          <w:rFonts w:ascii="Century" w:hAnsi="Century" w:hint="eastAsia"/>
          <w:noProof/>
        </w:rPr>
        <w:drawing>
          <wp:anchor distT="0" distB="0" distL="114300" distR="114300" simplePos="0" relativeHeight="251778048" behindDoc="1" locked="0" layoutInCell="1" allowOverlap="1">
            <wp:simplePos x="0" y="0"/>
            <wp:positionH relativeFrom="column">
              <wp:posOffset>-317500</wp:posOffset>
            </wp:positionH>
            <wp:positionV relativeFrom="paragraph">
              <wp:posOffset>271145</wp:posOffset>
            </wp:positionV>
            <wp:extent cx="2334895" cy="1478915"/>
            <wp:effectExtent l="0" t="0" r="8255" b="6985"/>
            <wp:wrapNone/>
            <wp:docPr id="77" name="図 77" descr="100-26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100-26中"/>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4895" cy="1478915"/>
                    </a:xfrm>
                    <a:prstGeom prst="rect">
                      <a:avLst/>
                    </a:prstGeom>
                    <a:noFill/>
                  </pic:spPr>
                </pic:pic>
              </a:graphicData>
            </a:graphic>
            <wp14:sizeRelH relativeFrom="page">
              <wp14:pctWidth>0</wp14:pctWidth>
            </wp14:sizeRelH>
            <wp14:sizeRelV relativeFrom="page">
              <wp14:pctHeight>0</wp14:pctHeight>
            </wp14:sizeRelV>
          </wp:anchor>
        </w:drawing>
      </w:r>
      <w:r w:rsidR="006E5BDB">
        <w:rPr>
          <w:rFonts w:ascii="ＭＳ ゴシック" w:eastAsia="ＭＳ ゴシック" w:hAnsi="ＭＳ ゴシック" w:hint="eastAsia"/>
          <w:szCs w:val="24"/>
        </w:rPr>
        <w:t>［利札のとき］</w:t>
      </w:r>
    </w:p>
    <w:p w:rsidR="006E5BDB" w:rsidRDefault="006E5BDB" w:rsidP="006E5BDB">
      <w:pPr>
        <w:rPr>
          <w:rFonts w:ascii="Century" w:hAnsi="Century"/>
          <w:sz w:val="21"/>
          <w:szCs w:val="24"/>
        </w:rPr>
      </w:pPr>
      <w:r>
        <w:rPr>
          <w:rFonts w:ascii="Century" w:hAnsi="Century" w:hint="eastAsia"/>
          <w:noProof/>
          <w:sz w:val="21"/>
        </w:rPr>
        <mc:AlternateContent>
          <mc:Choice Requires="wps">
            <w:drawing>
              <wp:anchor distT="0" distB="0" distL="114300" distR="114300" simplePos="0" relativeHeight="251766784" behindDoc="0" locked="0" layoutInCell="1" allowOverlap="1">
                <wp:simplePos x="0" y="0"/>
                <wp:positionH relativeFrom="column">
                  <wp:posOffset>569595</wp:posOffset>
                </wp:positionH>
                <wp:positionV relativeFrom="paragraph">
                  <wp:posOffset>210820</wp:posOffset>
                </wp:positionV>
                <wp:extent cx="553085" cy="529590"/>
                <wp:effectExtent l="0" t="0" r="18415" b="22860"/>
                <wp:wrapNone/>
                <wp:docPr id="75" name="直線コネクタ 75"/>
                <wp:cNvGraphicFramePr/>
                <a:graphic xmlns:a="http://schemas.openxmlformats.org/drawingml/2006/main">
                  <a:graphicData uri="http://schemas.microsoft.com/office/word/2010/wordprocessingShape">
                    <wps:wsp>
                      <wps:cNvCnPr/>
                      <wps:spPr>
                        <a:xfrm flipH="1">
                          <a:off x="0" y="0"/>
                          <a:ext cx="553085" cy="529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DAA2C9" id="直線コネクタ 75" o:spid="_x0000_s1026" style="position:absolute;left:0;text-align:lef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6.6pt" to="88.4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v63AEAAMcDAAAOAAAAZHJzL2Uyb0RvYy54bWysU0uO1DAQ3SNxB8t7OulGgZmo07OYEbBA&#10;0OJzAI9T7lj4J9t00ttmzQXgECwGiSWH6cVcg7LTHRAfCSE2VspV71W958ryYtCKbMEHaU1D57OS&#10;EjDcttJsGvr61aN7Z5SEyEzLlDXQ0B0EerG6e2fZuxoWtrOqBU+QxIS6dw3tYnR1UQTegWZhZh0Y&#10;TArrNYsY+k3RetYju1bFoiwfFL31rfOWQwh4ezUm6SrzCwE8PhciQCSqoThbzKfP53U6i9WS1RvP&#10;XCf5cQz2D1NoJg02naiuWGTkrZe/UGnJvQ1WxBm3urBCSA5ZA6qZlz+pedkxB1kLmhPcZFP4f7T8&#10;2XbtiWwb+rCixDCNb3T78fPtlw+H/c3h3fvD/tNh/5VgEp3qXagRcGnW/hgFt/ZJ9iC8JkJJ9wSX&#10;IBuB0siQfd5NPsMQCcfLqrpfnmE7jqlqcV6d53coRppE53yIj8Fqkj4aqqRJNrCabZ+GiK2x9FSC&#10;QRprHCR/xZ2CVKzMCxAoDRuOI+WlgkvlyZbhOrRv5kkUcuXKBBFSqQlU5pZ/BB1rEwzyov0tcKrO&#10;Ha2JE1BLY/3vusbhNKoY60+qR61J9rVtd/lZsh24LVnZcbPTOv4YZ/j3/2/1DQAA//8DAFBLAwQU&#10;AAYACAAAACEA/hf1LtwAAAAJAQAADwAAAGRycy9kb3ducmV2LnhtbEyPwU7DMBBE70j8g7VI3Kjd&#10;VnVKiFOVSogzbS+9OfGSRMTrELtt+Hu2J7jtaEazb4rN5HtxwTF2gQzMZwoEUh1cR42B4+HtaQ0i&#10;JkvO9oHQwA9G2JT3d4XNXbjSB172qRFcQjG3BtqUhlzKWLfobZyFAYm9zzB6m1iOjXSjvXK57+VC&#10;KS297Yg/tHbAXYv11/7sDRzevZqq1O2QvjO1Pb2uNJ1Wxjw+TNsXEAmn9BeGGz6jQ8lMVTiTi6I3&#10;sH7OOGlguVyAuPmZ5ikVH3OtQZaF/L+g/AUAAP//AwBQSwECLQAUAAYACAAAACEAtoM4kv4AAADh&#10;AQAAEwAAAAAAAAAAAAAAAAAAAAAAW0NvbnRlbnRfVHlwZXNdLnhtbFBLAQItABQABgAIAAAAIQA4&#10;/SH/1gAAAJQBAAALAAAAAAAAAAAAAAAAAC8BAABfcmVscy8ucmVsc1BLAQItABQABgAIAAAAIQAS&#10;CWv63AEAAMcDAAAOAAAAAAAAAAAAAAAAAC4CAABkcnMvZTJvRG9jLnhtbFBLAQItABQABgAIAAAA&#10;IQD+F/Uu3AAAAAkBAAAPAAAAAAAAAAAAAAAAADYEAABkcnMvZG93bnJldi54bWxQSwUGAAAAAAQA&#10;BADzAAAAPwUAAAAA&#10;" strokecolor="black [3200]" strokeweight=".5pt">
                <v:stroke joinstyle="miter"/>
              </v:line>
            </w:pict>
          </mc:Fallback>
        </mc:AlternateContent>
      </w:r>
      <w:r>
        <w:rPr>
          <w:rFonts w:ascii="Century" w:hAnsi="Century" w:hint="eastAsia"/>
          <w:noProof/>
          <w:sz w:val="21"/>
        </w:rPr>
        <mc:AlternateContent>
          <mc:Choice Requires="wps">
            <w:drawing>
              <wp:anchor distT="0" distB="0" distL="114300" distR="114300" simplePos="0" relativeHeight="251767808" behindDoc="0" locked="0" layoutInCell="1" allowOverlap="1">
                <wp:simplePos x="0" y="0"/>
                <wp:positionH relativeFrom="column">
                  <wp:posOffset>569595</wp:posOffset>
                </wp:positionH>
                <wp:positionV relativeFrom="paragraph">
                  <wp:posOffset>210820</wp:posOffset>
                </wp:positionV>
                <wp:extent cx="631825" cy="529590"/>
                <wp:effectExtent l="0" t="0" r="34925" b="22860"/>
                <wp:wrapNone/>
                <wp:docPr id="74" name="直線コネクタ 74"/>
                <wp:cNvGraphicFramePr/>
                <a:graphic xmlns:a="http://schemas.openxmlformats.org/drawingml/2006/main">
                  <a:graphicData uri="http://schemas.microsoft.com/office/word/2010/wordprocessingShape">
                    <wps:wsp>
                      <wps:cNvCnPr/>
                      <wps:spPr>
                        <a:xfrm>
                          <a:off x="0" y="0"/>
                          <a:ext cx="631825" cy="529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D2357E" id="直線コネクタ 74"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6.6pt" to="94.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zE1AEAAL0DAAAOAAAAZHJzL2Uyb0RvYy54bWysU82O0zAQviPxDpbvNEmhy27UdA+7gguC&#10;ip8H8DrjxsJ/sk2TXsuZF4CH4LBIHHmYHvY1duy22RUghBCXiccz3zfzjSfz80ErsgYfpDUNrSYl&#10;JWC4baVZNfTd22ePTikJkZmWKWugoRsI9Hzx8MG8dzVMbWdVC54giQl17xraxejqogi8A83CxDow&#10;GBTWaxbR9aui9axHdq2KaVmeFL31rfOWQwh4e7kP0kXmFwJ4fCVEgEhUQ7G3mK3P9irZYjFn9coz&#10;10l+aIP9QxeaSYNFR6pLFhn54OUvVFpyb4MVccKtLqwQkkPWgGqq8ic1bzrmIGvB4QQ3jin8P1r+&#10;cr30RLYNffqEEsM0vtHNl2833z/vtte7j59226+77Q+CQZxU70KNgAuz9AcvuKVPsgfhdfqiIDLk&#10;6W7G6cIQCcfLk8fV6XRGCcfQbHo2O8vTL+7Azof4HKwm6dBQJU0Sz2q2fhEiFsTUYwo6qZl9+XyK&#10;GwUpWZnXIFAQFqwyOq8SXChP1gyXoH1fJSnIlTMTREilRlD5Z9AhN8Egr9ffAsfsXNGaOAK1NNb/&#10;rmocjq2Kff5R9V5rkn1l201+jDwO3JGs7LDPaQnv+xl+99ctbgEAAP//AwBQSwMEFAAGAAgAAAAh&#10;AGc85bLeAAAACQEAAA8AAABkcnMvZG93bnJldi54bWxMj8FOwzAQRO9I/IO1SNyo01QKaYhTVZUQ&#10;4oJoCnc3dp208TqynTT8PdsT3GY1o9k35Wa2PZu0D51DActFAkxj41SHRsDX4fUpBxaiRCV7h1rA&#10;jw6wqe7vSlkod8W9nupoGJVgKKSANsah4Dw0rbYyLNygkbyT81ZGOr3hyssrlduep0mScSs7pA+t&#10;HPSu1c2lHq2A/t1P32ZntmF822f1+fOUfhwmIR4f5u0LsKjn+BeGGz6hQ0VMRzeiCqwXkK+fKSlg&#10;tUqB3fx8TeJIYpllwKuS/19Q/QIAAP//AwBQSwECLQAUAAYACAAAACEAtoM4kv4AAADhAQAAEwAA&#10;AAAAAAAAAAAAAAAAAAAAW0NvbnRlbnRfVHlwZXNdLnhtbFBLAQItABQABgAIAAAAIQA4/SH/1gAA&#10;AJQBAAALAAAAAAAAAAAAAAAAAC8BAABfcmVscy8ucmVsc1BLAQItABQABgAIAAAAIQCNANzE1AEA&#10;AL0DAAAOAAAAAAAAAAAAAAAAAC4CAABkcnMvZTJvRG9jLnhtbFBLAQItABQABgAIAAAAIQBnPOWy&#10;3gAAAAkBAAAPAAAAAAAAAAAAAAAAAC4EAABkcnMvZG93bnJldi54bWxQSwUGAAAAAAQABADzAAAA&#10;OQUAAAAA&#10;" strokecolor="black [3200]" strokeweight=".5pt">
                <v:stroke joinstyle="miter"/>
              </v:line>
            </w:pict>
          </mc:Fallback>
        </mc:AlternateContent>
      </w:r>
      <w:r>
        <w:rPr>
          <w:rFonts w:ascii="Century" w:hAnsi="Century" w:hint="eastAsia"/>
          <w:noProof/>
          <w:sz w:val="21"/>
        </w:rPr>
        <mc:AlternateContent>
          <mc:Choice Requires="wps">
            <w:drawing>
              <wp:anchor distT="45720" distB="45720" distL="114300" distR="114300" simplePos="0" relativeHeight="251768832" behindDoc="0" locked="0" layoutInCell="1" allowOverlap="1">
                <wp:simplePos x="0" y="0"/>
                <wp:positionH relativeFrom="column">
                  <wp:posOffset>1155065</wp:posOffset>
                </wp:positionH>
                <wp:positionV relativeFrom="paragraph">
                  <wp:posOffset>163195</wp:posOffset>
                </wp:positionV>
                <wp:extent cx="733425" cy="575945"/>
                <wp:effectExtent l="0" t="0" r="0" b="0"/>
                <wp:wrapNone/>
                <wp:docPr id="7713" name="テキスト ボックス 7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75945"/>
                        </a:xfrm>
                        <a:prstGeom prst="rect">
                          <a:avLst/>
                        </a:prstGeom>
                        <a:noFill/>
                        <a:ln w="9525">
                          <a:noFill/>
                          <a:miter lim="800000"/>
                          <a:headEnd/>
                          <a:tailEnd/>
                        </a:ln>
                      </wps:spPr>
                      <wps:txbx>
                        <w:txbxContent>
                          <w:p w:rsidR="00287E1E" w:rsidRPr="00E51DF5" w:rsidRDefault="00287E1E" w:rsidP="006E5BDB">
                            <w:pPr>
                              <w:spacing w:line="210" w:lineRule="exact"/>
                              <w:rPr>
                                <w:rFonts w:ascii="Century" w:hAnsi="Century"/>
                                <w:sz w:val="21"/>
                              </w:rPr>
                            </w:pPr>
                            <w:r>
                              <w:rPr>
                                <w:rFonts w:ascii="Century" w:hAnsi="Century" w:hint="eastAsia"/>
                                <w:sz w:val="21"/>
                              </w:rPr>
                              <w:t>6</w:t>
                            </w:r>
                            <w:r w:rsidRPr="00E51DF5">
                              <w:rPr>
                                <w:rFonts w:ascii="Century" w:hAnsi="Century"/>
                                <w:sz w:val="21"/>
                              </w:rPr>
                              <w:t>.5.10</w:t>
                            </w:r>
                          </w:p>
                          <w:p w:rsidR="00287E1E" w:rsidRPr="00E51DF5" w:rsidRDefault="00287E1E" w:rsidP="006E5BDB">
                            <w:pPr>
                              <w:spacing w:line="210" w:lineRule="exact"/>
                              <w:rPr>
                                <w:rFonts w:ascii="Century" w:hAnsi="Century"/>
                                <w:sz w:val="21"/>
                              </w:rPr>
                            </w:pPr>
                            <w:r w:rsidRPr="00E51DF5">
                              <w:rPr>
                                <w:rFonts w:ascii="Century" w:hAnsi="Century"/>
                                <w:sz w:val="21"/>
                              </w:rPr>
                              <w:t>廃印取消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713" o:spid="_x0000_s1032" type="#_x0000_t202" style="position:absolute;left:0;text-align:left;margin-left:90.95pt;margin-top:12.85pt;width:57.75pt;height:45.3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PKLgIAAA8EAAAOAAAAZHJzL2Uyb0RvYy54bWysU82O0zAQviPxDpbvNP0L3UZNV8sui5B2&#10;AWnhAVzHaSxsT7DdJsuxlRAPwSsgzjxPXoSx0+1Wyw2Rg+XJeL6Z7/PnxXmrFdkK6ySYnI4GQ0qE&#10;4VBIs87pp4/XL84ocZ6ZgikwIqf3wtHz5fNni6bOxBgqUIWwBEGMy5o6p5X3dZYkjldCMzeAWhhM&#10;lmA18xjadVJY1iC6Vsl4OHyZNGCL2gIXzuHfqz5JlxG/LAX378vSCU9UTnE2H1cb11VYk+WCZWvL&#10;6krywxjsH6bQTBpseoS6Yp6RjZV/QWnJLTgo/YCDTqAsJReRA7IZDZ+wuatYLSIXFMfVR5nc/4Pl&#10;77YfLJFFTmez0YQSwzTeUrf/1u1+drvf3f476fY/uv2+2/3CmMRTKFpTuwxr72qs9u0raPHyowCu&#10;vgH+2REDlxUza3FhLTSVYAUOPQpyJyelPY4LIKvmFgpszTYeIlBbWh0URY0IouPl3R8vTLSecPw5&#10;m0ym45QSjql0ls6naezAsofi2jr/RoAmYZNTi36I4Gx743wYhmUPR0IvA9dSqegJZUiT03mK8E8y&#10;Wnq0rJI6p2fD8PUmChxfmyIWeyZVv8cGyhxIB549Y9+u2ij6PNQGQVZQ3KMKFnqH4ovCTQX2KyUN&#10;ujOn7suGWUGJemtQyfloOg12jsE0nY0xsKeZ1WmGGY5QOfWU9NtLH59AT+wCFS9lVONxksPI6Loo&#10;0uGFBFufxvHU4zte/gEAAP//AwBQSwMEFAAGAAgAAAAhAMEry33eAAAACgEAAA8AAABkcnMvZG93&#10;bnJldi54bWxMj8tOwzAQRfdI/IM1SOyonSh9JMSpEIgtiAKVunPjaRIRj6PYbcLfM6xgeXWP7pwp&#10;t7PrxQXH0HnSkCwUCKTa244aDR/vz3cbECEasqb3hBq+McC2ur4qTWH9RG942cVG8AiFwmhoYxwK&#10;KUPdojNh4Qck7k5+dCZyHBtpRzPxuOtlqtRKOtMRX2jNgI8t1l+7s9Pw+XI67DP12jy55TD5WUly&#10;udT69mZ+uAcRcY5/MPzqszpU7HT0Z7JB9Jw3Sc6ohnS5BsFAmq8zEEduklUGsirl/xeqHwAAAP//&#10;AwBQSwECLQAUAAYACAAAACEAtoM4kv4AAADhAQAAEwAAAAAAAAAAAAAAAAAAAAAAW0NvbnRlbnRf&#10;VHlwZXNdLnhtbFBLAQItABQABgAIAAAAIQA4/SH/1gAAAJQBAAALAAAAAAAAAAAAAAAAAC8BAABf&#10;cmVscy8ucmVsc1BLAQItABQABgAIAAAAIQAu4cPKLgIAAA8EAAAOAAAAAAAAAAAAAAAAAC4CAABk&#10;cnMvZTJvRG9jLnhtbFBLAQItABQABgAIAAAAIQDBK8t93gAAAAoBAAAPAAAAAAAAAAAAAAAAAIgE&#10;AABkcnMvZG93bnJldi54bWxQSwUGAAAAAAQABADzAAAAkwUAAAAA&#10;" filled="f" stroked="f">
                <v:textbox>
                  <w:txbxContent>
                    <w:p w:rsidR="00287E1E" w:rsidRPr="00E51DF5" w:rsidRDefault="00287E1E" w:rsidP="006E5BDB">
                      <w:pPr>
                        <w:spacing w:line="210" w:lineRule="exact"/>
                        <w:rPr>
                          <w:rFonts w:ascii="Century" w:hAnsi="Century"/>
                          <w:sz w:val="21"/>
                        </w:rPr>
                      </w:pPr>
                      <w:r>
                        <w:rPr>
                          <w:rFonts w:ascii="Century" w:hAnsi="Century" w:hint="eastAsia"/>
                          <w:sz w:val="21"/>
                        </w:rPr>
                        <w:t>6</w:t>
                      </w:r>
                      <w:r w:rsidRPr="00E51DF5">
                        <w:rPr>
                          <w:rFonts w:ascii="Century" w:hAnsi="Century"/>
                          <w:sz w:val="21"/>
                        </w:rPr>
                        <w:t>.5.10</w:t>
                      </w:r>
                    </w:p>
                    <w:p w:rsidR="00287E1E" w:rsidRPr="00E51DF5" w:rsidRDefault="00287E1E" w:rsidP="006E5BDB">
                      <w:pPr>
                        <w:spacing w:line="210" w:lineRule="exact"/>
                        <w:rPr>
                          <w:rFonts w:ascii="Century" w:hAnsi="Century"/>
                          <w:sz w:val="21"/>
                        </w:rPr>
                      </w:pPr>
                      <w:r w:rsidRPr="00E51DF5">
                        <w:rPr>
                          <w:rFonts w:ascii="Century" w:hAnsi="Century"/>
                          <w:sz w:val="21"/>
                        </w:rPr>
                        <w:t>廃印取消</w:t>
                      </w:r>
                    </w:p>
                  </w:txbxContent>
                </v:textbox>
              </v:shape>
            </w:pict>
          </mc:Fallback>
        </mc:AlternateContent>
      </w:r>
    </w:p>
    <w:p w:rsidR="006E5BDB" w:rsidRDefault="00177775" w:rsidP="006E5BDB">
      <w:pPr>
        <w:rPr>
          <w:szCs w:val="24"/>
        </w:rPr>
      </w:pPr>
      <w:r>
        <w:rPr>
          <w:rFonts w:ascii="Century" w:hAnsi="Century" w:hint="eastAsia"/>
          <w:noProof/>
          <w:sz w:val="21"/>
        </w:rPr>
        <mc:AlternateContent>
          <mc:Choice Requires="wps">
            <w:drawing>
              <wp:anchor distT="0" distB="0" distL="114300" distR="114300" simplePos="0" relativeHeight="251770880" behindDoc="0" locked="0" layoutInCell="1" allowOverlap="1">
                <wp:simplePos x="0" y="0"/>
                <wp:positionH relativeFrom="column">
                  <wp:posOffset>2145525</wp:posOffset>
                </wp:positionH>
                <wp:positionV relativeFrom="paragraph">
                  <wp:posOffset>26068</wp:posOffset>
                </wp:positionV>
                <wp:extent cx="1331595" cy="0"/>
                <wp:effectExtent l="0" t="0" r="20955" b="19050"/>
                <wp:wrapNone/>
                <wp:docPr id="7715" name="直線コネクタ 7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1D4C0" id="直線コネクタ 7715"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2.05pt" to="27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wtPgIAAEUEAAAOAAAAZHJzL2Uyb0RvYy54bWysU81uEzEQviPxDpbvye42P01W3VQom3Ap&#10;EKmFu2t7sxZe27KdbCLEpZx5AXgIDiBx5GFy6Gswdn5o4YIQF3vsmfn8zczni8tNI9GaWye0KnDW&#10;TTHiimom1LLAr2/mnRFGzhPFiNSKF3jLHb6cPH1y0Zqcn+laS8YtAhDl8tYUuPbe5EniaM0b4rra&#10;cAXOStuGeDjaZcIsaQG9kclZmg6TVltmrKbcObgt9048ifhVxal/VVWOeyQLDNx8XG1cb8OaTC5I&#10;vrTE1IIeaJB/YNEQoeDRE1RJPEErK/6AagS12unKd6luEl1VgvJYA1STpb9Vc10Tw2Mt0BxnTm1y&#10;/w+WvlwvLBKswOfn2QAjRRqY0v3nb/ffP+3uvu4+fNzdfdnd/UDRDd1qjcshaaoWNtRLN+raXGn6&#10;1iGlpzVRSx5Z32wN4GShv8mjlHBwBt68bV9oBjFk5XVs3aayDaqkMG9CYgCH9qBNnNX2NCu+8YjC&#10;ZdbrZYMxMKZHX0LyABESjXX+OdcNCkaBpVChjSQn6yvnA6VfIeFa6bmQMkpBKtQWeNgbpDHBaSlY&#10;cIawKEo+lRatCcjJb/blgeNhlNUrxSJWzQmbHWxPhNzb8LZUAQ4qATYHay+Wd+N0PBvNRv1O/2w4&#10;6/TTsuw8m0/7neE8Ox+UvXI6LbP3gVnWz2vBGFeB3FG4Wf/vhHH4QnvJnaR76kLyGD22C8ge90g6&#10;DjXMca+IW822C3scNmg1Bh/+VfgMD89gP/z9k58AAAD//wMAUEsDBBQABgAIAAAAIQCT2/2D3QAA&#10;AAcBAAAPAAAAZHJzL2Rvd25yZXYueG1sTI7LTsMwEEX3SPyDNUhsEHX6hhCnMkhseCwoXXTpxEMS&#10;EY+j2E3Tv2fKBpZX9+rck21G14oB+9B4UjCdJCCQSm8bqhTsPp9v70CEaMia1hMqOGGATX55kZnU&#10;+iN94LCNlWAIhdQoqGPsUilDWaMzYeI7JO6+fO9M5NhX0vbmyHDXylmSrKQzDfFDbTp8qrH83h6c&#10;gmqvB/3avOil3+tZ3L0V7483hVLXV6N+ABFxjH9jOOuzOuTsVPgD2SBaBfP5+p6nChZTENwvF+sV&#10;iOI3yzyT//3zHwAAAP//AwBQSwECLQAUAAYACAAAACEAtoM4kv4AAADhAQAAEwAAAAAAAAAAAAAA&#10;AAAAAAAAW0NvbnRlbnRfVHlwZXNdLnhtbFBLAQItABQABgAIAAAAIQA4/SH/1gAAAJQBAAALAAAA&#10;AAAAAAAAAAAAAC8BAABfcmVscy8ucmVsc1BLAQItABQABgAIAAAAIQADSUwtPgIAAEUEAAAOAAAA&#10;AAAAAAAAAAAAAC4CAABkcnMvZTJvRG9jLnhtbFBLAQItABQABgAIAAAAIQCT2/2D3QAAAAcBAAAP&#10;AAAAAAAAAAAAAAAAAJgEAABkcnMvZG93bnJldi54bWxQSwUGAAAAAAQABADzAAAAogUAAAAA&#10;" strokecolor="black [3213]" strokeweight=".5pt"/>
            </w:pict>
          </mc:Fallback>
        </mc:AlternateContent>
      </w:r>
    </w:p>
    <w:p w:rsidR="006E5BDB" w:rsidRDefault="00EA58FE" w:rsidP="006E5BDB">
      <w:r>
        <w:rPr>
          <w:rFonts w:ascii="Century" w:hAnsi="Century" w:hint="eastAsia"/>
          <w:noProof/>
          <w:sz w:val="21"/>
        </w:rPr>
        <mc:AlternateContent>
          <mc:Choice Requires="wps">
            <w:drawing>
              <wp:anchor distT="0" distB="0" distL="114300" distR="114300" simplePos="0" relativeHeight="251773952" behindDoc="0" locked="0" layoutInCell="1" allowOverlap="1">
                <wp:simplePos x="0" y="0"/>
                <wp:positionH relativeFrom="column">
                  <wp:posOffset>2206292</wp:posOffset>
                </wp:positionH>
                <wp:positionV relativeFrom="paragraph">
                  <wp:posOffset>10042</wp:posOffset>
                </wp:positionV>
                <wp:extent cx="1331595" cy="203200"/>
                <wp:effectExtent l="0" t="0" r="0" b="635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6E5BDB">
                            <w:pPr>
                              <w:spacing w:line="260" w:lineRule="exact"/>
                              <w:rPr>
                                <w:color w:val="0000FF"/>
                                <w:sz w:val="16"/>
                                <w:szCs w:val="16"/>
                              </w:rPr>
                            </w:pPr>
                            <w:r w:rsidRPr="00EA58FE">
                              <w:rPr>
                                <w:rFonts w:hint="eastAsia"/>
                                <w:sz w:val="16"/>
                                <w:szCs w:val="16"/>
                              </w:rPr>
                              <w:t>交差する斜線で抹消する</w:t>
                            </w:r>
                            <w:r>
                              <w:rPr>
                                <w:rFonts w:hint="eastAsia"/>
                                <w:color w:val="0000FF"/>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33" type="#_x0000_t202" style="position:absolute;left:0;text-align:left;margin-left:173.7pt;margin-top:.8pt;width:104.85pt;height:1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9s2QIAANI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DjDhpoEe77Zfd7ffd7c/d9ivabb/tttvd7Q/YI7gDBetalYDfdQueenMp&#10;NtB4S161VyJ/rxAX04rwJb2QUnQVJQUk7BtP98S1x1EGZNG9FAUEJistLNCmlI2pJtQHATo07ubY&#10;LLrRKDchBwN/GA8xysEWeANQgw1BkoN3K5V+TkWDzCLFEsRg0cn6SmmTDUkOV0wwLuasrq0gan7v&#10;AC72JxAbXI3NZGH7+yn24lk0i0InDEYzJ/SyzLmYT0NnNPfHw2yQTaeZ/9nE9cOkYkVBuQlz0Jof&#10;/lkv96rvVXJUmxI1KwycSUnJ5WJaS7QmoPW5/fYFObnm3k/DFgG4PKDkB6F3GcTOfBSNnXAeDp14&#10;7EWO58eX8cgL4zCb36d0xTj9d0qoS3E8DIa9mH7LzbPfY24kaZiGaVKzJsXR8RJJjARnvLCt1YTV&#10;/fqkFCb9u1JAuw+NtoI1Gu3VqjeLjX0svtWaUfNCFDcgYSlAYaBTGIWwqIT8iFEHYyXF6sOKSIpR&#10;/YLDMxiHgdGstpsoisFFnhoWJwbCcwBKscaoX051P7lWrWTLCuL0z46LC3g4JbOavstp/9xgcFhq&#10;+yFnJtPp3t66G8WTXwAAAP//AwBQSwMEFAAGAAgAAAAhAAYgmBLfAAAACAEAAA8AAABkcnMvZG93&#10;bnJldi54bWxMj8FOwzAQRO9I/IO1SNyoU9q4KMSpUiRA4tJSEOLoxEsSEa+j2G0DX89yguPqjWbe&#10;5uvJ9eKIY+g8aZjPEhBItbcdNRpeX+6vbkCEaMia3hNq+MIA6+L8LDeZ9Sd6xuM+NoJLKGRGQxvj&#10;kEkZ6hadCTM/IDH78KMzkc+xkXY0Jy53vbxOEiWd6YgXWjPgXYv15/7gNHx3oXzcbTex2qTvD8nu&#10;SYW3Uml9eTGVtyAiTvEvDL/6rA4FO1X+QDaIXsNiuVpylIECwTxNV3MQFYOFAlnk8v8DxQ8AAAD/&#10;/wMAUEsBAi0AFAAGAAgAAAAhALaDOJL+AAAA4QEAABMAAAAAAAAAAAAAAAAAAAAAAFtDb250ZW50&#10;X1R5cGVzXS54bWxQSwECLQAUAAYACAAAACEAOP0h/9YAAACUAQAACwAAAAAAAAAAAAAAAAAvAQAA&#10;X3JlbHMvLnJlbHNQSwECLQAUAAYACAAAACEAIMN/bNkCAADSBQAADgAAAAAAAAAAAAAAAAAuAgAA&#10;ZHJzL2Uyb0RvYy54bWxQSwECLQAUAAYACAAAACEABiCYEt8AAAAIAQAADwAAAAAAAAAAAAAAAAAz&#10;BQAAZHJzL2Rvd25yZXYueG1sUEsFBgAAAAAEAAQA8wAAAD8GAAAAAA==&#10;" filled="f" stroked="f">
                <v:textbox inset="5.85pt,.7pt,5.85pt,.7pt">
                  <w:txbxContent>
                    <w:p w:rsidR="00287E1E" w:rsidRDefault="00287E1E" w:rsidP="006E5BDB">
                      <w:pPr>
                        <w:spacing w:line="260" w:lineRule="exact"/>
                        <w:rPr>
                          <w:color w:val="0000FF"/>
                          <w:sz w:val="16"/>
                          <w:szCs w:val="16"/>
                        </w:rPr>
                      </w:pPr>
                      <w:r w:rsidRPr="00EA58FE">
                        <w:rPr>
                          <w:rFonts w:hint="eastAsia"/>
                          <w:sz w:val="16"/>
                          <w:szCs w:val="16"/>
                        </w:rPr>
                        <w:t>交差する斜線で抹消する</w:t>
                      </w:r>
                      <w:r>
                        <w:rPr>
                          <w:rFonts w:hint="eastAsia"/>
                          <w:color w:val="0000FF"/>
                          <w:sz w:val="16"/>
                          <w:szCs w:val="16"/>
                        </w:rPr>
                        <w:t>。</w:t>
                      </w:r>
                    </w:p>
                  </w:txbxContent>
                </v:textbox>
              </v:shape>
            </w:pict>
          </mc:Fallback>
        </mc:AlternateContent>
      </w:r>
      <w:r w:rsidR="00177775">
        <w:rPr>
          <w:noProof/>
        </w:rPr>
        <mc:AlternateContent>
          <mc:Choice Requires="wpg">
            <w:drawing>
              <wp:anchor distT="0" distB="0" distL="114300" distR="114300" simplePos="0" relativeHeight="251776000" behindDoc="0" locked="0" layoutInCell="1" allowOverlap="1">
                <wp:simplePos x="0" y="0"/>
                <wp:positionH relativeFrom="column">
                  <wp:posOffset>1399594</wp:posOffset>
                </wp:positionH>
                <wp:positionV relativeFrom="paragraph">
                  <wp:posOffset>10386</wp:posOffset>
                </wp:positionV>
                <wp:extent cx="2075513" cy="259080"/>
                <wp:effectExtent l="38100" t="0" r="0" b="83820"/>
                <wp:wrapNone/>
                <wp:docPr id="87" name="グループ化 87"/>
                <wp:cNvGraphicFramePr/>
                <a:graphic xmlns:a="http://schemas.openxmlformats.org/drawingml/2006/main">
                  <a:graphicData uri="http://schemas.microsoft.com/office/word/2010/wordprocessingGroup">
                    <wpg:wgp>
                      <wpg:cNvGrpSpPr/>
                      <wpg:grpSpPr>
                        <a:xfrm>
                          <a:off x="0" y="0"/>
                          <a:ext cx="2075513" cy="259080"/>
                          <a:chOff x="0" y="0"/>
                          <a:chExt cx="2075513" cy="259080"/>
                        </a:xfrm>
                      </wpg:grpSpPr>
                      <wps:wsp>
                        <wps:cNvPr id="73" name="フリーフォーム 73"/>
                        <wps:cNvSpPr>
                          <a:spLocks/>
                        </wps:cNvSpPr>
                        <wps:spPr bwMode="auto">
                          <a:xfrm flipV="1">
                            <a:off x="0" y="0"/>
                            <a:ext cx="732790" cy="259080"/>
                          </a:xfrm>
                          <a:custGeom>
                            <a:avLst/>
                            <a:gdLst>
                              <a:gd name="T0" fmla="*/ 0 w 180"/>
                              <a:gd name="T1" fmla="*/ 0 h 4428"/>
                              <a:gd name="T2" fmla="*/ 180 w 180"/>
                              <a:gd name="T3" fmla="*/ 0 h 4428"/>
                              <a:gd name="T4" fmla="*/ 180 w 180"/>
                              <a:gd name="T5" fmla="*/ 4428 h 4428"/>
                            </a:gdLst>
                            <a:ahLst/>
                            <a:cxnLst>
                              <a:cxn ang="0">
                                <a:pos x="T0" y="T1"/>
                              </a:cxn>
                              <a:cxn ang="0">
                                <a:pos x="T2" y="T3"/>
                              </a:cxn>
                              <a:cxn ang="0">
                                <a:pos x="T4" y="T5"/>
                              </a:cxn>
                            </a:cxnLst>
                            <a:rect l="0" t="0" r="r" b="b"/>
                            <a:pathLst>
                              <a:path w="180" h="4428">
                                <a:moveTo>
                                  <a:pt x="0" y="0"/>
                                </a:moveTo>
                                <a:lnTo>
                                  <a:pt x="180" y="0"/>
                                </a:lnTo>
                                <a:lnTo>
                                  <a:pt x="180" y="4428"/>
                                </a:lnTo>
                              </a:path>
                            </a:pathLst>
                          </a:custGeom>
                          <a:noFill/>
                          <a:ln w="6350">
                            <a:solidFill>
                              <a:schemeClr val="tx1"/>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直線コネクタ 71"/>
                        <wps:cNvCnPr>
                          <a:cxnSpLocks noChangeShapeType="1"/>
                        </wps:cNvCnPr>
                        <wps:spPr bwMode="auto">
                          <a:xfrm flipV="1">
                            <a:off x="743918" y="255722"/>
                            <a:ext cx="1331595" cy="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EC6E204" id="グループ化 87" o:spid="_x0000_s1026" style="position:absolute;left:0;text-align:left;margin-left:110.2pt;margin-top:.8pt;width:163.45pt;height:20.4pt;z-index:251776000" coordsize="20755,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jUwQAAFwLAAAOAAAAZHJzL2Uyb0RvYy54bWzUVkuP40QQviPxH1o+Is04dpzJQ5NZrZKZ&#10;EdICK83AvWO3Ywu7u+nuTDKLuCRXOC5IcOEKHEACiQsSPyZC+zeoKj/GmX2ABu2BHJxuV7m66quq&#10;r/r00aYs2I0wNldy6gXHPY8JGaskl8up9/H1xdHIY9ZxmfBCSTH1boX1Hp29+87pWk9EqDJVJMIw&#10;MCLtZK2nXuacnvi+jTNRcnustJAgTJUpuYOtWfqJ4WuwXhZ+2Oud+GtlEm1ULKyFt/NK6J2R/TQV&#10;sfsoTa1wrJh64Jujp6HnAp/+2SmfLA3XWR7XbvAHeFHyXMKhrak5d5ytTP6SqTKPjbIqdcexKn2V&#10;pnksKAaIJujdi+bSqJWmWJaT9VK3MAG093B6sNn4w5unhuXJ1BsNPSZ5CTnab3/Z737a7/7Y7775&#10;68uvGUgAprVeTkD70ugr/dTUL5bVDiPfpKbEf4iJbQjg2xZgsXEshpdhbzgYBH2PxSALB+PeqM5A&#10;nEGaXvoszs7f/KHfHOujd60zaw3FZO/wsv8Nr6uMa0FpsIhAjdcQwqjx2j3f734kvJ7vtz/Q4nsG&#10;cgKJvkHIEByrn6j4UwsC8LgjwY0FHbZYf6ASyAFfOUUFhbCytMj1J9Be9OZNAA/74XAMdX6IbwsT&#10;n8Qr6y6FokzxmyfWgStQtQmsqkUd0zUYScsCeuE9n/XYmgVNqpZJoxIcqGQsisJR3VCtTtjRAROv&#10;NgRIds56taGoo/NaQ4OOEnrD7mwBBm2UPGsCjzeyjhxWjCNp9QhkrSyWI8IApXodYFxgArQQptco&#10;Q7CoTIn/R2UICJUHXcvVR7VHBsjrPm0ZjwFtLSqUNXcYCDqES7aGCoEssWzqUSpQUKobca1Ixd3r&#10;LzjsTlrIrhaZAe+oO0GvkTb/mmw1Wk3eW0VYoEOEWOskvOwWn1QXeVFQ9RUSXT/pDyrorSryBIXo&#10;NQ0CMSsMu+FA4W7TZOJAC3hSJmQrEzw5lwlztxq6yJkccloIDw+wpccKAVMKFqTreF6ALqzJczwO&#10;iKpGFCmLCPzzcW98PjofRUdReHJ+FPXm86PHF7Po6OQiGA7m/flsNg++wKIJokmWJ4mQ6HwzTILo&#10;35FPPdaqMdCOk4MorVkuWiQu6FcXT0fNP3SDYoNYmn+KjrgH6QZZ3U4WKrkF6jGqmo4wzWGRKfMM&#10;YIPJCIB9tuIGQCzel0Cl4yCKoMocbaLBMISN6UoWXQmXMZiCVHjQXricuWr8rrTJlxmcVLGaVI+B&#10;8tIcCYn8q7yqN8Dmla9vn9aB1Spaf/Hdby9+/3a//XW/+2q//Xm//ZMNqfpq5p7JitOBDK4qWmdS&#10;zTIoOEET45pKsKrXg08eQPbDqD8O4CoFPRkOAPKwqmAsUpyrQb8fDMbAfsj7TdM2A1mbivIZLqZe&#10;kUscZnzS0D92a62Cr99uY/5fGq9F4cH91NQxlS7dT+AKR21YXzfxjtjdU6nfXYrP/gYAAP//AwBQ&#10;SwMEFAAGAAgAAAAhAJAtaWjfAAAACAEAAA8AAABkcnMvZG93bnJldi54bWxMj0FLw0AQhe+C/2EZ&#10;wZvdJE2rxGxKKeqpCLZC6W2bnSah2dmQ3Sbpv3c86XH4Hu99k68m24oBe984UhDPIhBIpTMNVQq+&#10;9+9PLyB80GR06wgV3NDDqri/y3Vm3EhfOOxCJbiEfKYV1CF0mZS+rNFqP3MdErOz660OfPaVNL0e&#10;udy2MomipbS6IV6odYebGsvL7moVfIx6XM/jt2F7OW9ux/3i87CNUanHh2n9CiLgFP7C8KvP6lCw&#10;08ldyXjRKkiSKOUogyUI5ov0eQ7ipCBNUpBFLv8/UPwAAAD//wMAUEsBAi0AFAAGAAgAAAAhALaD&#10;OJL+AAAA4QEAABMAAAAAAAAAAAAAAAAAAAAAAFtDb250ZW50X1R5cGVzXS54bWxQSwECLQAUAAYA&#10;CAAAACEAOP0h/9YAAACUAQAACwAAAAAAAAAAAAAAAAAvAQAAX3JlbHMvLnJlbHNQSwECLQAUAAYA&#10;CAAAACEA7vuMY1MEAABcCwAADgAAAAAAAAAAAAAAAAAuAgAAZHJzL2Uyb0RvYy54bWxQSwECLQAU&#10;AAYACAAAACEAkC1paN8AAAAIAQAADwAAAAAAAAAAAAAAAACtBgAAZHJzL2Rvd25yZXYueG1sUEsF&#10;BgAAAAAEAAQA8wAAALkHAAAAAA==&#10;">
                <v:shape id="フリーフォーム 73" o:spid="_x0000_s1027" style="position:absolute;width:7327;height:2590;flip:y;visibility:visible;mso-wrap-style:square;v-text-anchor:top" coordsize="180,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AZPxAAAANsAAAAPAAAAZHJzL2Rvd25yZXYueG1sRI/disIw&#10;FITvBd8hHGFvRFN3YdVqFBF3qaKCPw9waI5tsTkpTVbr2xthwcthZr5hpvPGlOJGtSssKxj0IxDE&#10;qdUFZwrOp5/eCITzyBpLy6TgQQ7ms3ZrirG2dz7Q7egzESDsYlSQe1/FUro0J4Oubyvi4F1sbdAH&#10;WWdS13gPcFPKzyj6lgYLDgs5VrTMKb0e/4wCt91eV79J2mxO64OtkrHuuv1OqY9Os5iA8NT4d/i/&#10;nWgFwy94fQk/QM6eAAAA//8DAFBLAQItABQABgAIAAAAIQDb4fbL7gAAAIUBAAATAAAAAAAAAAAA&#10;AAAAAAAAAABbQ29udGVudF9UeXBlc10ueG1sUEsBAi0AFAAGAAgAAAAhAFr0LFu/AAAAFQEAAAsA&#10;AAAAAAAAAAAAAAAAHwEAAF9yZWxzLy5yZWxzUEsBAi0AFAAGAAgAAAAhADTEBk/EAAAA2wAAAA8A&#10;AAAAAAAAAAAAAAAABwIAAGRycy9kb3ducmV2LnhtbFBLBQYAAAAAAwADALcAAAD4AgAAAAA=&#10;" path="m,l180,r,4428e" filled="f" strokecolor="black [3213]" strokeweight=".5pt">
                  <v:stroke startarrow="block" startarrowwidth="narrow" startarrowlength="short"/>
                  <v:path arrowok="t" o:connecttype="custom" o:connectlocs="0,0;732790,0;732790,259080" o:connectangles="0,0,0"/>
                </v:shape>
                <v:line id="直線コネクタ 71" o:spid="_x0000_s1028" style="position:absolute;flip:y;visibility:visible;mso-wrap-style:square" from="7439,2557" to="20755,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uxMxQAAANsAAAAPAAAAZHJzL2Rvd25yZXYueG1sRI9Ba8JA&#10;FITvgv9heUJvZqMFtdFVtNCieGi1hfT4yD6TYPZtyG41+utdQfA4zMw3zGzRmkqcqHGlZQWDKAZB&#10;nFldcq7g9+ejPwHhPLLGyjIpuJCDxbzbmWGi7Zl3dNr7XAQIuwQVFN7XiZQuK8igi2xNHLyDbQz6&#10;IJtc6gbPAW4qOYzjkTRYclgosKb3grLj/t8ouB6H/jvdfH3K1bLcXtO318NfnSr10muXUxCeWv8M&#10;P9prrWA8gPuX8APk/AYAAP//AwBQSwECLQAUAAYACAAAACEA2+H2y+4AAACFAQAAEwAAAAAAAAAA&#10;AAAAAAAAAAAAW0NvbnRlbnRfVHlwZXNdLnhtbFBLAQItABQABgAIAAAAIQBa9CxbvwAAABUBAAAL&#10;AAAAAAAAAAAAAAAAAB8BAABfcmVscy8ucmVsc1BLAQItABQABgAIAAAAIQDwAuxMxQAAANsAAAAP&#10;AAAAAAAAAAAAAAAAAAcCAABkcnMvZG93bnJldi54bWxQSwUGAAAAAAMAAwC3AAAA+QIAAAAA&#10;" strokecolor="black [3213]" strokeweight=".5pt"/>
              </v:group>
            </w:pict>
          </mc:Fallback>
        </mc:AlternateContent>
      </w:r>
    </w:p>
    <w:p w:rsidR="006E5BDB" w:rsidRDefault="006E5BDB" w:rsidP="006E5BDB"/>
    <w:p w:rsidR="006E5BDB" w:rsidRDefault="006E5BDB" w:rsidP="006E5BDB">
      <w:pPr>
        <w:rPr>
          <w:szCs w:val="24"/>
        </w:rPr>
      </w:pPr>
    </w:p>
    <w:p w:rsidR="006E5BDB" w:rsidRDefault="006E5BDB" w:rsidP="006E5BDB">
      <w:pPr>
        <w:rPr>
          <w:szCs w:val="24"/>
        </w:rPr>
      </w:pPr>
    </w:p>
    <w:p w:rsidR="006E5BDB" w:rsidRDefault="006E5BDB" w:rsidP="006E5BDB">
      <w:pPr>
        <w:rPr>
          <w:szCs w:val="24"/>
        </w:rPr>
      </w:pPr>
    </w:p>
    <w:tbl>
      <w:tblPr>
        <w:tblpPr w:leftFromText="142" w:rightFromText="142" w:vertAnchor="text" w:horzAnchor="margin" w:tblpX="-142" w:tblpY="20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8"/>
        <w:gridCol w:w="7086"/>
      </w:tblGrid>
      <w:tr w:rsidR="006E5BDB" w:rsidRPr="007F70DB" w:rsidTr="00EA58FE">
        <w:trPr>
          <w:trHeight w:val="1045"/>
        </w:trPr>
        <w:tc>
          <w:tcPr>
            <w:tcW w:w="2128" w:type="dxa"/>
            <w:tcBorders>
              <w:top w:val="nil"/>
              <w:left w:val="nil"/>
              <w:bottom w:val="single" w:sz="4" w:space="0" w:color="auto"/>
              <w:right w:val="single" w:sz="4" w:space="0" w:color="auto"/>
            </w:tcBorders>
          </w:tcPr>
          <w:p w:rsidR="006E5BDB" w:rsidRDefault="006E5BDB" w:rsidP="00EA58FE">
            <w:pPr>
              <w:rPr>
                <w:rFonts w:ascii="ＭＳ ゴシック" w:eastAsia="ＭＳ ゴシック" w:hAnsi="ＭＳ ゴシック"/>
                <w:sz w:val="21"/>
              </w:rPr>
            </w:pPr>
          </w:p>
        </w:tc>
        <w:tc>
          <w:tcPr>
            <w:tcW w:w="7086" w:type="dxa"/>
            <w:tcBorders>
              <w:top w:val="nil"/>
              <w:left w:val="single" w:sz="4" w:space="0" w:color="auto"/>
              <w:bottom w:val="single" w:sz="4" w:space="0" w:color="auto"/>
              <w:right w:val="nil"/>
            </w:tcBorders>
          </w:tcPr>
          <w:p w:rsidR="006E5BDB" w:rsidRDefault="006E5BDB" w:rsidP="00EA58FE">
            <w:pPr>
              <w:snapToGrid w:val="0"/>
              <w:ind w:leftChars="1" w:left="184" w:hangingChars="91" w:hanging="182"/>
              <w:rPr>
                <w:rFonts w:ascii="ＭＳ ゴシック" w:eastAsia="ＭＳ ゴシック" w:hAnsi="ＭＳ ゴシック"/>
                <w:sz w:val="20"/>
                <w:szCs w:val="20"/>
              </w:rPr>
            </w:pPr>
          </w:p>
          <w:p w:rsidR="006E5BDB" w:rsidRDefault="006E5BDB" w:rsidP="00EA58FE">
            <w:pPr>
              <w:snapToGrid w:val="0"/>
              <w:ind w:leftChars="1" w:left="184" w:hangingChars="91" w:hanging="182"/>
              <w:rPr>
                <w:sz w:val="20"/>
                <w:szCs w:val="20"/>
              </w:rPr>
            </w:pPr>
            <w:r>
              <w:rPr>
                <w:rFonts w:hint="eastAsia"/>
                <w:sz w:val="20"/>
                <w:szCs w:val="20"/>
              </w:rPr>
              <w:t>＊　日本銀行本店・支店・代理店・国債代理店が誤って押した廃印を取消すときも、上記と同様の方法による扱いとしている。</w:t>
            </w:r>
          </w:p>
          <w:p w:rsidR="006E5BDB" w:rsidRDefault="006E5BDB" w:rsidP="00EA58FE">
            <w:pPr>
              <w:ind w:leftChars="1" w:left="220" w:hangingChars="91" w:hanging="218"/>
              <w:rPr>
                <w:rFonts w:ascii="Century" w:hAnsi="Century"/>
              </w:rPr>
            </w:pPr>
          </w:p>
        </w:tc>
      </w:tr>
    </w:tbl>
    <w:p w:rsidR="00F1336F" w:rsidRDefault="00F1336F" w:rsidP="00F1336F">
      <w:pPr>
        <w:rPr>
          <w:szCs w:val="24"/>
        </w:rPr>
      </w:pPr>
      <w:r>
        <w:rPr>
          <w:noProof/>
        </w:rPr>
        <mc:AlternateContent>
          <mc:Choice Requires="wps">
            <w:drawing>
              <wp:anchor distT="0" distB="0" distL="114300" distR="114300" simplePos="0" relativeHeight="251700224" behindDoc="0" locked="0" layoutInCell="1" allowOverlap="1">
                <wp:simplePos x="0" y="0"/>
                <wp:positionH relativeFrom="column">
                  <wp:posOffset>3095625</wp:posOffset>
                </wp:positionH>
                <wp:positionV relativeFrom="paragraph">
                  <wp:posOffset>6631940</wp:posOffset>
                </wp:positionV>
                <wp:extent cx="1331595" cy="408305"/>
                <wp:effectExtent l="0" t="0" r="0" b="0"/>
                <wp:wrapNone/>
                <wp:docPr id="7714" name="テキスト ボックス 7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F1336F">
                            <w:pPr>
                              <w:spacing w:line="260" w:lineRule="exact"/>
                              <w:rPr>
                                <w:color w:val="0000FF"/>
                                <w:sz w:val="16"/>
                                <w:szCs w:val="16"/>
                              </w:rPr>
                            </w:pPr>
                            <w:r>
                              <w:rPr>
                                <w:rFonts w:hint="eastAsia"/>
                                <w:color w:val="0000FF"/>
                                <w:sz w:val="16"/>
                                <w:szCs w:val="16"/>
                              </w:rPr>
                              <w:t>「○年○月○日廃印取消」と記載する。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714" o:spid="_x0000_s1034" type="#_x0000_t202" style="position:absolute;left:0;text-align:left;margin-left:243.75pt;margin-top:522.2pt;width:104.85pt;height:3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Wa2wIAANYFAAAOAAAAZHJzL2Uyb0RvYy54bWysVF2O0zAQfkfiDpbfs0natE2iTdFu0yCk&#10;5UdaOICbOI1FYgfbbbogXrYS4hBcAfHMeXoRxk7b7e4KCQF+sGzPzDd/n+f82aap0ZpKxQRPsH/m&#10;YUR5LgrGlwl+9zZzQoyUJrwgteA0wTdU4WfTp0/OuzamA1GJuqASAQhXcdcmuNK6jV1X5RVtiDoT&#10;LeUgLIVsiIarXLqFJB2gN7U78Lyx2wlZtFLkVCl4TXshnlr8sqS5fl2WimpUJxhi03aXdl+Y3Z2e&#10;k3gpSVuxfB8G+YsoGsI4OD1CpUQTtJLsEVTDcimUKPVZLhpXlCXLqc0BsvG9B9lcV6SlNhcojmqP&#10;ZVL/DzZ/tX4jESsSPJn4AUacNNCl3fbL7vb77vbnbvsV7bbfdtvt7vYH3JHVgqJ1rYrB9roFa725&#10;FBtovi2Aaq9E/l4hLmYV4Ut6IaXoKkoKCNo35XZPTHscZUAW3UtRgGuy0sICbUrZmIpCjRCgQ/Nu&#10;jg2jG41y43I49EfRCKMcZIEXDr2RdUHig3UrlX5ORYPMIcESCGHRyfpKaRMNiQ8qxhkXGatrS4qa&#10;33sAxf4FfIOpkZkobI8/RV40D+dh4ASD8dwJvDR1LrJZ4IwzfzJKh+lslvqfjV8/iCtWFJQbNwe+&#10;+cGf9XPP/J4pR8YpUbPCwJmQlFwuZrVEawJ8z+zaF+REzb0fhi0C5PIgJX8QeJeDyMnG4cQJsmDk&#10;RBMvdDw/uozGXhAFaXY/pSvG6b+nhLoER6PBqCfTb3Pz7HqcG4kbpmGi1KxJcHhUIrGh4JwXtrWa&#10;sLo/n5TChH9XCmj3odGWsIajPVv1ZrGxH8a3dDZsXojiBigsBTAMeArjEA6VkB8x6mC0JFh9WBFJ&#10;MapfcPgGk2BgOKvtJQwjMJGngsWJgPAcgBKsMeqPM91Pr1Ur2bICP/234+ICPk7JLKfvYtp/Nxge&#10;NrX9oDPT6fRute7G8fQXAAAA//8DAFBLAwQUAAYACAAAACEADkLw9uMAAAANAQAADwAAAGRycy9k&#10;b3ducmV2LnhtbEyPwU6DQBCG7ya+w2ZMvNndNhQQWRpqoiZerNUYjwuMQGRnCbtt0ad3POlx5v/y&#10;zzf5ZraDOOLke0calgsFAql2TU+thteXu6sUhA+GGjM4Qg1f6GFTnJ/lJmvciZ7xuA+t4BLymdHQ&#10;hTBmUvq6Q2v8wo1InH24yZrA49TKZjInLreDXCkVS2t64gudGfG2w/pzf7AavntfPuyetqHart/v&#10;1e4x9m9lrPXlxVzegAg4hz8YfvVZHQp2qtyBGi8GDVGarBnlQEVRBIKR+DpZgah4tVRpArLI5f8v&#10;ih8AAAD//wMAUEsBAi0AFAAGAAgAAAAhALaDOJL+AAAA4QEAABMAAAAAAAAAAAAAAAAAAAAAAFtD&#10;b250ZW50X1R5cGVzXS54bWxQSwECLQAUAAYACAAAACEAOP0h/9YAAACUAQAACwAAAAAAAAAAAAAA&#10;AAAvAQAAX3JlbHMvLnJlbHNQSwECLQAUAAYACAAAACEAyGq1mtsCAADWBQAADgAAAAAAAAAAAAAA&#10;AAAuAgAAZHJzL2Uyb0RvYy54bWxQSwECLQAUAAYACAAAACEADkLw9uMAAAANAQAADwAAAAAAAAAA&#10;AAAAAAA1BQAAZHJzL2Rvd25yZXYueG1sUEsFBgAAAAAEAAQA8wAAAEUGAAAAAA==&#10;" filled="f" stroked="f">
                <v:textbox inset="5.85pt,.7pt,5.85pt,.7pt">
                  <w:txbxContent>
                    <w:p w:rsidR="00287E1E" w:rsidRDefault="00287E1E" w:rsidP="00F1336F">
                      <w:pPr>
                        <w:spacing w:line="260" w:lineRule="exact"/>
                        <w:rPr>
                          <w:color w:val="0000FF"/>
                          <w:sz w:val="16"/>
                          <w:szCs w:val="16"/>
                        </w:rPr>
                      </w:pPr>
                      <w:r>
                        <w:rPr>
                          <w:rFonts w:hint="eastAsia"/>
                          <w:color w:val="0000FF"/>
                          <w:sz w:val="16"/>
                          <w:szCs w:val="16"/>
                        </w:rPr>
                        <w:t>「○年○月○日廃印取消」と記載する。</w:t>
                      </w:r>
                    </w:p>
                  </w:txbxContent>
                </v:textbox>
              </v:shape>
            </w:pict>
          </mc:Fallback>
        </mc:AlternateContent>
      </w:r>
    </w:p>
    <w:p w:rsidR="007F19A9" w:rsidRDefault="007F19A9"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Pr="007F19A9" w:rsidRDefault="00F1336F" w:rsidP="00F1336F">
      <w:pPr>
        <w:pStyle w:val="4"/>
        <w:ind w:leftChars="59" w:left="142"/>
      </w:pPr>
      <w:bookmarkStart w:id="37" w:name="_Toc172557185"/>
      <w:bookmarkStart w:id="38" w:name="_Toc172557492"/>
      <w:r>
        <w:rPr>
          <w:rFonts w:hint="eastAsia"/>
        </w:rPr>
        <w:lastRenderedPageBreak/>
        <w:t xml:space="preserve">１４３　</w:t>
      </w:r>
      <w:r w:rsidRPr="00F1336F">
        <w:rPr>
          <w:rFonts w:hint="eastAsia"/>
        </w:rPr>
        <w:t>消滅時効期間の計算方法と消滅時効の特例扱い</w:t>
      </w:r>
      <w:bookmarkEnd w:id="37"/>
      <w:bookmarkEnd w:id="38"/>
    </w:p>
    <w:p w:rsidR="00F1336F" w:rsidRDefault="00F1336F" w:rsidP="00F1336F">
      <w:pPr>
        <w:snapToGrid w:val="0"/>
        <w:ind w:hanging="284"/>
        <w:rPr>
          <w:rFonts w:asciiTheme="minorEastAsia" w:eastAsiaTheme="minorEastAsia" w:hAnsiTheme="minorEastAsia"/>
          <w:szCs w:val="24"/>
        </w:rPr>
      </w:pPr>
    </w:p>
    <w:tbl>
      <w:tblPr>
        <w:tblStyle w:val="a3"/>
        <w:tblW w:w="92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6804"/>
      </w:tblGrid>
      <w:tr w:rsidR="00F1336F" w:rsidTr="000B6225">
        <w:tc>
          <w:tcPr>
            <w:tcW w:w="2411" w:type="dxa"/>
            <w:tcBorders>
              <w:right w:val="single" w:sz="4" w:space="0" w:color="auto"/>
            </w:tcBorders>
          </w:tcPr>
          <w:p w:rsidR="00F1336F" w:rsidRPr="00F1336F" w:rsidRDefault="00F1336F" w:rsidP="00F1336F">
            <w:pPr>
              <w:rPr>
                <w:rFonts w:ascii="ＭＳ ゴシック" w:eastAsia="ＭＳ ゴシック" w:hAnsi="ＭＳ ゴシック"/>
                <w:szCs w:val="24"/>
              </w:rPr>
            </w:pPr>
            <w:r>
              <w:rPr>
                <w:rFonts w:ascii="ＭＳ ゴシック" w:eastAsia="ＭＳ ゴシック" w:hAnsi="ＭＳ ゴシック" w:hint="eastAsia"/>
                <w:szCs w:val="24"/>
              </w:rPr>
              <w:t>①消滅時効の適用</w:t>
            </w:r>
          </w:p>
        </w:tc>
        <w:tc>
          <w:tcPr>
            <w:tcW w:w="6804" w:type="dxa"/>
          </w:tcPr>
          <w:p w:rsidR="00F1336F" w:rsidRDefault="00F1336F" w:rsidP="00F1336F">
            <w:pPr>
              <w:ind w:left="317" w:hangingChars="132" w:hanging="317"/>
              <w:rPr>
                <w:szCs w:val="24"/>
              </w:rPr>
            </w:pPr>
            <w:r>
              <w:rPr>
                <w:rFonts w:hint="eastAsia"/>
                <w:szCs w:val="24"/>
              </w:rPr>
              <w:t>○　国債の元利金は、後記③に該当するものを除き消滅時効が適用されるので、次の消滅時効期間満了日後は、元利金の支払請求を受付けることができない。</w:t>
            </w:r>
          </w:p>
          <w:p w:rsidR="00F1336F" w:rsidRDefault="00F1336F" w:rsidP="00F1336F">
            <w:pPr>
              <w:ind w:leftChars="-189" w:hangingChars="189" w:hanging="454"/>
            </w:pPr>
          </w:p>
          <w:p w:rsidR="00F1336F" w:rsidRDefault="00F1336F" w:rsidP="00F1336F">
            <w:pPr>
              <w:ind w:firstLineChars="100" w:firstLine="240"/>
              <w:rPr>
                <w:rFonts w:ascii="ＭＳ ゴシック" w:eastAsia="ＭＳ ゴシック" w:hAnsi="ＭＳ ゴシック"/>
              </w:rPr>
            </w:pPr>
            <w:r w:rsidRPr="003271BD">
              <w:rPr>
                <w:rFonts w:ascii="ＭＳ ゴシック" w:eastAsia="ＭＳ ゴシック" w:hAnsi="ＭＳ ゴシック" w:hint="eastAsia"/>
              </w:rPr>
              <w:t>［消滅時効期間］</w:t>
            </w:r>
          </w:p>
          <w:p w:rsidR="00F1336F" w:rsidRDefault="00F1336F" w:rsidP="00F1336F">
            <w:pPr>
              <w:ind w:firstLineChars="300" w:firstLine="720"/>
              <w:rPr>
                <w:rFonts w:ascii="ＭＳ ゴシック" w:eastAsia="ＭＳ ゴシック" w:hAnsi="ＭＳ ゴシック"/>
              </w:rPr>
            </w:pPr>
            <w:r>
              <w:rPr>
                <w:rFonts w:ascii="ＭＳ ゴシック" w:eastAsia="ＭＳ ゴシック" w:hAnsi="ＭＳ ゴシック" w:hint="eastAsia"/>
              </w:rPr>
              <w:t>元　金　１０年</w:t>
            </w:r>
          </w:p>
          <w:p w:rsidR="00F1336F" w:rsidRDefault="00F1336F" w:rsidP="00F1336F">
            <w:pPr>
              <w:ind w:firstLineChars="300" w:firstLine="720"/>
              <w:rPr>
                <w:rFonts w:ascii="ＭＳ ゴシック" w:eastAsia="ＭＳ ゴシック" w:hAnsi="ＭＳ ゴシック"/>
              </w:rPr>
            </w:pPr>
            <w:r>
              <w:rPr>
                <w:rFonts w:ascii="ＭＳ ゴシック" w:eastAsia="ＭＳ ゴシック" w:hAnsi="ＭＳ ゴシック" w:hint="eastAsia"/>
              </w:rPr>
              <w:t>利　子　　５年</w:t>
            </w:r>
          </w:p>
          <w:p w:rsidR="00F1336F" w:rsidRPr="003271BD" w:rsidRDefault="00F1336F" w:rsidP="00F1336F">
            <w:pPr>
              <w:ind w:firstLineChars="300" w:firstLine="600"/>
              <w:rPr>
                <w:rFonts w:ascii="ＭＳ ゴシック" w:eastAsia="ＭＳ ゴシック" w:hAnsi="ＭＳ ゴシック"/>
                <w:sz w:val="20"/>
                <w:szCs w:val="20"/>
              </w:rPr>
            </w:pPr>
          </w:p>
        </w:tc>
      </w:tr>
      <w:tr w:rsidR="00AA449D" w:rsidTr="00826F4D">
        <w:tc>
          <w:tcPr>
            <w:tcW w:w="2411" w:type="dxa"/>
            <w:tcBorders>
              <w:right w:val="single" w:sz="4" w:space="0" w:color="auto"/>
            </w:tcBorders>
          </w:tcPr>
          <w:p w:rsidR="00AA449D" w:rsidRPr="009740CD" w:rsidRDefault="00AA449D" w:rsidP="00AA449D">
            <w:pPr>
              <w:spacing w:after="240"/>
              <w:ind w:left="240" w:hangingChars="100" w:hanging="240"/>
              <w:rPr>
                <w:rFonts w:ascii="ＭＳ ゴシック" w:eastAsia="ＭＳ ゴシック" w:hAnsi="ＭＳ ゴシック"/>
                <w:szCs w:val="24"/>
              </w:rPr>
            </w:pPr>
            <w:r>
              <w:rPr>
                <w:rFonts w:ascii="ＭＳ ゴシック" w:eastAsia="ＭＳ ゴシック" w:hAnsi="ＭＳ ゴシック" w:hint="eastAsia"/>
                <w:szCs w:val="24"/>
              </w:rPr>
              <w:t>②消滅時効期間の計算方法</w:t>
            </w:r>
          </w:p>
        </w:tc>
        <w:tc>
          <w:tcPr>
            <w:tcW w:w="6804" w:type="dxa"/>
          </w:tcPr>
          <w:p w:rsidR="00AA449D" w:rsidRDefault="00AA449D" w:rsidP="00AA449D">
            <w:pPr>
              <w:ind w:left="317" w:hangingChars="132" w:hanging="317"/>
              <w:rPr>
                <w:szCs w:val="24"/>
              </w:rPr>
            </w:pPr>
            <w:r>
              <w:rPr>
                <w:rFonts w:hint="eastAsia"/>
                <w:szCs w:val="24"/>
              </w:rPr>
              <w:t>○　消滅時効期間の計算は、それぞれ支払期日の翌日から起算し、そ</w:t>
            </w:r>
            <w:r w:rsidRPr="009740CD">
              <w:rPr>
                <w:szCs w:val="24"/>
              </w:rPr>
              <w:t>の</w:t>
            </w:r>
            <w:r>
              <w:rPr>
                <w:rFonts w:hint="eastAsia"/>
                <w:szCs w:val="24"/>
              </w:rPr>
              <w:t>起算日に応当する日の前日をもって満了日とする。</w:t>
            </w:r>
          </w:p>
          <w:p w:rsidR="00AA449D" w:rsidRDefault="00AA449D" w:rsidP="00AA449D">
            <w:pPr>
              <w:snapToGrid w:val="0"/>
              <w:ind w:leftChars="250" w:left="742" w:hangingChars="71" w:hanging="142"/>
              <w:rPr>
                <w:sz w:val="20"/>
                <w:szCs w:val="20"/>
              </w:rPr>
            </w:pPr>
            <w:r w:rsidRPr="0054041F">
              <w:rPr>
                <w:rFonts w:hint="eastAsia"/>
                <w:sz w:val="20"/>
                <w:szCs w:val="20"/>
              </w:rPr>
              <w:t>＊</w:t>
            </w:r>
            <w:r>
              <w:rPr>
                <w:rFonts w:hint="eastAsia"/>
                <w:sz w:val="20"/>
                <w:szCs w:val="20"/>
              </w:rPr>
              <w:t xml:space="preserve">　国債の証券・利</w:t>
            </w:r>
            <w:r w:rsidRPr="0054041F">
              <w:rPr>
                <w:rFonts w:hint="eastAsia"/>
                <w:sz w:val="20"/>
                <w:szCs w:val="20"/>
              </w:rPr>
              <w:t>札において</w:t>
            </w:r>
            <w:r w:rsidRPr="0084253C">
              <w:rPr>
                <w:rFonts w:hint="eastAsia"/>
                <w:sz w:val="20"/>
                <w:szCs w:val="20"/>
              </w:rPr>
              <w:t>、平成元年以後の支払期日が</w:t>
            </w:r>
            <w:r w:rsidRPr="0054041F">
              <w:rPr>
                <w:rFonts w:hint="eastAsia"/>
                <w:sz w:val="20"/>
                <w:szCs w:val="20"/>
              </w:rPr>
              <w:t>「昭和」</w:t>
            </w:r>
            <w:r>
              <w:rPr>
                <w:rFonts w:hint="eastAsia"/>
                <w:sz w:val="20"/>
                <w:szCs w:val="20"/>
              </w:rPr>
              <w:t>の</w:t>
            </w:r>
            <w:r w:rsidRPr="0054041F">
              <w:rPr>
                <w:rFonts w:hint="eastAsia"/>
                <w:sz w:val="20"/>
                <w:szCs w:val="20"/>
              </w:rPr>
              <w:t>元号により表示され</w:t>
            </w:r>
            <w:r w:rsidRPr="0084253C">
              <w:rPr>
                <w:rFonts w:hint="eastAsia"/>
                <w:sz w:val="20"/>
                <w:szCs w:val="20"/>
              </w:rPr>
              <w:t>ている場合に</w:t>
            </w:r>
            <w:r w:rsidRPr="0054041F">
              <w:rPr>
                <w:rFonts w:hint="eastAsia"/>
                <w:sz w:val="20"/>
                <w:szCs w:val="20"/>
              </w:rPr>
              <w:t>は、「平成」の元号によって表示される応当の年月日と読み替え</w:t>
            </w:r>
            <w:r w:rsidRPr="0084253C">
              <w:rPr>
                <w:rFonts w:hint="eastAsia"/>
                <w:sz w:val="20"/>
                <w:szCs w:val="20"/>
              </w:rPr>
              <w:t>、令和元年以後の支払期日が「平成」の元号により表示されている場合には、「令和」の元号によって表示される応当の年月日と読み替え</w:t>
            </w:r>
            <w:r w:rsidRPr="0054041F">
              <w:rPr>
                <w:rFonts w:hint="eastAsia"/>
                <w:sz w:val="20"/>
                <w:szCs w:val="20"/>
              </w:rPr>
              <w:t>て取扱うこととなる。</w:t>
            </w:r>
          </w:p>
          <w:p w:rsidR="00AA449D" w:rsidRPr="0054041F" w:rsidRDefault="00AA449D" w:rsidP="00AA449D">
            <w:pPr>
              <w:ind w:leftChars="309" w:left="884" w:hangingChars="71" w:hanging="142"/>
              <w:rPr>
                <w:sz w:val="20"/>
                <w:szCs w:val="20"/>
              </w:rPr>
            </w:pPr>
          </w:p>
          <w:p w:rsidR="00AA449D" w:rsidRDefault="00AA449D" w:rsidP="00AA449D">
            <w:pPr>
              <w:ind w:left="317" w:hangingChars="132" w:hanging="317"/>
              <w:rPr>
                <w:szCs w:val="24"/>
              </w:rPr>
            </w:pPr>
            <w:r>
              <w:rPr>
                <w:rFonts w:hint="eastAsia"/>
                <w:szCs w:val="24"/>
              </w:rPr>
              <w:t>○　上記の場合</w:t>
            </w:r>
          </w:p>
          <w:p w:rsidR="00AA449D" w:rsidRDefault="00AA449D" w:rsidP="00AA449D">
            <w:pPr>
              <w:ind w:leftChars="133" w:left="600" w:hangingChars="117" w:hanging="281"/>
              <w:rPr>
                <w:szCs w:val="24"/>
              </w:rPr>
            </w:pPr>
            <w:r>
              <w:rPr>
                <w:rFonts w:hint="eastAsia"/>
                <w:szCs w:val="24"/>
              </w:rPr>
              <w:t>●　支払期日が銀行休業日に当ったときは、その期日の次の営業日の翌日から起算する。</w:t>
            </w:r>
          </w:p>
          <w:p w:rsidR="00AA449D" w:rsidRDefault="00AA449D" w:rsidP="00AA449D">
            <w:pPr>
              <w:ind w:leftChars="133" w:left="600" w:hangingChars="117" w:hanging="281"/>
              <w:rPr>
                <w:szCs w:val="24"/>
              </w:rPr>
            </w:pPr>
            <w:r>
              <w:rPr>
                <w:rFonts w:hint="eastAsia"/>
                <w:szCs w:val="24"/>
              </w:rPr>
              <w:t>●　起算日に応当する日の前日が銀行休業日に当ったときは、その翌営業日を満了日とする。</w:t>
            </w:r>
          </w:p>
          <w:p w:rsidR="00AA449D" w:rsidRDefault="00AA449D" w:rsidP="00826F4D">
            <w:pPr>
              <w:snapToGrid w:val="0"/>
              <w:ind w:leftChars="250" w:left="742" w:hangingChars="71" w:hanging="142"/>
              <w:rPr>
                <w:sz w:val="20"/>
                <w:szCs w:val="20"/>
              </w:rPr>
            </w:pPr>
            <w:r w:rsidRPr="00E62FD4">
              <w:rPr>
                <w:rFonts w:hint="eastAsia"/>
                <w:sz w:val="20"/>
                <w:szCs w:val="20"/>
              </w:rPr>
              <w:t>＊　銀行休業日とは、国民の祝日に関する法律第３条に規定する休日、</w:t>
            </w:r>
            <w:r>
              <w:rPr>
                <w:rFonts w:hint="eastAsia"/>
                <w:sz w:val="20"/>
                <w:szCs w:val="20"/>
              </w:rPr>
              <w:t>１</w:t>
            </w:r>
            <w:r w:rsidRPr="00E62FD4">
              <w:rPr>
                <w:rFonts w:hint="eastAsia"/>
                <w:sz w:val="20"/>
                <w:szCs w:val="20"/>
              </w:rPr>
              <w:t>月</w:t>
            </w:r>
            <w:r>
              <w:rPr>
                <w:rFonts w:hint="eastAsia"/>
                <w:sz w:val="20"/>
                <w:szCs w:val="20"/>
              </w:rPr>
              <w:t>２</w:t>
            </w:r>
            <w:r w:rsidRPr="00E62FD4">
              <w:rPr>
                <w:rFonts w:hint="eastAsia"/>
                <w:sz w:val="20"/>
                <w:szCs w:val="20"/>
              </w:rPr>
              <w:t>日および３日、１２月３１日、土曜日ならびに日曜日をいう。</w:t>
            </w:r>
          </w:p>
          <w:p w:rsidR="00AA449D" w:rsidRPr="00E62FD4" w:rsidRDefault="00AA449D" w:rsidP="00AA449D">
            <w:pPr>
              <w:snapToGrid w:val="0"/>
              <w:ind w:leftChars="250" w:left="742" w:hangingChars="71" w:hanging="142"/>
              <w:jc w:val="left"/>
              <w:rPr>
                <w:sz w:val="20"/>
                <w:szCs w:val="20"/>
              </w:rPr>
            </w:pPr>
          </w:p>
          <w:p w:rsidR="00AA449D" w:rsidRDefault="00AA449D" w:rsidP="00AA449D">
            <w:pPr>
              <w:snapToGrid w:val="0"/>
              <w:ind w:leftChars="250" w:left="742" w:hangingChars="71" w:hanging="142"/>
              <w:rPr>
                <w:sz w:val="20"/>
                <w:szCs w:val="20"/>
              </w:rPr>
            </w:pPr>
            <w:r w:rsidRPr="00E62FD4">
              <w:rPr>
                <w:rFonts w:hint="eastAsia"/>
                <w:sz w:val="20"/>
                <w:szCs w:val="20"/>
              </w:rPr>
              <w:t>＊　支払期日などの曜日を調べるときは、「国債便覧」に掲載されている「万年七曜早見表」を利用すればよい。</w:t>
            </w:r>
          </w:p>
          <w:p w:rsidR="00AA449D" w:rsidRDefault="00AA449D" w:rsidP="00AA449D">
            <w:pPr>
              <w:snapToGrid w:val="0"/>
              <w:ind w:leftChars="250" w:left="742" w:hangingChars="71" w:hanging="142"/>
              <w:rPr>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708416" behindDoc="0" locked="0" layoutInCell="1" allowOverlap="1" wp14:anchorId="782E9924" wp14:editId="2EB5F915">
                      <wp:simplePos x="0" y="0"/>
                      <wp:positionH relativeFrom="column">
                        <wp:posOffset>2987435</wp:posOffset>
                      </wp:positionH>
                      <wp:positionV relativeFrom="paragraph">
                        <wp:posOffset>106093</wp:posOffset>
                      </wp:positionV>
                      <wp:extent cx="1112508" cy="405517"/>
                      <wp:effectExtent l="0" t="0" r="12065" b="13970"/>
                      <wp:wrapNone/>
                      <wp:docPr id="255" name="テキスト ボックス 255"/>
                      <wp:cNvGraphicFramePr/>
                      <a:graphic xmlns:a="http://schemas.openxmlformats.org/drawingml/2006/main">
                        <a:graphicData uri="http://schemas.microsoft.com/office/word/2010/wordprocessingShape">
                          <wps:wsp>
                            <wps:cNvSpPr txBox="1"/>
                            <wps:spPr>
                              <a:xfrm>
                                <a:off x="0" y="0"/>
                                <a:ext cx="1112508" cy="405517"/>
                              </a:xfrm>
                              <a:prstGeom prst="rect">
                                <a:avLst/>
                              </a:prstGeom>
                              <a:solidFill>
                                <a:schemeClr val="lt1"/>
                              </a:solidFill>
                              <a:ln w="12700">
                                <a:solidFill>
                                  <a:prstClr val="black"/>
                                </a:solidFill>
                              </a:ln>
                            </wps:spPr>
                            <wps:txbx>
                              <w:txbxContent>
                                <w:p w:rsidR="00287E1E" w:rsidRDefault="00287E1E" w:rsidP="00AA449D">
                                  <w:pPr>
                                    <w:snapToGrid w:val="0"/>
                                    <w:jc w:val="center"/>
                                    <w:rPr>
                                      <w:sz w:val="20"/>
                                      <w:szCs w:val="20"/>
                                    </w:rPr>
                                  </w:pPr>
                                  <w:r>
                                    <w:rPr>
                                      <w:rFonts w:hint="eastAsia"/>
                                      <w:sz w:val="20"/>
                                      <w:szCs w:val="20"/>
                                    </w:rPr>
                                    <w:t>消滅時効期間の</w:t>
                                  </w:r>
                                </w:p>
                                <w:p w:rsidR="00287E1E" w:rsidRPr="00720812" w:rsidRDefault="00287E1E" w:rsidP="00AA449D">
                                  <w:pPr>
                                    <w:snapToGrid w:val="0"/>
                                    <w:jc w:val="center"/>
                                    <w:rPr>
                                      <w:sz w:val="20"/>
                                      <w:szCs w:val="20"/>
                                    </w:rPr>
                                  </w:pPr>
                                  <w:r w:rsidRPr="00AA449D">
                                    <w:rPr>
                                      <w:rFonts w:hint="eastAsia"/>
                                      <w:spacing w:val="50"/>
                                      <w:kern w:val="0"/>
                                      <w:sz w:val="20"/>
                                      <w:szCs w:val="20"/>
                                      <w:fitText w:val="1400" w:id="-946064896"/>
                                    </w:rPr>
                                    <w:t>計算</w:t>
                                  </w:r>
                                  <w:r w:rsidRPr="00AA449D">
                                    <w:rPr>
                                      <w:spacing w:val="50"/>
                                      <w:kern w:val="0"/>
                                      <w:sz w:val="20"/>
                                      <w:szCs w:val="20"/>
                                      <w:fitText w:val="1400" w:id="-946064896"/>
                                    </w:rPr>
                                    <w:t>例参</w:t>
                                  </w:r>
                                  <w:r w:rsidRPr="00AA449D">
                                    <w:rPr>
                                      <w:kern w:val="0"/>
                                      <w:sz w:val="20"/>
                                      <w:szCs w:val="20"/>
                                      <w:fitText w:val="1400" w:id="-946064896"/>
                                    </w:rPr>
                                    <w:t>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E9924" id="テキスト ボックス 255" o:spid="_x0000_s1035" type="#_x0000_t202" style="position:absolute;left:0;text-align:left;margin-left:235.25pt;margin-top:8.35pt;width:87.6pt;height:3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QXcgIAAL8EAAAOAAAAZHJzL2Uyb0RvYy54bWysVM1uEzEQviPxDpbvZH+UJRB1U4VWRUhV&#10;W6lFPTteb3eF12NsJ7vhmEiIh+AVEGeeZ1+EsTdJ08IJcfF6POPPM998syenXSPJShhbg8ppMoop&#10;EYpDUauHnH68u3j1hhLrmCqYBCVyuhaWns5evjhp9VSkUIEshCEIouy01TmtnNPTKLK8Eg2zI9BC&#10;obME0zCHpnmICsNaRG9klMbx66gFU2gDXFiLp+eDk84CflkK7q7L0gpHZE4xNxdWE9aFX6PZCZs+&#10;GKarmu/SYP+QRcNqhY8eoM6ZY2Rp6j+gmpobsFC6EYcmgrKsuQg1YDVJ/Kya24ppEWpBcqw+0GT/&#10;Hyy/Wt0YUhc5TbOMEsUabFK//dpvfvSbX/32G+m33/vttt/8RJv4IKSs1XaKN2813nXdO+iw9ftz&#10;i4eeia40jf9ijQT9SP76QLjoHOH+UpKkWYwS4egbx1mWTDxM9HhbG+veC2iI3+TUYEMDz2x1ad0Q&#10;ug/xj1mQdXFRSxkMLyJxJg1ZMWy/dCFHBH8SJRVpMZN0EscB+YnTYx8AFpLxT7v8jqIQUCpM2pMy&#10;FO93rlt0gdck3TOzgGKNhBkYVGg1v6gR/5JZd8MMyg45wlFy17iUEjAr2O0oqcB8+du5j0c1oJeS&#10;FmWcU/t5yYygRH5QqJO3yXjsdR+McTZJ0TDHnsWxRy2bM0CqEhxazcPWxzu535YGmnucuLl/FV1M&#10;cXw7p26/PXPDcOHEcjGfhyBUumbuUt1q7qF9azyvd909M3rXWIeSuIK94Nn0WX+HWH9TwXzpoKxD&#10;8z3RA6s7/nFKgnx2E+3H8NgOUY//ndlvAAAA//8DAFBLAwQUAAYACAAAACEA2ne0OOEAAAAJAQAA&#10;DwAAAGRycy9kb3ducmV2LnhtbEyPwUrDQBCG74LvsIzgze5a2jTEbIoWpIKtYO3F2zYZk5jsbMhu&#10;0+TtHU96m+H/+OebdD3aVgzY+9qRhvuZAoGUu6KmUsPx4/kuBuGDocK0jlDDhB7W2fVVapLCXegd&#10;h0MoBZeQT4yGKoQukdLnFVrjZ65D4uzL9dYEXvtSFr25cLlt5VypSFpTE1+oTIebCvPmcLYamqft&#10;5vg6/3yZtt/x7m1qdoPfx1rf3oyPDyACjuEPhl99VoeMnU7uTIUXrYbFSi0Z5SBagWAgWix5OGmI&#10;VQQyS+X/D7IfAAAA//8DAFBLAQItABQABgAIAAAAIQC2gziS/gAAAOEBAAATAAAAAAAAAAAAAAAA&#10;AAAAAABbQ29udGVudF9UeXBlc10ueG1sUEsBAi0AFAAGAAgAAAAhADj9If/WAAAAlAEAAAsAAAAA&#10;AAAAAAAAAAAALwEAAF9yZWxzLy5yZWxzUEsBAi0AFAAGAAgAAAAhAKvmdBdyAgAAvwQAAA4AAAAA&#10;AAAAAAAAAAAALgIAAGRycy9lMm9Eb2MueG1sUEsBAi0AFAAGAAgAAAAhANp3tDjhAAAACQEAAA8A&#10;AAAAAAAAAAAAAAAAzAQAAGRycy9kb3ducmV2LnhtbFBLBQYAAAAABAAEAPMAAADaBQAAAAA=&#10;" fillcolor="white [3201]" strokeweight="1pt">
                      <v:textbox>
                        <w:txbxContent>
                          <w:p w:rsidR="00287E1E" w:rsidRDefault="00287E1E" w:rsidP="00AA449D">
                            <w:pPr>
                              <w:snapToGrid w:val="0"/>
                              <w:jc w:val="center"/>
                              <w:rPr>
                                <w:sz w:val="20"/>
                                <w:szCs w:val="20"/>
                              </w:rPr>
                            </w:pPr>
                            <w:r>
                              <w:rPr>
                                <w:rFonts w:hint="eastAsia"/>
                                <w:sz w:val="20"/>
                                <w:szCs w:val="20"/>
                              </w:rPr>
                              <w:t>消滅時効期間の</w:t>
                            </w:r>
                          </w:p>
                          <w:p w:rsidR="00287E1E" w:rsidRPr="00720812" w:rsidRDefault="00287E1E" w:rsidP="00AA449D">
                            <w:pPr>
                              <w:snapToGrid w:val="0"/>
                              <w:jc w:val="center"/>
                              <w:rPr>
                                <w:sz w:val="20"/>
                                <w:szCs w:val="20"/>
                              </w:rPr>
                            </w:pPr>
                            <w:r w:rsidRPr="00AA449D">
                              <w:rPr>
                                <w:rFonts w:hint="eastAsia"/>
                                <w:spacing w:val="50"/>
                                <w:kern w:val="0"/>
                                <w:sz w:val="20"/>
                                <w:szCs w:val="20"/>
                                <w:fitText w:val="1400" w:id="-946064896"/>
                              </w:rPr>
                              <w:t>計算</w:t>
                            </w:r>
                            <w:r w:rsidRPr="00AA449D">
                              <w:rPr>
                                <w:spacing w:val="50"/>
                                <w:kern w:val="0"/>
                                <w:sz w:val="20"/>
                                <w:szCs w:val="20"/>
                                <w:fitText w:val="1400" w:id="-946064896"/>
                              </w:rPr>
                              <w:t>例参</w:t>
                            </w:r>
                            <w:r w:rsidRPr="00AA449D">
                              <w:rPr>
                                <w:kern w:val="0"/>
                                <w:sz w:val="20"/>
                                <w:szCs w:val="20"/>
                                <w:fitText w:val="1400" w:id="-946064896"/>
                              </w:rPr>
                              <w:t>照</w:t>
                            </w:r>
                          </w:p>
                        </w:txbxContent>
                      </v:textbox>
                    </v:shape>
                  </w:pict>
                </mc:Fallback>
              </mc:AlternateContent>
            </w:r>
          </w:p>
          <w:p w:rsidR="00AA449D" w:rsidRDefault="00AA449D" w:rsidP="00AA449D">
            <w:pPr>
              <w:snapToGrid w:val="0"/>
              <w:ind w:leftChars="250" w:left="742" w:hangingChars="71" w:hanging="142"/>
              <w:rPr>
                <w:sz w:val="20"/>
                <w:szCs w:val="20"/>
              </w:rPr>
            </w:pPr>
          </w:p>
          <w:p w:rsidR="00AA449D" w:rsidRPr="009740CD" w:rsidRDefault="00AA449D" w:rsidP="00AA449D">
            <w:pPr>
              <w:snapToGrid w:val="0"/>
              <w:rPr>
                <w:szCs w:val="24"/>
              </w:rPr>
            </w:pPr>
          </w:p>
        </w:tc>
      </w:tr>
      <w:tr w:rsidR="00AA449D" w:rsidTr="00826F4D">
        <w:tc>
          <w:tcPr>
            <w:tcW w:w="2411" w:type="dxa"/>
            <w:tcBorders>
              <w:bottom w:val="single" w:sz="4" w:space="0" w:color="auto"/>
              <w:right w:val="single" w:sz="4" w:space="0" w:color="auto"/>
            </w:tcBorders>
          </w:tcPr>
          <w:p w:rsidR="00AA449D" w:rsidRPr="00DB7370" w:rsidRDefault="00AA449D" w:rsidP="00AA449D">
            <w:pPr>
              <w:rPr>
                <w:rFonts w:ascii="ＭＳ ゴシック" w:eastAsia="ＭＳ ゴシック" w:hAnsi="ＭＳ ゴシック"/>
                <w:szCs w:val="24"/>
              </w:rPr>
            </w:pPr>
            <w:r>
              <w:rPr>
                <w:rFonts w:ascii="ＭＳ ゴシック" w:eastAsia="ＭＳ ゴシック" w:hAnsi="ＭＳ ゴシック" w:hint="eastAsia"/>
                <w:szCs w:val="24"/>
              </w:rPr>
              <w:t>③消滅時効の特例</w:t>
            </w:r>
          </w:p>
        </w:tc>
        <w:tc>
          <w:tcPr>
            <w:tcW w:w="6804" w:type="dxa"/>
            <w:tcBorders>
              <w:bottom w:val="single" w:sz="4" w:space="0" w:color="auto"/>
            </w:tcBorders>
          </w:tcPr>
          <w:p w:rsidR="00AA449D" w:rsidRPr="001D155A" w:rsidRDefault="00AA449D" w:rsidP="00AA449D">
            <w:pPr>
              <w:ind w:leftChars="1" w:left="182" w:hangingChars="75" w:hanging="180"/>
              <w:rPr>
                <w:szCs w:val="24"/>
              </w:rPr>
            </w:pPr>
            <w:r>
              <w:rPr>
                <w:rFonts w:hint="eastAsia"/>
                <w:szCs w:val="24"/>
              </w:rPr>
              <w:t>○　「大蔵省関係法令の整理に関する法律」（昭和29年法律第121号）付則第3項に該当する国債（昭和20年9月24日以後に外地から引揚げてきた者が、引揚げの際持込みを認められないため税関に引渡していた国債など）について支払請求を受けたときは、統轄店（本店管下国債元利金支払取扱店は業務局営業・国債業務企画グループ）へ照会し、その指示により取扱う。</w:t>
            </w:r>
          </w:p>
        </w:tc>
      </w:tr>
    </w:tbl>
    <w:p w:rsidR="004C115A" w:rsidRPr="003D626A" w:rsidRDefault="004C115A" w:rsidP="004C115A">
      <w:pPr>
        <w:ind w:leftChars="-177" w:rightChars="-236" w:right="-566" w:hangingChars="177" w:hanging="425"/>
        <w:rPr>
          <w:rFonts w:asciiTheme="majorEastAsia" w:eastAsiaTheme="majorEastAsia" w:hAnsiTheme="majorEastAsia"/>
          <w:szCs w:val="24"/>
        </w:rPr>
      </w:pPr>
      <w:r>
        <w:rPr>
          <w:rFonts w:hint="eastAsia"/>
          <w:szCs w:val="24"/>
          <w:bdr w:val="single" w:sz="4" w:space="0" w:color="auto"/>
        </w:rPr>
        <w:lastRenderedPageBreak/>
        <w:t xml:space="preserve"> </w:t>
      </w:r>
      <w:r w:rsidRPr="003D626A">
        <w:rPr>
          <w:rFonts w:asciiTheme="majorEastAsia" w:eastAsiaTheme="majorEastAsia" w:hAnsiTheme="majorEastAsia" w:hint="eastAsia"/>
          <w:szCs w:val="24"/>
          <w:bdr w:val="single" w:sz="4" w:space="0" w:color="auto"/>
        </w:rPr>
        <w:t xml:space="preserve">消滅時効期間の計算例　</w:t>
      </w:r>
      <w:r w:rsidRPr="003D626A">
        <w:rPr>
          <w:rFonts w:asciiTheme="majorEastAsia" w:eastAsiaTheme="majorEastAsia" w:hAnsiTheme="majorEastAsia" w:hint="eastAsia"/>
          <w:szCs w:val="24"/>
        </w:rPr>
        <w:t xml:space="preserve">　──利子のとき──</w:t>
      </w:r>
    </w:p>
    <w:p w:rsidR="004C115A" w:rsidRDefault="004C115A" w:rsidP="004C115A">
      <w:pPr>
        <w:snapToGrid w:val="0"/>
        <w:ind w:leftChars="-177" w:left="-106" w:rightChars="-236" w:right="-566" w:hangingChars="177" w:hanging="319"/>
        <w:rPr>
          <w:sz w:val="18"/>
          <w:szCs w:val="18"/>
        </w:rPr>
      </w:pPr>
      <w:r>
        <w:rPr>
          <w:noProof/>
          <w:sz w:val="18"/>
          <w:szCs w:val="18"/>
        </w:rPr>
        <mc:AlternateContent>
          <mc:Choice Requires="wpg">
            <w:drawing>
              <wp:anchor distT="0" distB="0" distL="114300" distR="114300" simplePos="0" relativeHeight="251710464" behindDoc="0" locked="0" layoutInCell="1" allowOverlap="1">
                <wp:simplePos x="0" y="0"/>
                <wp:positionH relativeFrom="column">
                  <wp:posOffset>-70844</wp:posOffset>
                </wp:positionH>
                <wp:positionV relativeFrom="paragraph">
                  <wp:posOffset>98185</wp:posOffset>
                </wp:positionV>
                <wp:extent cx="5962612" cy="4019910"/>
                <wp:effectExtent l="0" t="0" r="635" b="38100"/>
                <wp:wrapNone/>
                <wp:docPr id="7698" name="グループ化 7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12" cy="4019910"/>
                          <a:chOff x="1627" y="3273"/>
                          <a:chExt cx="9003" cy="6015"/>
                        </a:xfrm>
                      </wpg:grpSpPr>
                      <wps:wsp>
                        <wps:cNvPr id="7702" name="AutoShape 79"/>
                        <wps:cNvCnPr>
                          <a:cxnSpLocks noChangeShapeType="1"/>
                        </wps:cNvCnPr>
                        <wps:spPr bwMode="auto">
                          <a:xfrm flipV="1">
                            <a:off x="9659" y="5794"/>
                            <a:ext cx="0" cy="948"/>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03" name="AutoShape 80"/>
                        <wps:cNvCnPr>
                          <a:cxnSpLocks noChangeShapeType="1"/>
                        </wps:cNvCnPr>
                        <wps:spPr bwMode="auto">
                          <a:xfrm flipV="1">
                            <a:off x="10197" y="5793"/>
                            <a:ext cx="0" cy="949"/>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04" name="Text Box 81"/>
                        <wps:cNvSpPr txBox="1">
                          <a:spLocks noChangeArrowheads="1"/>
                        </wps:cNvSpPr>
                        <wps:spPr bwMode="auto">
                          <a:xfrm>
                            <a:off x="4247" y="3273"/>
                            <a:ext cx="4545"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Pr="00A279E2" w:rsidRDefault="00287E1E" w:rsidP="004C115A">
                              <w:pPr>
                                <w:snapToGrid w:val="0"/>
                                <w:rPr>
                                  <w:sz w:val="18"/>
                                  <w:szCs w:val="18"/>
                                </w:rPr>
                              </w:pPr>
                              <w:r w:rsidRPr="00A279E2">
                                <w:rPr>
                                  <w:rFonts w:hint="eastAsia"/>
                                  <w:sz w:val="18"/>
                                  <w:szCs w:val="18"/>
                                </w:rPr>
                                <w:t>支払期日の翌日1.5.21から起算、５年後の</w:t>
                              </w:r>
                              <w:r>
                                <w:rPr>
                                  <w:rFonts w:hint="eastAsia"/>
                                  <w:sz w:val="18"/>
                                  <w:szCs w:val="18"/>
                                </w:rPr>
                                <w:t>応当</w:t>
                              </w:r>
                              <w:r w:rsidRPr="00A279E2">
                                <w:rPr>
                                  <w:rFonts w:hint="eastAsia"/>
                                  <w:sz w:val="18"/>
                                  <w:szCs w:val="18"/>
                                </w:rPr>
                                <w:t>日6.5.2</w:t>
                              </w:r>
                              <w:r>
                                <w:rPr>
                                  <w:rFonts w:hint="eastAsia"/>
                                  <w:sz w:val="18"/>
                                  <w:szCs w:val="18"/>
                                </w:rPr>
                                <w:t>1</w:t>
                              </w:r>
                              <w:r w:rsidRPr="00A279E2">
                                <w:rPr>
                                  <w:rFonts w:hint="eastAsia"/>
                                  <w:sz w:val="18"/>
                                  <w:szCs w:val="18"/>
                                </w:rPr>
                                <w:t>の前日6.5.2</w:t>
                              </w:r>
                              <w:r>
                                <w:rPr>
                                  <w:rFonts w:hint="eastAsia"/>
                                  <w:sz w:val="18"/>
                                  <w:szCs w:val="18"/>
                                </w:rPr>
                                <w:t>0</w:t>
                              </w:r>
                              <w:r w:rsidRPr="00A279E2">
                                <w:rPr>
                                  <w:rFonts w:hint="eastAsia"/>
                                  <w:sz w:val="18"/>
                                  <w:szCs w:val="18"/>
                                </w:rPr>
                                <w:t>が期間満了日</w:t>
                              </w:r>
                            </w:p>
                          </w:txbxContent>
                        </wps:txbx>
                        <wps:bodyPr rot="0" vert="horz" wrap="square" lIns="91440" tIns="45720" rIns="91440" bIns="45720" anchor="t" anchorCtr="0" upright="1">
                          <a:noAutofit/>
                        </wps:bodyPr>
                      </wps:wsp>
                      <wps:wsp>
                        <wps:cNvPr id="7705" name="Text Box 82"/>
                        <wps:cNvSpPr txBox="1">
                          <a:spLocks noChangeArrowheads="1"/>
                        </wps:cNvSpPr>
                        <wps:spPr bwMode="auto">
                          <a:xfrm>
                            <a:off x="5132" y="4174"/>
                            <a:ext cx="3976"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Pr="00A279E2" w:rsidRDefault="00287E1E" w:rsidP="004C115A">
                              <w:pPr>
                                <w:snapToGrid w:val="0"/>
                                <w:rPr>
                                  <w:sz w:val="18"/>
                                  <w:szCs w:val="18"/>
                                </w:rPr>
                              </w:pPr>
                              <w:r w:rsidRPr="00A279E2">
                                <w:rPr>
                                  <w:rFonts w:hint="eastAsia"/>
                                  <w:sz w:val="18"/>
                                  <w:szCs w:val="18"/>
                                </w:rPr>
                                <w:t>支払期日の</w:t>
                              </w:r>
                              <w:r>
                                <w:rPr>
                                  <w:rFonts w:hint="eastAsia"/>
                                  <w:sz w:val="18"/>
                                  <w:szCs w:val="18"/>
                                </w:rPr>
                                <w:t>次の営業日の</w:t>
                              </w:r>
                              <w:r w:rsidRPr="00A279E2">
                                <w:rPr>
                                  <w:rFonts w:hint="eastAsia"/>
                                  <w:sz w:val="18"/>
                                  <w:szCs w:val="18"/>
                                </w:rPr>
                                <w:t>翌日1.5.2</w:t>
                              </w:r>
                              <w:r>
                                <w:rPr>
                                  <w:rFonts w:hint="eastAsia"/>
                                  <w:sz w:val="18"/>
                                  <w:szCs w:val="18"/>
                                </w:rPr>
                                <w:t>2</w:t>
                              </w:r>
                              <w:r w:rsidRPr="00A279E2">
                                <w:rPr>
                                  <w:rFonts w:hint="eastAsia"/>
                                  <w:sz w:val="18"/>
                                  <w:szCs w:val="18"/>
                                </w:rPr>
                                <w:t>から起算、５年後の</w:t>
                              </w:r>
                              <w:r>
                                <w:rPr>
                                  <w:rFonts w:hint="eastAsia"/>
                                  <w:sz w:val="18"/>
                                  <w:szCs w:val="18"/>
                                </w:rPr>
                                <w:t>応当日</w:t>
                              </w:r>
                              <w:r w:rsidRPr="00A279E2">
                                <w:rPr>
                                  <w:rFonts w:hint="eastAsia"/>
                                  <w:sz w:val="18"/>
                                  <w:szCs w:val="18"/>
                                </w:rPr>
                                <w:t>6.5.22の前日6.5.2</w:t>
                              </w:r>
                              <w:r>
                                <w:rPr>
                                  <w:rFonts w:hint="eastAsia"/>
                                  <w:sz w:val="18"/>
                                  <w:szCs w:val="18"/>
                                </w:rPr>
                                <w:t>1</w:t>
                              </w:r>
                              <w:r w:rsidRPr="00A279E2">
                                <w:rPr>
                                  <w:rFonts w:hint="eastAsia"/>
                                  <w:sz w:val="18"/>
                                  <w:szCs w:val="18"/>
                                </w:rPr>
                                <w:t>が期間満了日</w:t>
                              </w:r>
                            </w:p>
                          </w:txbxContent>
                        </wps:txbx>
                        <wps:bodyPr rot="0" vert="horz" wrap="square" lIns="91440" tIns="45720" rIns="91440" bIns="45720" anchor="t" anchorCtr="0" upright="1">
                          <a:noAutofit/>
                        </wps:bodyPr>
                      </wps:wsp>
                      <wps:wsp>
                        <wps:cNvPr id="7706" name="Text Box 83"/>
                        <wps:cNvSpPr txBox="1">
                          <a:spLocks noChangeArrowheads="1"/>
                        </wps:cNvSpPr>
                        <wps:spPr bwMode="auto">
                          <a:xfrm>
                            <a:off x="4875" y="7113"/>
                            <a:ext cx="4676"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Pr="00A279E2" w:rsidRDefault="00287E1E" w:rsidP="004C115A">
                              <w:pPr>
                                <w:snapToGrid w:val="0"/>
                                <w:rPr>
                                  <w:sz w:val="18"/>
                                  <w:szCs w:val="18"/>
                                </w:rPr>
                              </w:pPr>
                              <w:r w:rsidRPr="00A279E2">
                                <w:rPr>
                                  <w:rFonts w:hint="eastAsia"/>
                                  <w:sz w:val="18"/>
                                  <w:szCs w:val="18"/>
                                </w:rPr>
                                <w:t>支払期日の翌日1.5.2</w:t>
                              </w:r>
                              <w:r>
                                <w:rPr>
                                  <w:rFonts w:hint="eastAsia"/>
                                  <w:sz w:val="18"/>
                                  <w:szCs w:val="18"/>
                                </w:rPr>
                                <w:t>1</w:t>
                              </w:r>
                              <w:r w:rsidRPr="00A279E2">
                                <w:rPr>
                                  <w:rFonts w:hint="eastAsia"/>
                                  <w:sz w:val="18"/>
                                  <w:szCs w:val="18"/>
                                </w:rPr>
                                <w:t>から起算、５年後の</w:t>
                              </w:r>
                              <w:r>
                                <w:rPr>
                                  <w:rFonts w:hint="eastAsia"/>
                                  <w:sz w:val="18"/>
                                  <w:szCs w:val="18"/>
                                </w:rPr>
                                <w:t>応当</w:t>
                              </w:r>
                              <w:r w:rsidRPr="00A279E2">
                                <w:rPr>
                                  <w:rFonts w:hint="eastAsia"/>
                                  <w:sz w:val="18"/>
                                  <w:szCs w:val="18"/>
                                </w:rPr>
                                <w:t>日6.5.2</w:t>
                              </w:r>
                              <w:r>
                                <w:rPr>
                                  <w:rFonts w:hint="eastAsia"/>
                                  <w:sz w:val="18"/>
                                  <w:szCs w:val="18"/>
                                </w:rPr>
                                <w:t>1</w:t>
                              </w:r>
                              <w:r w:rsidRPr="00A279E2">
                                <w:rPr>
                                  <w:rFonts w:hint="eastAsia"/>
                                  <w:sz w:val="18"/>
                                  <w:szCs w:val="18"/>
                                </w:rPr>
                                <w:t>の前日6.5.2</w:t>
                              </w:r>
                              <w:r>
                                <w:rPr>
                                  <w:rFonts w:hint="eastAsia"/>
                                  <w:sz w:val="18"/>
                                  <w:szCs w:val="18"/>
                                </w:rPr>
                                <w:t>0</w:t>
                              </w:r>
                              <w:r w:rsidRPr="00A279E2">
                                <w:rPr>
                                  <w:rFonts w:hint="eastAsia"/>
                                  <w:sz w:val="18"/>
                                  <w:szCs w:val="18"/>
                                </w:rPr>
                                <w:t>が</w:t>
                              </w:r>
                              <w:r>
                                <w:rPr>
                                  <w:rFonts w:hint="eastAsia"/>
                                  <w:sz w:val="18"/>
                                  <w:szCs w:val="18"/>
                                </w:rPr>
                                <w:t>銀行休業日のため翌営業日6.5.21（本設例では応当日に一致）が期間満了日</w:t>
                              </w:r>
                            </w:p>
                          </w:txbxContent>
                        </wps:txbx>
                        <wps:bodyPr rot="0" vert="horz" wrap="square" lIns="91440" tIns="45720" rIns="91440" bIns="45720" anchor="t" anchorCtr="0" upright="1">
                          <a:noAutofit/>
                        </wps:bodyPr>
                      </wps:wsp>
                      <wps:wsp>
                        <wps:cNvPr id="7707" name="Text Box 84"/>
                        <wps:cNvSpPr txBox="1">
                          <a:spLocks noChangeArrowheads="1"/>
                        </wps:cNvSpPr>
                        <wps:spPr bwMode="auto">
                          <a:xfrm>
                            <a:off x="5731" y="8182"/>
                            <a:ext cx="4376"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Pr="00A279E2" w:rsidRDefault="00287E1E" w:rsidP="004C115A">
                              <w:pPr>
                                <w:snapToGrid w:val="0"/>
                                <w:rPr>
                                  <w:sz w:val="18"/>
                                  <w:szCs w:val="18"/>
                                </w:rPr>
                              </w:pPr>
                              <w:r w:rsidRPr="00A279E2">
                                <w:rPr>
                                  <w:rFonts w:hint="eastAsia"/>
                                  <w:sz w:val="18"/>
                                  <w:szCs w:val="18"/>
                                </w:rPr>
                                <w:t>支払期日の</w:t>
                              </w:r>
                              <w:r>
                                <w:rPr>
                                  <w:rFonts w:hint="eastAsia"/>
                                  <w:sz w:val="18"/>
                                  <w:szCs w:val="18"/>
                                </w:rPr>
                                <w:t>次の営業日の</w:t>
                              </w:r>
                              <w:r w:rsidRPr="00A279E2">
                                <w:rPr>
                                  <w:rFonts w:hint="eastAsia"/>
                                  <w:sz w:val="18"/>
                                  <w:szCs w:val="18"/>
                                </w:rPr>
                                <w:t>翌日1.5.2</w:t>
                              </w:r>
                              <w:r>
                                <w:rPr>
                                  <w:rFonts w:hint="eastAsia"/>
                                  <w:sz w:val="18"/>
                                  <w:szCs w:val="18"/>
                                </w:rPr>
                                <w:t>2</w:t>
                              </w:r>
                              <w:r w:rsidRPr="00A279E2">
                                <w:rPr>
                                  <w:rFonts w:hint="eastAsia"/>
                                  <w:sz w:val="18"/>
                                  <w:szCs w:val="18"/>
                                </w:rPr>
                                <w:t>から起算、５年後の</w:t>
                              </w:r>
                              <w:r>
                                <w:rPr>
                                  <w:rFonts w:hint="eastAsia"/>
                                  <w:sz w:val="18"/>
                                  <w:szCs w:val="18"/>
                                </w:rPr>
                                <w:t>応当</w:t>
                              </w:r>
                              <w:r w:rsidRPr="00A279E2">
                                <w:rPr>
                                  <w:rFonts w:hint="eastAsia"/>
                                  <w:sz w:val="18"/>
                                  <w:szCs w:val="18"/>
                                </w:rPr>
                                <w:t>日6.5.2</w:t>
                              </w:r>
                              <w:r>
                                <w:rPr>
                                  <w:rFonts w:hint="eastAsia"/>
                                  <w:sz w:val="18"/>
                                  <w:szCs w:val="18"/>
                                </w:rPr>
                                <w:t>2</w:t>
                              </w:r>
                              <w:r w:rsidRPr="00A279E2">
                                <w:rPr>
                                  <w:rFonts w:hint="eastAsia"/>
                                  <w:sz w:val="18"/>
                                  <w:szCs w:val="18"/>
                                </w:rPr>
                                <w:t>の前日6.5.2</w:t>
                              </w:r>
                              <w:r>
                                <w:rPr>
                                  <w:rFonts w:hint="eastAsia"/>
                                  <w:sz w:val="18"/>
                                  <w:szCs w:val="18"/>
                                </w:rPr>
                                <w:t>1</w:t>
                              </w:r>
                              <w:r w:rsidRPr="00A279E2">
                                <w:rPr>
                                  <w:rFonts w:hint="eastAsia"/>
                                  <w:sz w:val="18"/>
                                  <w:szCs w:val="18"/>
                                </w:rPr>
                                <w:t>が</w:t>
                              </w:r>
                              <w:r>
                                <w:rPr>
                                  <w:rFonts w:hint="eastAsia"/>
                                  <w:sz w:val="18"/>
                                  <w:szCs w:val="18"/>
                                </w:rPr>
                                <w:t>銀行休業日のため翌営業日6.5.22（本設例では応当日に一致）が期間満了日</w:t>
                              </w:r>
                            </w:p>
                          </w:txbxContent>
                        </wps:txbx>
                        <wps:bodyPr rot="0" vert="horz" wrap="square" lIns="91440" tIns="45720" rIns="91440" bIns="45720" anchor="t" anchorCtr="0" upright="1">
                          <a:noAutofit/>
                        </wps:bodyPr>
                      </wps:wsp>
                      <wps:wsp>
                        <wps:cNvPr id="7708" name="Text Box 85"/>
                        <wps:cNvSpPr txBox="1">
                          <a:spLocks noChangeArrowheads="1"/>
                        </wps:cNvSpPr>
                        <wps:spPr bwMode="auto">
                          <a:xfrm>
                            <a:off x="1721" y="4005"/>
                            <a:ext cx="480" cy="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Pr="001248C0" w:rsidRDefault="00287E1E" w:rsidP="004C115A">
                              <w:pPr>
                                <w:rPr>
                                  <w:sz w:val="18"/>
                                  <w:szCs w:val="18"/>
                                </w:rPr>
                              </w:pPr>
                              <w:r w:rsidRPr="001248C0">
                                <w:rPr>
                                  <w:rFonts w:hint="eastAsia"/>
                                  <w:sz w:val="18"/>
                                  <w:szCs w:val="18"/>
                                </w:rPr>
                                <w:t>利子支払期日</w:t>
                              </w:r>
                            </w:p>
                            <w:p w:rsidR="00287E1E" w:rsidRDefault="00287E1E" w:rsidP="004C115A"/>
                          </w:txbxContent>
                        </wps:txbx>
                        <wps:bodyPr rot="0" vert="eaVert" wrap="square" lIns="74295" tIns="8890" rIns="74295" bIns="8890" anchor="t" anchorCtr="0" upright="1">
                          <a:noAutofit/>
                        </wps:bodyPr>
                      </wps:wsp>
                      <wps:wsp>
                        <wps:cNvPr id="7709" name="AutoShape 86"/>
                        <wps:cNvCnPr>
                          <a:cxnSpLocks noChangeShapeType="1"/>
                        </wps:cNvCnPr>
                        <wps:spPr bwMode="auto">
                          <a:xfrm flipV="1">
                            <a:off x="1990" y="5512"/>
                            <a:ext cx="0" cy="28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10" name="AutoShape 87"/>
                        <wps:cNvCnPr>
                          <a:cxnSpLocks noChangeShapeType="1"/>
                        </wps:cNvCnPr>
                        <wps:spPr bwMode="auto">
                          <a:xfrm flipV="1">
                            <a:off x="2530" y="4049"/>
                            <a:ext cx="0" cy="17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11" name="AutoShape 88"/>
                        <wps:cNvCnPr>
                          <a:cxnSpLocks noChangeShapeType="1"/>
                        </wps:cNvCnPr>
                        <wps:spPr bwMode="auto">
                          <a:xfrm>
                            <a:off x="2529" y="4049"/>
                            <a:ext cx="657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AutoShape 89"/>
                        <wps:cNvCnPr>
                          <a:cxnSpLocks noChangeShapeType="1"/>
                        </wps:cNvCnPr>
                        <wps:spPr bwMode="auto">
                          <a:xfrm>
                            <a:off x="9108" y="4049"/>
                            <a:ext cx="0" cy="1203"/>
                          </a:xfrm>
                          <a:prstGeom prst="straightConnector1">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 name="AutoShape 90"/>
                        <wps:cNvCnPr>
                          <a:cxnSpLocks noChangeShapeType="1"/>
                        </wps:cNvCnPr>
                        <wps:spPr bwMode="auto">
                          <a:xfrm flipV="1">
                            <a:off x="9108" y="5617"/>
                            <a:ext cx="0" cy="17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AutoShape 91"/>
                        <wps:cNvCnPr>
                          <a:cxnSpLocks noChangeShapeType="1"/>
                        </wps:cNvCnPr>
                        <wps:spPr bwMode="auto">
                          <a:xfrm flipV="1">
                            <a:off x="3056" y="5018"/>
                            <a:ext cx="0" cy="77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 name="AutoShape 92"/>
                        <wps:cNvCnPr>
                          <a:cxnSpLocks noChangeShapeType="1"/>
                        </wps:cNvCnPr>
                        <wps:spPr bwMode="auto">
                          <a:xfrm>
                            <a:off x="3056" y="5018"/>
                            <a:ext cx="660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AutoShape 93"/>
                        <wps:cNvCnPr>
                          <a:cxnSpLocks noChangeShapeType="1"/>
                        </wps:cNvCnPr>
                        <wps:spPr bwMode="auto">
                          <a:xfrm>
                            <a:off x="9659" y="5021"/>
                            <a:ext cx="0" cy="234"/>
                          </a:xfrm>
                          <a:prstGeom prst="straightConnector1">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AutoShape 94"/>
                        <wps:cNvCnPr>
                          <a:cxnSpLocks noChangeShapeType="1"/>
                        </wps:cNvCnPr>
                        <wps:spPr bwMode="auto">
                          <a:xfrm>
                            <a:off x="9659" y="5617"/>
                            <a:ext cx="0" cy="17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 name="AutoShape 95"/>
                        <wps:cNvCnPr>
                          <a:cxnSpLocks noChangeShapeType="1"/>
                        </wps:cNvCnPr>
                        <wps:spPr bwMode="auto">
                          <a:xfrm>
                            <a:off x="10197" y="5617"/>
                            <a:ext cx="0" cy="17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 name="AutoShape 96"/>
                        <wps:cNvCnPr>
                          <a:cxnSpLocks noChangeShapeType="1"/>
                        </wps:cNvCnPr>
                        <wps:spPr bwMode="auto">
                          <a:xfrm>
                            <a:off x="3056" y="5794"/>
                            <a:ext cx="0" cy="948"/>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AutoShape 97"/>
                        <wps:cNvCnPr>
                          <a:cxnSpLocks noChangeShapeType="1"/>
                        </wps:cNvCnPr>
                        <wps:spPr bwMode="auto">
                          <a:xfrm>
                            <a:off x="2529" y="5794"/>
                            <a:ext cx="0" cy="948"/>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3" name="AutoShape 98"/>
                        <wps:cNvCnPr>
                          <a:cxnSpLocks noChangeShapeType="1"/>
                        </wps:cNvCnPr>
                        <wps:spPr bwMode="auto">
                          <a:xfrm>
                            <a:off x="3056" y="6748"/>
                            <a:ext cx="0" cy="25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4" name="AutoShape 99"/>
                        <wps:cNvCnPr>
                          <a:cxnSpLocks noChangeShapeType="1"/>
                        </wps:cNvCnPr>
                        <wps:spPr bwMode="auto">
                          <a:xfrm>
                            <a:off x="3056" y="9288"/>
                            <a:ext cx="714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5" name="AutoShape 100"/>
                        <wps:cNvCnPr>
                          <a:cxnSpLocks noChangeShapeType="1"/>
                        </wps:cNvCnPr>
                        <wps:spPr bwMode="auto">
                          <a:xfrm>
                            <a:off x="10197" y="6748"/>
                            <a:ext cx="0" cy="2540"/>
                          </a:xfrm>
                          <a:prstGeom prst="straightConnector1">
                            <a:avLst/>
                          </a:prstGeom>
                          <a:noFill/>
                          <a:ln w="9525">
                            <a:solidFill>
                              <a:srgbClr val="000000"/>
                            </a:solidFill>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6" name="AutoShape 101"/>
                        <wps:cNvCnPr>
                          <a:cxnSpLocks noChangeShapeType="1"/>
                        </wps:cNvCnPr>
                        <wps:spPr bwMode="auto">
                          <a:xfrm>
                            <a:off x="2529" y="6742"/>
                            <a:ext cx="0" cy="121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7" name="AutoShape 102"/>
                        <wps:cNvCnPr>
                          <a:cxnSpLocks noChangeShapeType="1"/>
                        </wps:cNvCnPr>
                        <wps:spPr bwMode="auto">
                          <a:xfrm>
                            <a:off x="2529" y="7954"/>
                            <a:ext cx="713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 name="AutoShape 103"/>
                        <wps:cNvCnPr>
                          <a:cxnSpLocks noChangeShapeType="1"/>
                        </wps:cNvCnPr>
                        <wps:spPr bwMode="auto">
                          <a:xfrm flipV="1">
                            <a:off x="9659" y="6748"/>
                            <a:ext cx="0" cy="1206"/>
                          </a:xfrm>
                          <a:prstGeom prst="straightConnector1">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Text Box 104"/>
                        <wps:cNvSpPr txBox="1">
                          <a:spLocks noChangeArrowheads="1"/>
                        </wps:cNvSpPr>
                        <wps:spPr bwMode="auto">
                          <a:xfrm>
                            <a:off x="1627" y="5252"/>
                            <a:ext cx="9003"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E1E" w:rsidRPr="00032AF6" w:rsidRDefault="00287E1E" w:rsidP="004C115A">
                              <w:pPr>
                                <w:snapToGrid w:val="0"/>
                                <w:jc w:val="left"/>
                                <w:rPr>
                                  <w:sz w:val="18"/>
                                  <w:szCs w:val="18"/>
                                </w:rPr>
                              </w:pPr>
                              <w:r w:rsidRPr="00032AF6">
                                <w:rPr>
                                  <w:rFonts w:hint="eastAsia"/>
                                  <w:sz w:val="18"/>
                                  <w:szCs w:val="18"/>
                                </w:rPr>
                                <w:t>5/20</w:t>
                              </w:r>
                              <w:r>
                                <w:rPr>
                                  <w:rFonts w:hint="eastAsia"/>
                                  <w:sz w:val="18"/>
                                  <w:szCs w:val="18"/>
                                </w:rPr>
                                <w:t xml:space="preserve"> </w:t>
                              </w:r>
                              <w:r w:rsidRPr="00032AF6">
                                <w:rPr>
                                  <w:rFonts w:hint="eastAsia"/>
                                  <w:sz w:val="18"/>
                                  <w:szCs w:val="18"/>
                                </w:rPr>
                                <w:t xml:space="preserve">　5/21　5/22</w:t>
                              </w:r>
                              <w:r>
                                <w:rPr>
                                  <w:rFonts w:hint="eastAsia"/>
                                  <w:sz w:val="18"/>
                                  <w:szCs w:val="18"/>
                                </w:rPr>
                                <w:t xml:space="preserve">　　　　　　　　　　　　　　　　　　　　　　　　　　　　　　　　  </w:t>
                              </w:r>
                              <w:r w:rsidRPr="00032AF6">
                                <w:rPr>
                                  <w:rFonts w:hint="eastAsia"/>
                                  <w:sz w:val="18"/>
                                  <w:szCs w:val="18"/>
                                </w:rPr>
                                <w:t>5/20　5/21　5/22</w:t>
                              </w:r>
                            </w:p>
                          </w:txbxContent>
                        </wps:txbx>
                        <wps:bodyPr rot="0" vert="horz" wrap="square" lIns="91440" tIns="45720" rIns="91440" bIns="45720" anchor="t" anchorCtr="0" upright="1">
                          <a:noAutofit/>
                        </wps:bodyPr>
                      </wps:wsp>
                      <wps:wsp>
                        <wps:cNvPr id="240" name="AutoShape 105"/>
                        <wps:cNvSpPr>
                          <a:spLocks noChangeArrowheads="1"/>
                        </wps:cNvSpPr>
                        <wps:spPr bwMode="auto">
                          <a:xfrm>
                            <a:off x="5132" y="4174"/>
                            <a:ext cx="3883" cy="718"/>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1" name="AutoShape 106"/>
                        <wps:cNvSpPr>
                          <a:spLocks noChangeArrowheads="1"/>
                        </wps:cNvSpPr>
                        <wps:spPr bwMode="auto">
                          <a:xfrm>
                            <a:off x="4875" y="7199"/>
                            <a:ext cx="4676" cy="679"/>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2" name="AutoShape 107"/>
                        <wps:cNvSpPr>
                          <a:spLocks noChangeArrowheads="1"/>
                        </wps:cNvSpPr>
                        <wps:spPr bwMode="auto">
                          <a:xfrm>
                            <a:off x="5731" y="8204"/>
                            <a:ext cx="4376" cy="938"/>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3" name="AutoShape 108"/>
                        <wps:cNvSpPr>
                          <a:spLocks noChangeArrowheads="1"/>
                        </wps:cNvSpPr>
                        <wps:spPr bwMode="auto">
                          <a:xfrm>
                            <a:off x="4308" y="3335"/>
                            <a:ext cx="4484" cy="564"/>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4" name="Freeform 109"/>
                        <wps:cNvSpPr>
                          <a:spLocks/>
                        </wps:cNvSpPr>
                        <wps:spPr bwMode="auto">
                          <a:xfrm>
                            <a:off x="1627" y="5664"/>
                            <a:ext cx="208" cy="1147"/>
                          </a:xfrm>
                          <a:custGeom>
                            <a:avLst/>
                            <a:gdLst>
                              <a:gd name="T0" fmla="*/ 105 w 105"/>
                              <a:gd name="T1" fmla="*/ 0 h 1147"/>
                              <a:gd name="T2" fmla="*/ 35 w 105"/>
                              <a:gd name="T3" fmla="*/ 304 h 1147"/>
                              <a:gd name="T4" fmla="*/ 82 w 105"/>
                              <a:gd name="T5" fmla="*/ 819 h 1147"/>
                              <a:gd name="T6" fmla="*/ 0 w 105"/>
                              <a:gd name="T7" fmla="*/ 1147 h 1147"/>
                            </a:gdLst>
                            <a:ahLst/>
                            <a:cxnLst>
                              <a:cxn ang="0">
                                <a:pos x="T0" y="T1"/>
                              </a:cxn>
                              <a:cxn ang="0">
                                <a:pos x="T2" y="T3"/>
                              </a:cxn>
                              <a:cxn ang="0">
                                <a:pos x="T4" y="T5"/>
                              </a:cxn>
                              <a:cxn ang="0">
                                <a:pos x="T6" y="T7"/>
                              </a:cxn>
                            </a:cxnLst>
                            <a:rect l="0" t="0" r="r" b="b"/>
                            <a:pathLst>
                              <a:path w="105" h="1147">
                                <a:moveTo>
                                  <a:pt x="105" y="0"/>
                                </a:moveTo>
                                <a:cubicBezTo>
                                  <a:pt x="72" y="84"/>
                                  <a:pt x="39" y="168"/>
                                  <a:pt x="35" y="304"/>
                                </a:cubicBezTo>
                                <a:cubicBezTo>
                                  <a:pt x="31" y="440"/>
                                  <a:pt x="88" y="679"/>
                                  <a:pt x="82" y="819"/>
                                </a:cubicBezTo>
                                <a:cubicBezTo>
                                  <a:pt x="76" y="959"/>
                                  <a:pt x="12" y="1100"/>
                                  <a:pt x="0" y="114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5" name="Freeform 110"/>
                        <wps:cNvSpPr>
                          <a:spLocks/>
                        </wps:cNvSpPr>
                        <wps:spPr bwMode="auto">
                          <a:xfrm>
                            <a:off x="5948" y="5664"/>
                            <a:ext cx="105" cy="1147"/>
                          </a:xfrm>
                          <a:custGeom>
                            <a:avLst/>
                            <a:gdLst>
                              <a:gd name="T0" fmla="*/ 105 w 105"/>
                              <a:gd name="T1" fmla="*/ 0 h 1147"/>
                              <a:gd name="T2" fmla="*/ 35 w 105"/>
                              <a:gd name="T3" fmla="*/ 304 h 1147"/>
                              <a:gd name="T4" fmla="*/ 82 w 105"/>
                              <a:gd name="T5" fmla="*/ 819 h 1147"/>
                              <a:gd name="T6" fmla="*/ 0 w 105"/>
                              <a:gd name="T7" fmla="*/ 1147 h 1147"/>
                            </a:gdLst>
                            <a:ahLst/>
                            <a:cxnLst>
                              <a:cxn ang="0">
                                <a:pos x="T0" y="T1"/>
                              </a:cxn>
                              <a:cxn ang="0">
                                <a:pos x="T2" y="T3"/>
                              </a:cxn>
                              <a:cxn ang="0">
                                <a:pos x="T4" y="T5"/>
                              </a:cxn>
                              <a:cxn ang="0">
                                <a:pos x="T6" y="T7"/>
                              </a:cxn>
                            </a:cxnLst>
                            <a:rect l="0" t="0" r="r" b="b"/>
                            <a:pathLst>
                              <a:path w="105" h="1147">
                                <a:moveTo>
                                  <a:pt x="105" y="0"/>
                                </a:moveTo>
                                <a:cubicBezTo>
                                  <a:pt x="72" y="84"/>
                                  <a:pt x="39" y="168"/>
                                  <a:pt x="35" y="304"/>
                                </a:cubicBezTo>
                                <a:cubicBezTo>
                                  <a:pt x="31" y="440"/>
                                  <a:pt x="88" y="679"/>
                                  <a:pt x="82" y="819"/>
                                </a:cubicBezTo>
                                <a:cubicBezTo>
                                  <a:pt x="76" y="959"/>
                                  <a:pt x="12" y="1100"/>
                                  <a:pt x="0" y="114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6" name="Freeform 111"/>
                        <wps:cNvSpPr>
                          <a:spLocks/>
                        </wps:cNvSpPr>
                        <wps:spPr bwMode="auto">
                          <a:xfrm>
                            <a:off x="6170" y="5642"/>
                            <a:ext cx="105" cy="1147"/>
                          </a:xfrm>
                          <a:custGeom>
                            <a:avLst/>
                            <a:gdLst>
                              <a:gd name="T0" fmla="*/ 105 w 105"/>
                              <a:gd name="T1" fmla="*/ 0 h 1147"/>
                              <a:gd name="T2" fmla="*/ 35 w 105"/>
                              <a:gd name="T3" fmla="*/ 304 h 1147"/>
                              <a:gd name="T4" fmla="*/ 82 w 105"/>
                              <a:gd name="T5" fmla="*/ 819 h 1147"/>
                              <a:gd name="T6" fmla="*/ 0 w 105"/>
                              <a:gd name="T7" fmla="*/ 1147 h 1147"/>
                            </a:gdLst>
                            <a:ahLst/>
                            <a:cxnLst>
                              <a:cxn ang="0">
                                <a:pos x="T0" y="T1"/>
                              </a:cxn>
                              <a:cxn ang="0">
                                <a:pos x="T2" y="T3"/>
                              </a:cxn>
                              <a:cxn ang="0">
                                <a:pos x="T4" y="T5"/>
                              </a:cxn>
                              <a:cxn ang="0">
                                <a:pos x="T6" y="T7"/>
                              </a:cxn>
                            </a:cxnLst>
                            <a:rect l="0" t="0" r="r" b="b"/>
                            <a:pathLst>
                              <a:path w="105" h="1147">
                                <a:moveTo>
                                  <a:pt x="105" y="0"/>
                                </a:moveTo>
                                <a:cubicBezTo>
                                  <a:pt x="72" y="84"/>
                                  <a:pt x="39" y="168"/>
                                  <a:pt x="35" y="304"/>
                                </a:cubicBezTo>
                                <a:cubicBezTo>
                                  <a:pt x="31" y="440"/>
                                  <a:pt x="88" y="679"/>
                                  <a:pt x="82" y="819"/>
                                </a:cubicBezTo>
                                <a:cubicBezTo>
                                  <a:pt x="76" y="959"/>
                                  <a:pt x="12" y="1100"/>
                                  <a:pt x="0" y="114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7" name="Freeform 112"/>
                        <wps:cNvSpPr>
                          <a:spLocks/>
                        </wps:cNvSpPr>
                        <wps:spPr bwMode="auto">
                          <a:xfrm>
                            <a:off x="10325" y="5664"/>
                            <a:ext cx="221" cy="1147"/>
                          </a:xfrm>
                          <a:custGeom>
                            <a:avLst/>
                            <a:gdLst>
                              <a:gd name="T0" fmla="*/ 105 w 105"/>
                              <a:gd name="T1" fmla="*/ 0 h 1147"/>
                              <a:gd name="T2" fmla="*/ 35 w 105"/>
                              <a:gd name="T3" fmla="*/ 304 h 1147"/>
                              <a:gd name="T4" fmla="*/ 82 w 105"/>
                              <a:gd name="T5" fmla="*/ 819 h 1147"/>
                              <a:gd name="T6" fmla="*/ 0 w 105"/>
                              <a:gd name="T7" fmla="*/ 1147 h 1147"/>
                            </a:gdLst>
                            <a:ahLst/>
                            <a:cxnLst>
                              <a:cxn ang="0">
                                <a:pos x="T0" y="T1"/>
                              </a:cxn>
                              <a:cxn ang="0">
                                <a:pos x="T2" y="T3"/>
                              </a:cxn>
                              <a:cxn ang="0">
                                <a:pos x="T4" y="T5"/>
                              </a:cxn>
                              <a:cxn ang="0">
                                <a:pos x="T6" y="T7"/>
                              </a:cxn>
                            </a:cxnLst>
                            <a:rect l="0" t="0" r="r" b="b"/>
                            <a:pathLst>
                              <a:path w="105" h="1147">
                                <a:moveTo>
                                  <a:pt x="105" y="0"/>
                                </a:moveTo>
                                <a:cubicBezTo>
                                  <a:pt x="72" y="84"/>
                                  <a:pt x="39" y="168"/>
                                  <a:pt x="35" y="304"/>
                                </a:cubicBezTo>
                                <a:cubicBezTo>
                                  <a:pt x="31" y="440"/>
                                  <a:pt x="88" y="679"/>
                                  <a:pt x="82" y="819"/>
                                </a:cubicBezTo>
                                <a:cubicBezTo>
                                  <a:pt x="76" y="959"/>
                                  <a:pt x="12" y="1100"/>
                                  <a:pt x="0" y="114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698" o:spid="_x0000_s1036" style="position:absolute;left:0;text-align:left;margin-left:-5.6pt;margin-top:7.75pt;width:469.5pt;height:316.55pt;z-index:251710464" coordorigin="1627,3273" coordsize="900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na0wwAAL+fAAAOAAAAZHJzL2Uyb0RvYy54bWzsXc2O28gRvgfIOxA8BtCK/z+C5YVHMzIC&#10;7CYGPNk9cyhKYlYiFZJjjTfIJXvNOXmIXPIAeRsj75GvuvkrkZ4Zz4zGXtcYkEWx2exusqq++umq&#10;F9/ebDfKuyjL4zSZqvo3mqpESZgu4mQ1Vf90OR95qpIXQbIINmkSTdX3Ua5++/K3v3mx300iI12n&#10;m0WUKegkySf73VRdF8VuMh7n4TraBvk36S5KcHKZZtugwGG2Gi+yYI/et5uxoWnOeJ9mi12WhlGe&#10;49dzeVJ9KfpfLqOw+ONymUeFspmqGFshPjPxeUWf45cvgskqC3brOCyHEXzCKLZBnOCmdVfnQREo&#10;11l81NU2DrM0T5fFN2G6HafLZRxGYg6Yja4dzOZ1ll7vxFxWk/1qVy8TlvZgnT652/AP795kSryY&#10;qq7j41klwRZP6cPf//Phl39/+OW/H3751//+8U9FnMNS7XerCa54ne3e7t5kcr74+l0a/pTj9Pjw&#10;PB2vZGPlav99ukDfwXWRiqW6WWZb6gKLoNyIJ/K+fiLRTaGE+NH2HcPRDVUJcc7SdN/Xy2cWrvFg&#10;6TrdMVxVwWnTcE35PMP1RXm9r2mmvNjRdJvOjoOJvLEYbDk4mhnev7xZ4vxhS/x2Hewi8eRyWrBq&#10;iV0NU5FL/ArLIFoprk/jogGg5SyR6xreJOW6Kkk6WwfJKhKtL9/vsIa6mEnnEjrI8VD611lZbuLd&#10;D3Rha8V9x/bFytmub8mVq9YdpEIr7lteZ82CyS7Li9dRulXoy1TNiyyIV+tiliYJaC3N5A2Cd9/l&#10;hVzs6gK6b5LO480GvweTTaLs0b9t2LhTAMLPkoUYW55u4gU1o1Z5trqabTLlXUDkK/7K8XSa0T3O&#10;g3wt2+Xv8/O0kPMBASULccN1FCwuyu9FEG/kd7wNm4TuFAleIUeNo5sCX8XveJEEHf/V1/wL78Kz&#10;RpbhXIws7fx89Go+s0bOXHftc/N8NjvX/0ZT0K3JOl4sooRmUfEU3brbC1VyN8kNaq5SL9y427t4&#10;nTHY7khfzW3NtUxv5Lq2ObLMC2105s1no1cz3XHci7PZ2cXBSC/E7PPHGWy9lDSq9LqIsrfrxV5Z&#10;xPTCmLZv6CoOwIMNVz5RJdisIDzCIlOVLC1+jIu1eNeJG1AfnbfA0+hf+RbUvcuFqJ4hHdVPoZxb&#10;s1R45tXzBQ+QVCPp7ypdvH+T0XtLv4MdnI4vgEsd8gU5yw6RB5NT8AUdfFayVDCGkqUeMQbBtGpm&#10;yoyBGUML0PRzMWYMw1BPMDxwu5LcG8BgVYzhkkjwLL1RPCH9y4aEw5TiBr9Xwj2XcKyGDa+yLN2T&#10;9AOk6eAGCeGon2HcIFi4xFmWYR3irIopWLZFYhyAwfFu4QsZUIJg6neBCHT3luirRPVnJpw7UKQj&#10;q+bi7xixtKSTRDpSJNF0aUlLvKEblnZm+KO547kja27ZI9/VvBGY85nvaJZvnc+7eOO7OIkeLsJr&#10;XCZE7yegsW0Mka9s4u1U9WrIFkyGAFgtqGn4d5HSxc3VjdBYdCGb6AWWgpvAA2EG0kfxZZ1mP6vK&#10;HrodcOpfroMsUpXN7xOQga9bFimD4sCyXQMHWfvMVftMkIToaqoWqiK/zgqpQF7vMsK+FeElKWH6&#10;ZSyAbzOq50AToEaJJhqmYdBreHKmYesmNB7S3XT3QMUwfdeRTMOzxKlhMMFMA9oQM42W1vYApiHe&#10;tYY8mWlI64+rgRoPmUbNYGGZOCHS8FwwMDANV5csXopFsgdZTsM0JJipzDlHGggzDWYawaRt6nkA&#10;0xCmQ2YaFYBo1BOoBIdMo2awJ2UatmvCrgSm4emewDotpmFWTEPXweXIvsNcgyyqrJ88rX4i3jXm&#10;Gsdco3Y0NfpJzWFPyjV0l6zRpJ9omhhBi2vA/ipsGrphV/bmymVVOTVKLwhDDYYajwY13EpR7zVq&#10;RMEPMG70mzVcy/ABnKVZw/P82qpRnpBWDXniCzRqwFd55CKpOeyJXadwRGN1wTdsG95p4WCsjKEl&#10;1zCkmXYYaTyG6/RTTXTsFmW3qHT53sXg+nxuUQR7HNN8zSBPTPOGbUqat2B876V52Di7MSZHRgkm&#10;+nwC1zzHQnAsxGrI5akDkR8JehGHVLovnihGioRpGYtm2IaMjDomdQcxEVIvuEUpYFJnUuewJxmW&#10;20/qhlEHNzTRkDKA4GSUjnhSGCOEAWBIqBsIIf2ozfCzpXSlENGiRRYjfnQD9zdCLvMtvOARwu22&#10;0aKcFkdARglHQAor3XNBfYPigA+FPlTsJmbhiYR+f2B0xRRsRxfaRmMVLLV7HR6FL5MnyFEzyTPJ&#10;Z88b9GwYdcBBI/39dmzjKUne1GwMhwx6mi50jSOSd5nkeZ8DtmjVmzI4nPm+4cwG7dQ6kvLtyMQn&#10;IvmWav8RQnecarMYq/a8o4kp/U57VIdU+9rF3xLu7XDCp6f0ZnujBic/cO+RSDfMWwKPWbPnvY20&#10;LZtlfmtzF+2479utPsQJevz2crvx6Yx89UZn1ud5E/NB8gXeq4g8G/fKHzFA6OQdPwL37bC+pxf5&#10;rZ3LTOlM6Uzp2Oz4kEwxQ5Te46H3TxCK16vGc+6S2hBV6Ticu6STRKpXuLHYfyyx35PSCOlD8C6e&#10;DN/X4TqcyIgTGSHBBCcyeqZERobZk8cIaeVOyQxqA7/jyuxlx2Y/G9kfMCSOzeeUZTJrY42gBMLk&#10;lGXtlJpDOkBP7J5/gkyGfTqAb3gHPntXt6CjUEYipnR25bEB/yGuPLMnNE/XThCb1yL1xrD3a5Hq&#10;d4nN7e4prdKfVVkuWdt/6FYiFvv3juAxe4L2QJwnRfi1ug9e0L/5VjfkrlxG+IzwGeHflmZ+COH3&#10;BOvpSGB+SmW+JnXXt0WsTqPMuzo5HBnic/7xg2TpLNXvL9V7ovV0ue3taY34/dtvqnCdQayvG7fl&#10;8eLIPY7c48i9gwCIe0bumXXkXp2mS9eeJ7ufXhV5QcGQA8jflHgxnVs25d2Wp+v+mbyr8iF3zFLO&#10;Kb3L3O0HhTealN61r6g3+9XXmtIbmeCPY+t0mbGuFNAymz+KpTxR+v+PZfL2vLLIkiv3zg2r3VdZ&#10;EP4UFW+COGuqAJCdb7UoYweDxZ9VZbndoAoXqv4oqFjjiGAC9ClKBgi3XZV/j66sSa9TVIjODJOz&#10;SPtYeQY6zX4lmbE6c3q8mgRcWaidhv3ivim0DnKNf625/AzyzR1GCpeZeU/Ezawmxbh0WjZ2hSbF&#10;uCMrszE3i6fqs5Y/Y25GAgvlRz6rOmnMzUTlBAM+iB5u1o6AfHJsVuc+N6R+1uJmde5z3xTYmrkZ&#10;c7OyPmWJXx5eMorA9pdudWVuVnKznghOSofUeH2emptZZpmSzTQRelJFOYhywJblIeyMfD62c8vW&#10;bdY0T1OalrEZYzNV+UxL4RmoLFdis3kWRVRGXtG1dpTqATMDtxGmybIIhdzDkg+W1SbBV6aMbSzU&#10;jmRNDQYziJ8R09J1lNCkWzTlZ8JrWU+beqpKYpI1rNzCVZvFLgH/pVXsd2NMwVb29Cm5Y9MIenXd&#10;SFPWSnXDln3tEmi1bmMO9AMZ0LTRrIGesLZ1K8/oHxFiB5s2uj/QE4KK6lZaf0cIRqib0LRaPWE5&#10;6wUL1lUNb1RKLhcR31C5cVWVk96l2B8yVWlF8UwuqzJiaEUPYaCxrGJ4WWUC/XhjLAz1XOUC/3hj&#10;mXbssnoxRGPMCP+XwyevhUL1z1HaQXyi+mSmKldT9Uo+/11Q0Kxp9PSVsnzSu6GsyzeOTmzTd9Fl&#10;KpoUNHvRAIOsjKDN+fD6Kg7Pop/brV05fQhfIY53ogtyD9FL7ZSx1+WvuDF+NaUiQhPp9Nc9Ki/B&#10;a4tLqCZnq3uEdNOvpREGUxM3RW0n+tXTqzqz3Q67R/ISKv6ES3wUu291jwAx+hUVoTp3lS9FRTcH&#10;w8chLbA0QVeLLto0RNxvjpY17peboAAn2O4WyMOarIQFfFh+DhupD+rdU41WOTW2XkfJcEVdtl6z&#10;9ToOszR/mFucal1L63WDKVCoAryl33iNE5+IKWwfO9iIS9lHmELwb8YUKIbOmOIY2jCmKItBMqaY&#10;dLy/jClQqQ6RAdnqarbJFEQYPLAKJmMKxhSPgSnAsY8wRXtXzaPZKZAXS+o4sKAeRNIxpkDQEcwr&#10;jCn6zCWMKRhTSN36QH4ypmBMsUJBobCAVTJLix/jYi22lFUG1w7a8jT6R9oyDGdplWpDHLVcyONA&#10;t7peatniBlZOXIdaq8LgeRBG3Bsz/PVG2dX791p2ivb2vUfDFNgqRPV7eg0VBhXYZkMFg4peHwyD&#10;CgYVDCo6G9WGHUJz8VeKzlazlrBk58dXCyqAhVaT/WonANIqC3brODwPiqB9jO/73SQy0nW6WUTZ&#10;y/8DAAD//wMAUEsDBBQABgAIAAAAIQDw2yaQ4QAAAAoBAAAPAAAAZHJzL2Rvd25yZXYueG1sTI/B&#10;TsMwEETvSPyDtUjcWseBhBLiVFUFnKpKtEhVb268TaLGdhS7Sfr3LCc4ruZp9k2+nEzLBux946wE&#10;MY+AoS2dbmwl4Xv/MVsA80FZrVpnUcINPSyL+7tcZdqN9guHXagYlVifKQl1CF3GuS9rNMrPXYeW&#10;srPrjQp09hXXvRqp3LQ8jqKUG9VY+lCrDtc1lpfd1Uj4HNW4ehLvw+ZyXt+O+2R72AiU8vFhWr0B&#10;CziFPxh+9UkdCnI6uavVnrUSZkLEhFKQJMAIeI1faMtJQvq8SIEXOf8/ofgBAAD//wMAUEsBAi0A&#10;FAAGAAgAAAAhALaDOJL+AAAA4QEAABMAAAAAAAAAAAAAAAAAAAAAAFtDb250ZW50X1R5cGVzXS54&#10;bWxQSwECLQAUAAYACAAAACEAOP0h/9YAAACUAQAACwAAAAAAAAAAAAAAAAAvAQAAX3JlbHMvLnJl&#10;bHNQSwECLQAUAAYACAAAACEADDlJ2tMMAAC/nwAADgAAAAAAAAAAAAAAAAAuAgAAZHJzL2Uyb0Rv&#10;Yy54bWxQSwECLQAUAAYACAAAACEA8NsmkOEAAAAKAQAADwAAAAAAAAAAAAAAAAAtDwAAZHJzL2Rv&#10;d25yZXYueG1sUEsFBgAAAAAEAAQA8wAAADsQAAAAAA==&#10;">
                <v:shape id="AutoShape 79" o:spid="_x0000_s1037" type="#_x0000_t32" style="position:absolute;left:9659;top:5794;width:0;height:9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xxAAAAN0AAAAPAAAAZHJzL2Rvd25yZXYueG1sRI9Ra8JA&#10;EITfhf6HYwt904sKRlJPkUBBfCg0+gOW3PYSzO2F3Kqpv75XKPg4zMw3zGY3+k7daIhtYAPzWQaK&#10;uA62ZWfgfPqYrkFFQbbYBSYDPxRht32ZbLCw4c5fdKvEqQThWKCBRqQvtI51Qx7jLPTEyfsOg0dJ&#10;cnDaDnhPcN/pRZattMeW00KDPZUN1Zfq6g18ntflcu6uhyPax0kelStzcca8vY77d1BCozzD/+2D&#10;NZDn2QL+3qQnoLe/AAAA//8DAFBLAQItABQABgAIAAAAIQDb4fbL7gAAAIUBAAATAAAAAAAAAAAA&#10;AAAAAAAAAABbQ29udGVudF9UeXBlc10ueG1sUEsBAi0AFAAGAAgAAAAhAFr0LFu/AAAAFQEAAAsA&#10;AAAAAAAAAAAAAAAAHwEAAF9yZWxzLy5yZWxzUEsBAi0AFAAGAAgAAAAhAJIGb/HEAAAA3QAAAA8A&#10;AAAAAAAAAAAAAAAABwIAAGRycy9kb3ducmV2LnhtbFBLBQYAAAAAAwADALcAAAD4AgAAAAA=&#10;">
                  <v:stroke dashstyle="1 1" endcap="round"/>
                </v:shape>
                <v:shape id="AutoShape 80" o:spid="_x0000_s1038" type="#_x0000_t32" style="position:absolute;left:10197;top:5793;width:0;height:9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pqxAAAAN0AAAAPAAAAZHJzL2Rvd25yZXYueG1sRI9Ra8JA&#10;EITfhf6HYwt904sVjKSeUgIF6YNg9Acsue0lNLcXcqum/vqeIPg4zMw3zHo7+k5daIhtYAPzWQaK&#10;uA62ZWfgdPyarkBFQbbYBSYDfxRhu3mZrLGw4coHulTiVIJwLNBAI9IXWse6IY9xFnri5P2EwaMk&#10;OThtB7wmuO/0e5YttceW00KDPZUN1b/V2RvYn1blYu7Ou2+0t6PcKlfm4ox5ex0/P0AJjfIMP9o7&#10;ayDPswXc36QnoDf/AAAA//8DAFBLAQItABQABgAIAAAAIQDb4fbL7gAAAIUBAAATAAAAAAAAAAAA&#10;AAAAAAAAAABbQ29udGVudF9UeXBlc10ueG1sUEsBAi0AFAAGAAgAAAAhAFr0LFu/AAAAFQEAAAsA&#10;AAAAAAAAAAAAAAAAHwEAAF9yZWxzLy5yZWxzUEsBAi0AFAAGAAgAAAAhAP1KymrEAAAA3QAAAA8A&#10;AAAAAAAAAAAAAAAABwIAAGRycy9kb3ducmV2LnhtbFBLBQYAAAAAAwADALcAAAD4AgAAAAA=&#10;">
                  <v:stroke dashstyle="1 1" endcap="round"/>
                </v:shape>
                <v:shape id="Text Box 81" o:spid="_x0000_s1039" type="#_x0000_t202" style="position:absolute;left:4247;top:3273;width:4545;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FZvxQAAAN0AAAAPAAAAZHJzL2Rvd25yZXYueG1sRI9bi8Iw&#10;FITfF/wP4Qi+rYnieqlGkV0En1bWG/h2aI5tsTkpTbTdf78RhH0cZuYbZrFqbSkeVPvCsYZBX4Eg&#10;Tp0pONNwPGzepyB8QDZYOiYNv+Rhtey8LTAxruEfeuxDJiKEfYIa8hCqREqf5mTR911FHL2rqy2G&#10;KOtMmhqbCLelHCo1lhYLjgs5VvSZU3rb362G0/f1ch6pXfZlP6rGtUqynUmte912PQcRqA3/4Vd7&#10;azRMJmoEzzfxCcjlHwAAAP//AwBQSwECLQAUAAYACAAAACEA2+H2y+4AAACFAQAAEwAAAAAAAAAA&#10;AAAAAAAAAAAAW0NvbnRlbnRfVHlwZXNdLnhtbFBLAQItABQABgAIAAAAIQBa9CxbvwAAABUBAAAL&#10;AAAAAAAAAAAAAAAAAB8BAABfcmVscy8ucmVsc1BLAQItABQABgAIAAAAIQD9bFZvxQAAAN0AAAAP&#10;AAAAAAAAAAAAAAAAAAcCAABkcnMvZG93bnJldi54bWxQSwUGAAAAAAMAAwC3AAAA+QIAAAAA&#10;" filled="f" stroked="f">
                  <v:textbox>
                    <w:txbxContent>
                      <w:p w:rsidR="00287E1E" w:rsidRPr="00A279E2" w:rsidRDefault="00287E1E" w:rsidP="004C115A">
                        <w:pPr>
                          <w:snapToGrid w:val="0"/>
                          <w:rPr>
                            <w:sz w:val="18"/>
                            <w:szCs w:val="18"/>
                          </w:rPr>
                        </w:pPr>
                        <w:r w:rsidRPr="00A279E2">
                          <w:rPr>
                            <w:rFonts w:hint="eastAsia"/>
                            <w:sz w:val="18"/>
                            <w:szCs w:val="18"/>
                          </w:rPr>
                          <w:t>支払期日の翌日1.5.21から起算、５年後の</w:t>
                        </w:r>
                        <w:r>
                          <w:rPr>
                            <w:rFonts w:hint="eastAsia"/>
                            <w:sz w:val="18"/>
                            <w:szCs w:val="18"/>
                          </w:rPr>
                          <w:t>応当</w:t>
                        </w:r>
                        <w:r w:rsidRPr="00A279E2">
                          <w:rPr>
                            <w:rFonts w:hint="eastAsia"/>
                            <w:sz w:val="18"/>
                            <w:szCs w:val="18"/>
                          </w:rPr>
                          <w:t>日6.5.2</w:t>
                        </w:r>
                        <w:r>
                          <w:rPr>
                            <w:rFonts w:hint="eastAsia"/>
                            <w:sz w:val="18"/>
                            <w:szCs w:val="18"/>
                          </w:rPr>
                          <w:t>1</w:t>
                        </w:r>
                        <w:r w:rsidRPr="00A279E2">
                          <w:rPr>
                            <w:rFonts w:hint="eastAsia"/>
                            <w:sz w:val="18"/>
                            <w:szCs w:val="18"/>
                          </w:rPr>
                          <w:t>の前日6.5.2</w:t>
                        </w:r>
                        <w:r>
                          <w:rPr>
                            <w:rFonts w:hint="eastAsia"/>
                            <w:sz w:val="18"/>
                            <w:szCs w:val="18"/>
                          </w:rPr>
                          <w:t>0</w:t>
                        </w:r>
                        <w:r w:rsidRPr="00A279E2">
                          <w:rPr>
                            <w:rFonts w:hint="eastAsia"/>
                            <w:sz w:val="18"/>
                            <w:szCs w:val="18"/>
                          </w:rPr>
                          <w:t>が期間満了日</w:t>
                        </w:r>
                      </w:p>
                    </w:txbxContent>
                  </v:textbox>
                </v:shape>
                <v:shape id="Text Box 82" o:spid="_x0000_s1040" type="#_x0000_t202" style="position:absolute;left:5132;top:4174;width:397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P0xQAAAN0AAAAPAAAAZHJzL2Rvd25yZXYueG1sRI9Pa8JA&#10;FMTvgt9heUJvulupf5pmI9Ii9KRoa6G3R/aZhGbfhuxq0m/vCoLHYWZ+w6Sr3tbiQq2vHGt4nigQ&#10;xLkzFRcavr824yUIH5AN1o5Jwz95WGXDQYqJcR3v6XIIhYgQ9glqKENoEil9XpJFP3ENcfROrrUY&#10;omwLaVrsItzWcqrUXFqsOC6U2NB7Sfnf4Ww1HLen358XtSs+7KzpXK8k21ep9dOoX7+BCNSHR/je&#10;/jQaFgs1g9ub+ARkdgUAAP//AwBQSwECLQAUAAYACAAAACEA2+H2y+4AAACFAQAAEwAAAAAAAAAA&#10;AAAAAAAAAAAAW0NvbnRlbnRfVHlwZXNdLnhtbFBLAQItABQABgAIAAAAIQBa9CxbvwAAABUBAAAL&#10;AAAAAAAAAAAAAAAAAB8BAABfcmVscy8ucmVsc1BLAQItABQABgAIAAAAIQCSIPP0xQAAAN0AAAAP&#10;AAAAAAAAAAAAAAAAAAcCAABkcnMvZG93bnJldi54bWxQSwUGAAAAAAMAAwC3AAAA+QIAAAAA&#10;" filled="f" stroked="f">
                  <v:textbox>
                    <w:txbxContent>
                      <w:p w:rsidR="00287E1E" w:rsidRPr="00A279E2" w:rsidRDefault="00287E1E" w:rsidP="004C115A">
                        <w:pPr>
                          <w:snapToGrid w:val="0"/>
                          <w:rPr>
                            <w:sz w:val="18"/>
                            <w:szCs w:val="18"/>
                          </w:rPr>
                        </w:pPr>
                        <w:r w:rsidRPr="00A279E2">
                          <w:rPr>
                            <w:rFonts w:hint="eastAsia"/>
                            <w:sz w:val="18"/>
                            <w:szCs w:val="18"/>
                          </w:rPr>
                          <w:t>支払期日の</w:t>
                        </w:r>
                        <w:r>
                          <w:rPr>
                            <w:rFonts w:hint="eastAsia"/>
                            <w:sz w:val="18"/>
                            <w:szCs w:val="18"/>
                          </w:rPr>
                          <w:t>次の営業日の</w:t>
                        </w:r>
                        <w:r w:rsidRPr="00A279E2">
                          <w:rPr>
                            <w:rFonts w:hint="eastAsia"/>
                            <w:sz w:val="18"/>
                            <w:szCs w:val="18"/>
                          </w:rPr>
                          <w:t>翌日1.5.2</w:t>
                        </w:r>
                        <w:r>
                          <w:rPr>
                            <w:rFonts w:hint="eastAsia"/>
                            <w:sz w:val="18"/>
                            <w:szCs w:val="18"/>
                          </w:rPr>
                          <w:t>2</w:t>
                        </w:r>
                        <w:r w:rsidRPr="00A279E2">
                          <w:rPr>
                            <w:rFonts w:hint="eastAsia"/>
                            <w:sz w:val="18"/>
                            <w:szCs w:val="18"/>
                          </w:rPr>
                          <w:t>から起算、５年後の</w:t>
                        </w:r>
                        <w:r>
                          <w:rPr>
                            <w:rFonts w:hint="eastAsia"/>
                            <w:sz w:val="18"/>
                            <w:szCs w:val="18"/>
                          </w:rPr>
                          <w:t>応当日</w:t>
                        </w:r>
                        <w:r w:rsidRPr="00A279E2">
                          <w:rPr>
                            <w:rFonts w:hint="eastAsia"/>
                            <w:sz w:val="18"/>
                            <w:szCs w:val="18"/>
                          </w:rPr>
                          <w:t>6.5.22の前日6.5.2</w:t>
                        </w:r>
                        <w:r>
                          <w:rPr>
                            <w:rFonts w:hint="eastAsia"/>
                            <w:sz w:val="18"/>
                            <w:szCs w:val="18"/>
                          </w:rPr>
                          <w:t>1</w:t>
                        </w:r>
                        <w:r w:rsidRPr="00A279E2">
                          <w:rPr>
                            <w:rFonts w:hint="eastAsia"/>
                            <w:sz w:val="18"/>
                            <w:szCs w:val="18"/>
                          </w:rPr>
                          <w:t>が期間満了日</w:t>
                        </w:r>
                      </w:p>
                    </w:txbxContent>
                  </v:textbox>
                </v:shape>
                <v:shape id="Text Box 83" o:spid="_x0000_s1041" type="#_x0000_t202" style="position:absolute;left:4875;top:7113;width:4676;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m2DxgAAAN0AAAAPAAAAZHJzL2Rvd25yZXYueG1sRI9Pa8JA&#10;FMTvBb/D8oTe6q5S/zRmI9JS8NRiWgveHtlnEsy+Ddmtid/eLRQ8DjPzGybdDLYRF+p87VjDdKJA&#10;EBfO1Fxq+P56f1qB8AHZYOOYNFzJwyYbPaSYGNfzni55KEWEsE9QQxVCm0jpi4os+olriaN3cp3F&#10;EGVXStNhH+G2kTOlFtJizXGhwpZeKyrO+a/VcPg4HX+e1Wf5Zudt7wYl2b5IrR/Hw3YNItAQ7uH/&#10;9s5oWC7VAv7exCcgsxsAAAD//wMAUEsBAi0AFAAGAAgAAAAhANvh9svuAAAAhQEAABMAAAAAAAAA&#10;AAAAAAAAAAAAAFtDb250ZW50X1R5cGVzXS54bWxQSwECLQAUAAYACAAAACEAWvQsW78AAAAVAQAA&#10;CwAAAAAAAAAAAAAAAAAfAQAAX3JlbHMvLnJlbHNQSwECLQAUAAYACAAAACEAYvJtg8YAAADdAAAA&#10;DwAAAAAAAAAAAAAAAAAHAgAAZHJzL2Rvd25yZXYueG1sUEsFBgAAAAADAAMAtwAAAPoCAAAAAA==&#10;" filled="f" stroked="f">
                  <v:textbox>
                    <w:txbxContent>
                      <w:p w:rsidR="00287E1E" w:rsidRPr="00A279E2" w:rsidRDefault="00287E1E" w:rsidP="004C115A">
                        <w:pPr>
                          <w:snapToGrid w:val="0"/>
                          <w:rPr>
                            <w:sz w:val="18"/>
                            <w:szCs w:val="18"/>
                          </w:rPr>
                        </w:pPr>
                        <w:r w:rsidRPr="00A279E2">
                          <w:rPr>
                            <w:rFonts w:hint="eastAsia"/>
                            <w:sz w:val="18"/>
                            <w:szCs w:val="18"/>
                          </w:rPr>
                          <w:t>支払期日の翌日1.5.2</w:t>
                        </w:r>
                        <w:r>
                          <w:rPr>
                            <w:rFonts w:hint="eastAsia"/>
                            <w:sz w:val="18"/>
                            <w:szCs w:val="18"/>
                          </w:rPr>
                          <w:t>1</w:t>
                        </w:r>
                        <w:r w:rsidRPr="00A279E2">
                          <w:rPr>
                            <w:rFonts w:hint="eastAsia"/>
                            <w:sz w:val="18"/>
                            <w:szCs w:val="18"/>
                          </w:rPr>
                          <w:t>から起算、５年後の</w:t>
                        </w:r>
                        <w:r>
                          <w:rPr>
                            <w:rFonts w:hint="eastAsia"/>
                            <w:sz w:val="18"/>
                            <w:szCs w:val="18"/>
                          </w:rPr>
                          <w:t>応当</w:t>
                        </w:r>
                        <w:r w:rsidRPr="00A279E2">
                          <w:rPr>
                            <w:rFonts w:hint="eastAsia"/>
                            <w:sz w:val="18"/>
                            <w:szCs w:val="18"/>
                          </w:rPr>
                          <w:t>日6.5.2</w:t>
                        </w:r>
                        <w:r>
                          <w:rPr>
                            <w:rFonts w:hint="eastAsia"/>
                            <w:sz w:val="18"/>
                            <w:szCs w:val="18"/>
                          </w:rPr>
                          <w:t>1</w:t>
                        </w:r>
                        <w:r w:rsidRPr="00A279E2">
                          <w:rPr>
                            <w:rFonts w:hint="eastAsia"/>
                            <w:sz w:val="18"/>
                            <w:szCs w:val="18"/>
                          </w:rPr>
                          <w:t>の前日6.5.2</w:t>
                        </w:r>
                        <w:r>
                          <w:rPr>
                            <w:rFonts w:hint="eastAsia"/>
                            <w:sz w:val="18"/>
                            <w:szCs w:val="18"/>
                          </w:rPr>
                          <w:t>0</w:t>
                        </w:r>
                        <w:r w:rsidRPr="00A279E2">
                          <w:rPr>
                            <w:rFonts w:hint="eastAsia"/>
                            <w:sz w:val="18"/>
                            <w:szCs w:val="18"/>
                          </w:rPr>
                          <w:t>が</w:t>
                        </w:r>
                        <w:r>
                          <w:rPr>
                            <w:rFonts w:hint="eastAsia"/>
                            <w:sz w:val="18"/>
                            <w:szCs w:val="18"/>
                          </w:rPr>
                          <w:t>銀行休業日のため翌営業日6.5.21（本設例では応当日に一致）が期間満了日</w:t>
                        </w:r>
                      </w:p>
                    </w:txbxContent>
                  </v:textbox>
                </v:shape>
                <v:shape id="Text Box 84" o:spid="_x0000_s1042" type="#_x0000_t202" style="position:absolute;left:5731;top:8182;width:437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gYxQAAAN0AAAAPAAAAZHJzL2Rvd25yZXYueG1sRI9Pa8JA&#10;FMTvBb/D8gRvddeijY2uIhXBk8U/LfT2yD6TYPZtyK4mfnu3UPA4zMxvmPmys5W4UeNLxxpGQwWC&#10;OHOm5FzD6bh5nYLwAdlg5Zg03MnDctF7mWNqXMt7uh1CLiKEfYoaihDqVEqfFWTRD11NHL2zayyG&#10;KJtcmgbbCLeVfFPqXVosOS4UWNNnQdnlcLUavnfn35+x+srXdlK3rlOS7YfUetDvVjMQgbrwDP+3&#10;t0ZDkqgE/t7EJyAXDwAAAP//AwBQSwECLQAUAAYACAAAACEA2+H2y+4AAACFAQAAEwAAAAAAAAAA&#10;AAAAAAAAAAAAW0NvbnRlbnRfVHlwZXNdLnhtbFBLAQItABQABgAIAAAAIQBa9CxbvwAAABUBAAAL&#10;AAAAAAAAAAAAAAAAAB8BAABfcmVscy8ucmVsc1BLAQItABQABgAIAAAAIQANvsgYxQAAAN0AAAAP&#10;AAAAAAAAAAAAAAAAAAcCAABkcnMvZG93bnJldi54bWxQSwUGAAAAAAMAAwC3AAAA+QIAAAAA&#10;" filled="f" stroked="f">
                  <v:textbox>
                    <w:txbxContent>
                      <w:p w:rsidR="00287E1E" w:rsidRPr="00A279E2" w:rsidRDefault="00287E1E" w:rsidP="004C115A">
                        <w:pPr>
                          <w:snapToGrid w:val="0"/>
                          <w:rPr>
                            <w:sz w:val="18"/>
                            <w:szCs w:val="18"/>
                          </w:rPr>
                        </w:pPr>
                        <w:r w:rsidRPr="00A279E2">
                          <w:rPr>
                            <w:rFonts w:hint="eastAsia"/>
                            <w:sz w:val="18"/>
                            <w:szCs w:val="18"/>
                          </w:rPr>
                          <w:t>支払期日の</w:t>
                        </w:r>
                        <w:r>
                          <w:rPr>
                            <w:rFonts w:hint="eastAsia"/>
                            <w:sz w:val="18"/>
                            <w:szCs w:val="18"/>
                          </w:rPr>
                          <w:t>次の営業日の</w:t>
                        </w:r>
                        <w:r w:rsidRPr="00A279E2">
                          <w:rPr>
                            <w:rFonts w:hint="eastAsia"/>
                            <w:sz w:val="18"/>
                            <w:szCs w:val="18"/>
                          </w:rPr>
                          <w:t>翌日1.5.2</w:t>
                        </w:r>
                        <w:r>
                          <w:rPr>
                            <w:rFonts w:hint="eastAsia"/>
                            <w:sz w:val="18"/>
                            <w:szCs w:val="18"/>
                          </w:rPr>
                          <w:t>2</w:t>
                        </w:r>
                        <w:r w:rsidRPr="00A279E2">
                          <w:rPr>
                            <w:rFonts w:hint="eastAsia"/>
                            <w:sz w:val="18"/>
                            <w:szCs w:val="18"/>
                          </w:rPr>
                          <w:t>から起算、５年後の</w:t>
                        </w:r>
                        <w:r>
                          <w:rPr>
                            <w:rFonts w:hint="eastAsia"/>
                            <w:sz w:val="18"/>
                            <w:szCs w:val="18"/>
                          </w:rPr>
                          <w:t>応当</w:t>
                        </w:r>
                        <w:r w:rsidRPr="00A279E2">
                          <w:rPr>
                            <w:rFonts w:hint="eastAsia"/>
                            <w:sz w:val="18"/>
                            <w:szCs w:val="18"/>
                          </w:rPr>
                          <w:t>日6.5.2</w:t>
                        </w:r>
                        <w:r>
                          <w:rPr>
                            <w:rFonts w:hint="eastAsia"/>
                            <w:sz w:val="18"/>
                            <w:szCs w:val="18"/>
                          </w:rPr>
                          <w:t>2</w:t>
                        </w:r>
                        <w:r w:rsidRPr="00A279E2">
                          <w:rPr>
                            <w:rFonts w:hint="eastAsia"/>
                            <w:sz w:val="18"/>
                            <w:szCs w:val="18"/>
                          </w:rPr>
                          <w:t>の前日6.5.2</w:t>
                        </w:r>
                        <w:r>
                          <w:rPr>
                            <w:rFonts w:hint="eastAsia"/>
                            <w:sz w:val="18"/>
                            <w:szCs w:val="18"/>
                          </w:rPr>
                          <w:t>1</w:t>
                        </w:r>
                        <w:r w:rsidRPr="00A279E2">
                          <w:rPr>
                            <w:rFonts w:hint="eastAsia"/>
                            <w:sz w:val="18"/>
                            <w:szCs w:val="18"/>
                          </w:rPr>
                          <w:t>が</w:t>
                        </w:r>
                        <w:r>
                          <w:rPr>
                            <w:rFonts w:hint="eastAsia"/>
                            <w:sz w:val="18"/>
                            <w:szCs w:val="18"/>
                          </w:rPr>
                          <w:t>銀行休業日のため翌営業日6.5.22（本設例では応当日に一致）が期間満了日</w:t>
                        </w:r>
                      </w:p>
                    </w:txbxContent>
                  </v:textbox>
                </v:shape>
                <v:shape id="Text Box 85" o:spid="_x0000_s1043" type="#_x0000_t202" style="position:absolute;left:1721;top:4005;width:480;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H6lwgAAAN0AAAAPAAAAZHJzL2Rvd25yZXYueG1sRE/dasIw&#10;FL4f+A7hCLvTVNms64wig8nQwbDbAxyaY1NtTkoT2/r25kLY5cf3v9oMthYdtb5yrGA2TUAQF05X&#10;XCr4+/2cLEH4gKyxdkwKbuRhsx49rTDTrucjdXkoRQxhn6ECE0KTSekLQxb91DXEkTu51mKIsC2l&#10;brGP4baW8yRZSIsVxwaDDX0YKi751Srw+rD9eel2Z9z3r5d9Hr7fUlMo9Twetu8gAg3hX/xwf2kF&#10;aZrEufFNfAJyfQcAAP//AwBQSwECLQAUAAYACAAAACEA2+H2y+4AAACFAQAAEwAAAAAAAAAAAAAA&#10;AAAAAAAAW0NvbnRlbnRfVHlwZXNdLnhtbFBLAQItABQABgAIAAAAIQBa9CxbvwAAABUBAAALAAAA&#10;AAAAAAAAAAAAAB8BAABfcmVscy8ucmVsc1BLAQItABQABgAIAAAAIQCMNH6lwgAAAN0AAAAPAAAA&#10;AAAAAAAAAAAAAAcCAABkcnMvZG93bnJldi54bWxQSwUGAAAAAAMAAwC3AAAA9gIAAAAA&#10;" filled="f" stroked="f">
                  <v:textbox style="layout-flow:vertical-ideographic" inset="5.85pt,.7pt,5.85pt,.7pt">
                    <w:txbxContent>
                      <w:p w:rsidR="00287E1E" w:rsidRPr="001248C0" w:rsidRDefault="00287E1E" w:rsidP="004C115A">
                        <w:pPr>
                          <w:rPr>
                            <w:sz w:val="18"/>
                            <w:szCs w:val="18"/>
                          </w:rPr>
                        </w:pPr>
                        <w:r w:rsidRPr="001248C0">
                          <w:rPr>
                            <w:rFonts w:hint="eastAsia"/>
                            <w:sz w:val="18"/>
                            <w:szCs w:val="18"/>
                          </w:rPr>
                          <w:t>利子支払期日</w:t>
                        </w:r>
                      </w:p>
                      <w:p w:rsidR="00287E1E" w:rsidRDefault="00287E1E" w:rsidP="004C115A"/>
                    </w:txbxContent>
                  </v:textbox>
                </v:shape>
                <v:shape id="AutoShape 86" o:spid="_x0000_s1044" type="#_x0000_t32" style="position:absolute;left:1990;top:5512;width:0;height:2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7aDxQAAAN0AAAAPAAAAZHJzL2Rvd25yZXYueG1sRI9BawIx&#10;FITvhf6H8Aq9FM1uD1W3RhFBEA8FdQ8eH8lzd+nmZU3iuv33jSB4HGbmG2a+HGwrevKhcawgH2cg&#10;iLUzDVcKyuNmNAURIrLB1jEp+KMAy8XryxwL4268p/4QK5EgHApUUMfYFVIGXZPFMHYdcfLOzluM&#10;SfpKGo+3BLet/MyyL2mx4bRQY0frmvTv4WoVNLvyp+w/LtHr6S4/+TwcT61W6v1tWH2DiDTEZ/jR&#10;3hoFk0k2g/ub9ATk4h8AAP//AwBQSwECLQAUAAYACAAAACEA2+H2y+4AAACFAQAAEwAAAAAAAAAA&#10;AAAAAAAAAAAAW0NvbnRlbnRfVHlwZXNdLnhtbFBLAQItABQABgAIAAAAIQBa9CxbvwAAABUBAAAL&#10;AAAAAAAAAAAAAAAAAB8BAABfcmVscy8ucmVsc1BLAQItABQABgAIAAAAIQBPF7aDxQAAAN0AAAAP&#10;AAAAAAAAAAAAAAAAAAcCAABkcnMvZG93bnJldi54bWxQSwUGAAAAAAMAAwC3AAAA+QIAAAAA&#10;"/>
                <v:shape id="AutoShape 87" o:spid="_x0000_s1045" type="#_x0000_t32" style="position:absolute;left:2530;top:4049;width:0;height:1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InDwgAAAN0AAAAPAAAAZHJzL2Rvd25yZXYueG1sRE9Ni8Iw&#10;EL0v+B/CCF4WTethlWoUERbEg7Dag8chGdtiM6lJttZ/bw4Le3y87/V2sK3oyYfGsYJ8loEg1s40&#10;XCkoL9/TJYgQkQ22jknBiwJsN6OPNRbGPfmH+nOsRArhUKCCOsaukDLomiyGmeuIE3dz3mJM0FfS&#10;eHymcNvKeZZ9SYsNp4YaO9rXpO/nX6ugOZansv98RK+Xx/zq83C5tlqpyXjYrUBEGuK/+M99MAoW&#10;izztT2/SE5CbNwAAAP//AwBQSwECLQAUAAYACAAAACEA2+H2y+4AAACFAQAAEwAAAAAAAAAAAAAA&#10;AAAAAAAAW0NvbnRlbnRfVHlwZXNdLnhtbFBLAQItABQABgAIAAAAIQBa9CxbvwAAABUBAAALAAAA&#10;AAAAAAAAAAAAAB8BAABfcmVscy8ucmVsc1BLAQItABQABgAIAAAAIQBb9InDwgAAAN0AAAAPAAAA&#10;AAAAAAAAAAAAAAcCAABkcnMvZG93bnJldi54bWxQSwUGAAAAAAMAAwC3AAAA9gIAAAAA&#10;"/>
                <v:shape id="AutoShape 88" o:spid="_x0000_s1046" type="#_x0000_t32" style="position:absolute;left:2529;top:4049;width:6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rlxwAAAN0AAAAPAAAAZHJzL2Rvd25yZXYueG1sRI9PawIx&#10;FMTvQr9DeIVeRLNbaJXVKNuCUAse/Hd/bl43oZuX7Sbq9ts3BcHjMDO/YebL3jXiQl2wnhXk4wwE&#10;ceW15VrBYb8aTUGEiKyx8UwKfinAcvEwmGOh/ZW3dNnFWiQIhwIVmBjbQspQGXIYxr4lTt6X7xzG&#10;JLta6g6vCe4a+Zxlr9Kh5bRgsKV3Q9X37uwUbNb5W3kydv25/bGbl1XZnOvhUamnx76cgYjUx3v4&#10;1v7QCiaTPIf/N+kJyMUfAAAA//8DAFBLAQItABQABgAIAAAAIQDb4fbL7gAAAIUBAAATAAAAAAAA&#10;AAAAAAAAAAAAAABbQ29udGVudF9UeXBlc10ueG1sUEsBAi0AFAAGAAgAAAAhAFr0LFu/AAAAFQEA&#10;AAsAAAAAAAAAAAAAAAAAHwEAAF9yZWxzLy5yZWxzUEsBAi0AFAAGAAgAAAAhAMnK+uXHAAAA3QAA&#10;AA8AAAAAAAAAAAAAAAAABwIAAGRycy9kb3ducmV2LnhtbFBLBQYAAAAAAwADALcAAAD7AgAAAAA=&#10;"/>
                <v:shape id="AutoShape 89" o:spid="_x0000_s1047" type="#_x0000_t32" style="position:absolute;left:9108;top:4049;width:0;height:1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0tTxwAAANwAAAAPAAAAZHJzL2Rvd25yZXYueG1sRI9Pa8JA&#10;FMTvBb/D8gQvRTeGUjW6ii0qPXjxD4K3R/Y1Cc2+jbtrTL99t1DocZiZ3zCLVWdq0ZLzlWUF41EC&#10;gji3uuJCwfm0HU5B+ICssbZMCr7Jw2rZe1pgpu2DD9QeQyEihH2GCsoQmkxKn5dk0I9sQxy9T+sM&#10;hihdIbXDR4SbWqZJ8ioNVhwXSmzovaT863g3Cm6n2W07uZiW3X32fN1Vu83+zSg16HfrOYhAXfgP&#10;/7U/tII0fYHfM/EIyOUPAAAA//8DAFBLAQItABQABgAIAAAAIQDb4fbL7gAAAIUBAAATAAAAAAAA&#10;AAAAAAAAAAAAAABbQ29udGVudF9UeXBlc10ueG1sUEsBAi0AFAAGAAgAAAAhAFr0LFu/AAAAFQEA&#10;AAsAAAAAAAAAAAAAAAAAHwEAAF9yZWxzLy5yZWxzUEsBAi0AFAAGAAgAAAAhAENzS1PHAAAA3AAA&#10;AA8AAAAAAAAAAAAAAAAABwIAAGRycy9kb3ducmV2LnhtbFBLBQYAAAAAAwADALcAAAD7AgAAAAA=&#10;">
                  <v:stroke endarrow="block" endarrowwidth="narrow"/>
                </v:shape>
                <v:shape id="AutoShape 90" o:spid="_x0000_s1048" type="#_x0000_t32" style="position:absolute;left:9108;top:5617;width:0;height: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wsxAAAANwAAAAPAAAAZHJzL2Rvd25yZXYueG1sRI9Ba8JA&#10;FITvQv/D8gq9SN0koEjqKqVQEA+CmoPHx+5rEpp9m+6uMf33riB4HGbmG2a1GW0nBvKhdawgn2Ug&#10;iLUzLdcKqtP3+xJEiMgGO8ek4J8CbNYvkxWWxl35QMMx1iJBOJSooImxL6UMuiGLYeZ64uT9OG8x&#10;JulraTxeE9x2ssiyhbTYclposKevhvTv8WIVtLtqXw3Tv+j1cpeffR5O504r9fY6fn6AiDTGZ/jR&#10;3hoFRTGH+5l0BOT6BgAA//8DAFBLAQItABQABgAIAAAAIQDb4fbL7gAAAIUBAAATAAAAAAAAAAAA&#10;AAAAAAAAAABbQ29udGVudF9UeXBlc10ueG1sUEsBAi0AFAAGAAgAAAAhAFr0LFu/AAAAFQEAAAsA&#10;AAAAAAAAAAAAAAAAHwEAAF9yZWxzLy5yZWxzUEsBAi0AFAAGAAgAAAAhAKpunCzEAAAA3AAAAA8A&#10;AAAAAAAAAAAAAAAABwIAAGRycy9kb3ducmV2LnhtbFBLBQYAAAAAAwADALcAAAD4AgAAAAA=&#10;"/>
                <v:shape id="AutoShape 91" o:spid="_x0000_s1049" type="#_x0000_t32" style="position:absolute;left:3056;top:5018;width:0;height: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JbxAAAANwAAAAPAAAAZHJzL2Rvd25yZXYueG1sRI9Bi8Iw&#10;FITvC/6H8AQvi6btQaQaZRGExYOw2oPHR/K2Ldu8dJNsrf/eLAgeh5n5htnsRtuJgXxoHSvIFxkI&#10;Yu1My7WC6nKYr0CEiGywc0wK7hRgt528bbA07sZfNJxjLRKEQ4kKmhj7UsqgG7IYFq4nTt638xZj&#10;kr6WxuMtwW0niyxbSostp4UGe9o3pH/Of1ZBe6xO1fD+G71eHfOrz8Pl2mmlZtPxYw0i0hhf4Wf7&#10;0ygoiiX8n0lHQG4fAAAA//8DAFBLAQItABQABgAIAAAAIQDb4fbL7gAAAIUBAAATAAAAAAAAAAAA&#10;AAAAAAAAAABbQ29udGVudF9UeXBlc10ueG1sUEsBAi0AFAAGAAgAAAAhAFr0LFu/AAAAFQEAAAsA&#10;AAAAAAAAAAAAAAAAHwEAAF9yZWxzLy5yZWxzUEsBAi0AFAAGAAgAAAAhAFq8AlvEAAAA3AAAAA8A&#10;AAAAAAAAAAAAAAAABwIAAGRycy9kb3ducmV2LnhtbFBLBQYAAAAAAwADALcAAAD4AgAAAAA=&#10;"/>
                <v:shape id="AutoShape 92" o:spid="_x0000_s1050" type="#_x0000_t32" style="position:absolute;left:3056;top:5018;width:6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erxgAAANwAAAAPAAAAZHJzL2Rvd25yZXYueG1sRI9BawIx&#10;FITvgv8hPKEX0awLrWVrlLUg1IIHtd5fN6+b0M3Luom6/fdNoeBxmJlvmMWqd424UhesZwWzaQaC&#10;uPLacq3g47iZPIMIEVlj45kU/FCA1XI4WGCh/Y33dD3EWiQIhwIVmBjbQspQGXIYpr4lTt6X7xzG&#10;JLta6g5vCe4amWfZk3RoOS0YbOnVUPV9uDgFu+1sXX4au33fn+3ucVM2l3p8Uuph1JcvICL18R7+&#10;b79pBXk+h78z6QjI5S8AAAD//wMAUEsBAi0AFAAGAAgAAAAhANvh9svuAAAAhQEAABMAAAAAAAAA&#10;AAAAAAAAAAAAAFtDb250ZW50X1R5cGVzXS54bWxQSwECLQAUAAYACAAAACEAWvQsW78AAAAVAQAA&#10;CwAAAAAAAAAAAAAAAAAfAQAAX3JlbHMvLnJlbHNQSwECLQAUAAYACAAAACEAxREnq8YAAADcAAAA&#10;DwAAAAAAAAAAAAAAAAAHAgAAZHJzL2Rvd25yZXYueG1sUEsFBgAAAAADAAMAtwAAAPoCAAAAAA==&#10;"/>
                <v:shape id="AutoShape 93" o:spid="_x0000_s1051" type="#_x0000_t32" style="position:absolute;left:9659;top:5021;width:0;height: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FWwwAAANwAAAAPAAAAZHJzL2Rvd25yZXYueG1sRE+7bsIw&#10;FN2R+AfrInVBxSFDgRSDABXE0IWHKnW7ii9JRHwdbBPSv8dDJcaj854vO1OLlpyvLCsYjxIQxLnV&#10;FRcKzqft+xSED8gaa8uk4I88LBf93hwzbR98oPYYChFD2GeooAyhyaT0eUkG/cg2xJG7WGcwROgK&#10;qR0+YripZZokH9JgxbGhxIY2JeXX490ouJ1mt+3kx7Ts7rPh767afX2vjVJvg271CSJQF17if/de&#10;K0jTuDaeiUdALp4AAAD//wMAUEsBAi0AFAAGAAgAAAAhANvh9svuAAAAhQEAABMAAAAAAAAAAAAA&#10;AAAAAAAAAFtDb250ZW50X1R5cGVzXS54bWxQSwECLQAUAAYACAAAACEAWvQsW78AAAAVAQAACwAA&#10;AAAAAAAAAAAAAAAfAQAAX3JlbHMvLnJlbHNQSwECLQAUAAYACAAAACEAwj5BVsMAAADcAAAADwAA&#10;AAAAAAAAAAAAAAAHAgAAZHJzL2Rvd25yZXYueG1sUEsFBgAAAAADAAMAtwAAAPcCAAAAAA==&#10;">
                  <v:stroke endarrow="block" endarrowwidth="narrow"/>
                </v:shape>
                <v:shape id="AutoShape 94" o:spid="_x0000_s1052" type="#_x0000_t32" style="position:absolute;left:9659;top:5617;width:0;height: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ZCxgAAANwAAAAPAAAAZHJzL2Rvd25yZXYueG1sRI9BawIx&#10;FITvgv8hPKEX0awLLXZrlLUg1IIHtd5fN6+b0M3Luom6/fdNoeBxmJlvmMWqd424UhesZwWzaQaC&#10;uPLacq3g47iZzEGEiKyx8UwKfijAajkcLLDQ/sZ7uh5iLRKEQ4EKTIxtIWWoDDkMU98SJ+/Ldw5j&#10;kl0tdYe3BHeNzLPsSTq0nBYMtvRqqPo+XJyC3Xa2Lj+N3b7vz3b3uCmbSz0+KfUw6ssXEJH6eA//&#10;t9+0gjx/hr8z6QjI5S8AAAD//wMAUEsBAi0AFAAGAAgAAAAhANvh9svuAAAAhQEAABMAAAAAAAAA&#10;AAAAAAAAAAAAAFtDb250ZW50X1R5cGVzXS54bWxQSwECLQAUAAYACAAAACEAWvQsW78AAAAVAQAA&#10;CwAAAAAAAAAAAAAAAAAfAQAAX3JlbHMvLnJlbHNQSwECLQAUAAYACAAAACEA28IWQsYAAADcAAAA&#10;DwAAAAAAAAAAAAAAAAAHAgAAZHJzL2Rvd25yZXYueG1sUEsFBgAAAAADAAMAtwAAAPoCAAAAAA==&#10;"/>
                <v:shape id="AutoShape 95" o:spid="_x0000_s1053" type="#_x0000_t32" style="position:absolute;left:10197;top:5617;width:0;height: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kCwgAAANwAAAAPAAAAZHJzL2Rvd25yZXYueG1sRE/LagIx&#10;FN0L/YdwhW5EM1oqMhplWhBqwYWv/XVynQQnN9NJ1OnfN4uCy8N5L1adq8Wd2mA9KxiPMhDEpdeW&#10;KwXHw3o4AxEissbaMyn4pQCr5Utvgbn2D97RfR8rkUI45KjAxNjkUobSkMMw8g1x4i6+dRgTbCup&#10;W3ykcFfLSZZNpUPLqcFgQ5+Gyuv+5hRsN+OP4mzs5nv3Y7fv66K+VYOTUq/9rpiDiNTFp/jf/aUV&#10;TN7S/HQmHQG5/AMAAP//AwBQSwECLQAUAAYACAAAACEA2+H2y+4AAACFAQAAEwAAAAAAAAAAAAAA&#10;AAAAAAAAW0NvbnRlbnRfVHlwZXNdLnhtbFBLAQItABQABgAIAAAAIQBa9CxbvwAAABUBAAALAAAA&#10;AAAAAAAAAAAAAB8BAABfcmVscy8ucmVsc1BLAQItABQABgAIAAAAIQDPISkCwgAAANwAAAAPAAAA&#10;AAAAAAAAAAAAAAcCAABkcnMvZG93bnJldi54bWxQSwUGAAAAAAMAAwC3AAAA9gIAAAAA&#10;"/>
                <v:shape id="AutoShape 96" o:spid="_x0000_s1054" type="#_x0000_t32" style="position:absolute;left:3056;top:5794;width:0;height:9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5YcxQAAANwAAAAPAAAAZHJzL2Rvd25yZXYueG1sRI9Pa8JA&#10;FMTvhX6H5Qne6sYIpaRughakggdpFM+v2Zc/mH2bZldN/PTdQsHjMDO/YZbZYFpxpd41lhXMZxEI&#10;4sLqhisFx8Pm5Q2E88gaW8ukYCQHWfr8tMRE2xt/0TX3lQgQdgkqqL3vEildUZNBN7MdcfBK2xv0&#10;QfaV1D3eAty0Mo6iV2mw4bBQY0cfNRXn/GIUlOt7fPrk3e6Yr77L8ezyzf5nVGo6GVbvIDwN/hH+&#10;b2+1gngxh78z4QjI9BcAAP//AwBQSwECLQAUAAYACAAAACEA2+H2y+4AAACFAQAAEwAAAAAAAAAA&#10;AAAAAAAAAAAAW0NvbnRlbnRfVHlwZXNdLnhtbFBLAQItABQABgAIAAAAIQBa9CxbvwAAABUBAAAL&#10;AAAAAAAAAAAAAAAAAB8BAABfcmVscy8ucmVsc1BLAQItABQABgAIAAAAIQClQ5YcxQAAANwAAAAP&#10;AAAAAAAAAAAAAAAAAAcCAABkcnMvZG93bnJldi54bWxQSwUGAAAAAAMAAwC3AAAA+QIAAAAA&#10;">
                  <v:stroke dashstyle="1 1" endcap="round"/>
                </v:shape>
                <v:shape id="AutoShape 97" o:spid="_x0000_s1055" type="#_x0000_t32" style="position:absolute;left:2529;top:5794;width:0;height:9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hrxQAAANwAAAAPAAAAZHJzL2Rvd25yZXYueG1sRI9Pa8JA&#10;FMTvgt9heYXedNMUikRXsUKo4EGaiufX7MsfzL5Ns2tM/PTdgtDjMDO/YVabwTSip87VlhW8zCMQ&#10;xLnVNZcKTl/pbAHCeWSNjWVSMJKDzXo6WWGi7Y0/qc98KQKEXYIKKu/bREqXV2TQzW1LHLzCdgZ9&#10;kF0pdYe3ADeNjKPoTRqsOSxU2NKuovySXY2C4v0enz/4cDhl2+9ivLgsPf6MSj0/DdslCE+D/w8/&#10;2nutIH6N4e9MOAJy/QsAAP//AwBQSwECLQAUAAYACAAAACEA2+H2y+4AAACFAQAAEwAAAAAAAAAA&#10;AAAAAAAAAAAAW0NvbnRlbnRfVHlwZXNdLnhtbFBLAQItABQABgAIAAAAIQBa9CxbvwAAABUBAAAL&#10;AAAAAAAAAAAAAAAAAB8BAABfcmVscy8ucmVsc1BLAQItABQABgAIAAAAIQBVkQhrxQAAANwAAAAP&#10;AAAAAAAAAAAAAAAAAAcCAABkcnMvZG93bnJldi54bWxQSwUGAAAAAAMAAwC3AAAA+QIAAAAA&#10;">
                  <v:stroke dashstyle="1 1" endcap="round"/>
                </v:shape>
                <v:shape id="AutoShape 98" o:spid="_x0000_s1056" type="#_x0000_t32" style="position:absolute;left:3056;top:6748;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d1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Qew/+ZdATk4g8AAP//AwBQSwECLQAUAAYACAAAACEA2+H2y+4AAACFAQAAEwAAAAAAAAAA&#10;AAAAAAAAAAAAW0NvbnRlbnRfVHlwZXNdLnhtbFBLAQItABQABgAIAAAAIQBa9CxbvwAAABUBAAAL&#10;AAAAAAAAAAAAAAAAAB8BAABfcmVscy8ucmVsc1BLAQItABQABgAIAAAAIQA/87d1xQAAANwAAAAP&#10;AAAAAAAAAAAAAAAAAAcCAABkcnMvZG93bnJldi54bWxQSwUGAAAAAAMAAwC3AAAA+QIAAAAA&#10;"/>
                <v:shape id="AutoShape 99" o:spid="_x0000_s1057" type="#_x0000_t32" style="position:absolute;left:3056;top:9288;width:7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8BxgAAANwAAAAPAAAAZHJzL2Rvd25yZXYueG1sRI9PawIx&#10;FMTvhX6H8IReimbVKmU1yrYg1IIH/91fN89NcPOy3URdv31TKPQ4zMxvmPmyc7W4UhusZwXDQQaC&#10;uPTacqXgsF/1X0GEiKyx9kwK7hRguXh8mGOu/Y23dN3FSiQIhxwVmBibXMpQGnIYBr4hTt7Jtw5j&#10;km0ldYu3BHe1HGXZVDq0nBYMNvRuqDzvLk7BZj18K76MXX9uv+1msirqS/V8VOqp1xUzEJG6+B/+&#10;a39oBaPxC/yeSUdALn4AAAD//wMAUEsBAi0AFAAGAAgAAAAhANvh9svuAAAAhQEAABMAAAAAAAAA&#10;AAAAAAAAAAAAAFtDb250ZW50X1R5cGVzXS54bWxQSwECLQAUAAYACAAAACEAWvQsW78AAAAVAQAA&#10;CwAAAAAAAAAAAAAAAAAfAQAAX3JlbHMvLnJlbHNQSwECLQAUAAYACAAAACEAsBovAcYAAADcAAAA&#10;DwAAAAAAAAAAAAAAAAAHAgAAZHJzL2Rvd25yZXYueG1sUEsFBgAAAAADAAMAtwAAAPoCAAAAAA==&#10;"/>
                <v:shape id="AutoShape 100" o:spid="_x0000_s1058" type="#_x0000_t32" style="position:absolute;left:10197;top:6748;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YqxQAAANwAAAAPAAAAZHJzL2Rvd25yZXYueG1sRI/NbsIw&#10;EITvSLyDtUjcwCFABSkGVUVIXDjwc+C4jbdO1HgdYkPC2+NKlXoczcw3mtWms5V4UONLxwom4wQE&#10;ce50yUbB5bwbLUD4gKyxckwKnuRhs+73Vphp1/KRHqdgRISwz1BBEUKdSenzgiz6sauJo/ftGosh&#10;ysZI3WAb4baSaZK8SYslx4UCa/osKP853a2CxbI+G0y38ro9znfLr0Pb3mZGqeGg+3gHEagL/+G/&#10;9l4rSKdz+D0Tj4BcvwAAAP//AwBQSwECLQAUAAYACAAAACEA2+H2y+4AAACFAQAAEwAAAAAAAAAA&#10;AAAAAAAAAAAAW0NvbnRlbnRfVHlwZXNdLnhtbFBLAQItABQABgAIAAAAIQBa9CxbvwAAABUBAAAL&#10;AAAAAAAAAAAAAAAAAB8BAABfcmVscy8ucmVsc1BLAQItABQABgAIAAAAIQCletYqxQAAANwAAAAP&#10;AAAAAAAAAAAAAAAAAAcCAABkcnMvZG93bnJldi54bWxQSwUGAAAAAAMAAwC3AAAA+QIAAAAA&#10;">
                  <v:stroke startarrow="block" startarrowwidth="narrow"/>
                </v:shape>
                <v:shape id="AutoShape 101" o:spid="_x0000_s1059" type="#_x0000_t32" style="position:absolute;left:2529;top:6742;width:0;height:1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TtxQAAANwAAAAPAAAAZHJzL2Rvd25yZXYueG1sRI9PawIx&#10;FMTvBb9DeIVeima1KLI1yioIteDBf/fn5nUTunlZN1G3374RCj0OM/MbZrboXC1u1AbrWcFwkIEg&#10;Lr22XCk4Htb9KYgQkTXWnknBDwVYzHtPM8y1v/OObvtYiQThkKMCE2OTSxlKQw7DwDfEyfvyrcOY&#10;ZFtJ3eI9wV0tR1k2kQ4tpwWDDa0Mld/7q1Ow3QyXxdnYzefuYrfjdVFfq9eTUi/PXfEOIlIX/8N/&#10;7Q+tYPQ2gceZdATk/BcAAP//AwBQSwECLQAUAAYACAAAACEA2+H2y+4AAACFAQAAEwAAAAAAAAAA&#10;AAAAAAAAAAAAW0NvbnRlbnRfVHlwZXNdLnhtbFBLAQItABQABgAIAAAAIQBa9CxbvwAAABUBAAAL&#10;AAAAAAAAAAAAAAAAAB8BAABfcmVscy8ucmVsc1BLAQItABQABgAIAAAAIQAvhBTtxQAAANwAAAAP&#10;AAAAAAAAAAAAAAAAAAcCAABkcnMvZG93bnJldi54bWxQSwUGAAAAAAMAAwC3AAAA+QIAAAAA&#10;"/>
                <v:shape id="AutoShape 102" o:spid="_x0000_s1060" type="#_x0000_t32" style="position:absolute;left:2529;top:7954;width:71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LF2xgAAANwAAAAPAAAAZHJzL2Rvd25yZXYueG1sRI9PawIx&#10;FMTvhX6H8IReimZVqmU1yrYg1IIH/91fN89NcPOy3URdv31TKPQ4zMxvmPmyc7W4UhusZwXDQQaC&#10;uPTacqXgsF/1X0GEiKyx9kwK7hRguXh8mGOu/Y23dN3FSiQIhxwVmBibXMpQGnIYBr4hTt7Jtw5j&#10;km0ldYu3BHe1HGXZRDq0nBYMNvRuqDzvLk7BZj18K76MXX9uv+3mZVXUl+r5qNRTrytmICJ18T/8&#10;1/7QCkbjKfyeSUdALn4AAAD//wMAUEsBAi0AFAAGAAgAAAAhANvh9svuAAAAhQEAABMAAAAAAAAA&#10;AAAAAAAAAAAAAFtDb250ZW50X1R5cGVzXS54bWxQSwECLQAUAAYACAAAACEAWvQsW78AAAAVAQAA&#10;CwAAAAAAAAAAAAAAAAAfAQAAX3JlbHMvLnJlbHNQSwECLQAUAAYACAAAACEAQMixdsYAAADcAAAA&#10;DwAAAAAAAAAAAAAAAAAHAgAAZHJzL2Rvd25yZXYueG1sUEsFBgAAAAADAAMAtwAAAPoCAAAAAA==&#10;"/>
                <v:shape id="AutoShape 103" o:spid="_x0000_s1061" type="#_x0000_t32" style="position:absolute;left:9659;top:6748;width:0;height:12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hkwQAAANwAAAAPAAAAZHJzL2Rvd25yZXYueG1sRE9da8Iw&#10;FH0f+B/CFXybqQpjVKOIOJgymMvE50tzbYvNTUliW/+9eRjs8XC+V5vBNqIjH2rHCmbTDARx4UzN&#10;pYLz78frO4gQkQ02jknBgwJs1qOXFebG9fxDnY6lSCEcclRQxdjmUoaiIoth6lrixF2dtxgT9KU0&#10;HvsUbhs5z7I3abHm1FBhS7uKipu+WwVfp9m3PkUtD8c9X3Z99rh1Xis1GQ/bJYhIQ/wX/7k/jYL5&#10;Iq1NZ9IRkOsnAAAA//8DAFBLAQItABQABgAIAAAAIQDb4fbL7gAAAIUBAAATAAAAAAAAAAAAAAAA&#10;AAAAAABbQ29udGVudF9UeXBlc10ueG1sUEsBAi0AFAAGAAgAAAAhAFr0LFu/AAAAFQEAAAsAAAAA&#10;AAAAAAAAAAAAHwEAAF9yZWxzLy5yZWxzUEsBAi0AFAAGAAgAAAAhAB6kaGTBAAAA3AAAAA8AAAAA&#10;AAAAAAAAAAAABwIAAGRycy9kb3ducmV2LnhtbFBLBQYAAAAAAwADALcAAAD1AgAAAAA=&#10;">
                  <v:stroke endarrow="block" endarrowwidth="narrow"/>
                </v:shape>
                <v:shape id="Text Box 104" o:spid="_x0000_s1062" type="#_x0000_t202" style="position:absolute;left:1627;top:5252;width:9003;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01NxAAAANwAAAAPAAAAZHJzL2Rvd25yZXYueG1sRI/disIw&#10;FITvBd8hHMEb0VRX7do1yrqgeOvPA5w2x7bYnJQma+vbm4UFL4eZ+YZZbztTiQc1rrSsYDqJQBBn&#10;VpecK7he9uNPEM4ja6wsk4InOdhu+r01Jtq2fKLH2eciQNglqKDwvk6kdFlBBt3E1sTBu9nGoA+y&#10;yaVusA1wU8lZFC2lwZLDQoE1/RSU3c+/RsHt2I4WqzY9+Gt8mi93WMapfSo1HHTfXyA8df4d/m8f&#10;tYLZxwr+zoQjIDcvAAAA//8DAFBLAQItABQABgAIAAAAIQDb4fbL7gAAAIUBAAATAAAAAAAAAAAA&#10;AAAAAAAAAABbQ29udGVudF9UeXBlc10ueG1sUEsBAi0AFAAGAAgAAAAhAFr0LFu/AAAAFQEAAAsA&#10;AAAAAAAAAAAAAAAAHwEAAF9yZWxzLy5yZWxzUEsBAi0AFAAGAAgAAAAhAMvvTU3EAAAA3AAAAA8A&#10;AAAAAAAAAAAAAAAABwIAAGRycy9kb3ducmV2LnhtbFBLBQYAAAAAAwADALcAAAD4AgAAAAA=&#10;" stroked="f">
                  <v:textbox>
                    <w:txbxContent>
                      <w:p w:rsidR="00287E1E" w:rsidRPr="00032AF6" w:rsidRDefault="00287E1E" w:rsidP="004C115A">
                        <w:pPr>
                          <w:snapToGrid w:val="0"/>
                          <w:jc w:val="left"/>
                          <w:rPr>
                            <w:sz w:val="18"/>
                            <w:szCs w:val="18"/>
                          </w:rPr>
                        </w:pPr>
                        <w:r w:rsidRPr="00032AF6">
                          <w:rPr>
                            <w:rFonts w:hint="eastAsia"/>
                            <w:sz w:val="18"/>
                            <w:szCs w:val="18"/>
                          </w:rPr>
                          <w:t>5/20</w:t>
                        </w:r>
                        <w:r>
                          <w:rPr>
                            <w:rFonts w:hint="eastAsia"/>
                            <w:sz w:val="18"/>
                            <w:szCs w:val="18"/>
                          </w:rPr>
                          <w:t xml:space="preserve"> </w:t>
                        </w:r>
                        <w:r w:rsidRPr="00032AF6">
                          <w:rPr>
                            <w:rFonts w:hint="eastAsia"/>
                            <w:sz w:val="18"/>
                            <w:szCs w:val="18"/>
                          </w:rPr>
                          <w:t xml:space="preserve">　5/21　5/22</w:t>
                        </w:r>
                        <w:r>
                          <w:rPr>
                            <w:rFonts w:hint="eastAsia"/>
                            <w:sz w:val="18"/>
                            <w:szCs w:val="18"/>
                          </w:rPr>
                          <w:t xml:space="preserve">　　　　　　　　　　　　　　　　　　　　　　　　　　　　　　　　  </w:t>
                        </w:r>
                        <w:r w:rsidRPr="00032AF6">
                          <w:rPr>
                            <w:rFonts w:hint="eastAsia"/>
                            <w:sz w:val="18"/>
                            <w:szCs w:val="18"/>
                          </w:rPr>
                          <w:t>5/20　5/21　5/22</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5" o:spid="_x0000_s1063" type="#_x0000_t185" style="position:absolute;left:5132;top:4174;width:3883;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gcvgAAANwAAAAPAAAAZHJzL2Rvd25yZXYueG1sRE/LisIw&#10;FN0L/kO4gjubKiLaMYoKguDGFzjLS3OnLdPclCTa+vdmIbg8nPdy3ZlaPMn5yrKCcZKCIM6trrhQ&#10;cLvuR3MQPiBrrC2Tghd5WK/6vSVm2rZ8puclFCKGsM9QQRlCk0np85IM+sQ2xJH7s85giNAVUjts&#10;Y7ip5SRNZ9JgxbGhxIZ2JeX/l4dR8Ls1FLq9ubeLlz4cTzRtUmeVGg66zQ+IQF34ij/ug1Ywmcb5&#10;8Uw8AnL1BgAA//8DAFBLAQItABQABgAIAAAAIQDb4fbL7gAAAIUBAAATAAAAAAAAAAAAAAAAAAAA&#10;AABbQ29udGVudF9UeXBlc10ueG1sUEsBAi0AFAAGAAgAAAAhAFr0LFu/AAAAFQEAAAsAAAAAAAAA&#10;AAAAAAAAHwEAAF9yZWxzLy5yZWxzUEsBAi0AFAAGAAgAAAAhALz46By+AAAA3AAAAA8AAAAAAAAA&#10;AAAAAAAABwIAAGRycy9kb3ducmV2LnhtbFBLBQYAAAAAAwADALcAAADyAgAAAAA=&#10;">
                  <v:textbox style="layout-flow:vertical-ideographic" inset="5.85pt,.7pt,5.85pt,.7pt"/>
                </v:shape>
                <v:shape id="AutoShape 106" o:spid="_x0000_s1064" type="#_x0000_t185" style="position:absolute;left:4875;top:7199;width:4676;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2HwwAAANwAAAAPAAAAZHJzL2Rvd25yZXYueG1sRI9PawIx&#10;FMTvBb9DeEJv3awiYrdG0cKC0Ev9A+3xsXnuLm5eliR147dvBMHjMDO/YZbraDpxJedbywomWQ6C&#10;uLK65VrB6Vi+LUD4gKyxs0wKbuRhvRq9LLHQduA9XQ+hFgnCvkAFTQh9IaWvGjLoM9sTJ+9sncGQ&#10;pKuldjgkuOnkNM/n0mDLaaHBnj4bqi6HP6Pgd2soxNL8DO83vfv6plmfO6vU6zhuPkAEiuEZfrR3&#10;WsF0NoH7mXQE5OofAAD//wMAUEsBAi0AFAAGAAgAAAAhANvh9svuAAAAhQEAABMAAAAAAAAAAAAA&#10;AAAAAAAAAFtDb250ZW50X1R5cGVzXS54bWxQSwECLQAUAAYACAAAACEAWvQsW78AAAAVAQAACwAA&#10;AAAAAAAAAAAAAAAfAQAAX3JlbHMvLnJlbHNQSwECLQAUAAYACAAAACEA07RNh8MAAADcAAAADwAA&#10;AAAAAAAAAAAAAAAHAgAAZHJzL2Rvd25yZXYueG1sUEsFBgAAAAADAAMAtwAAAPcCAAAAAA==&#10;">
                  <v:textbox style="layout-flow:vertical-ideographic" inset="5.85pt,.7pt,5.85pt,.7pt"/>
                </v:shape>
                <v:shape id="AutoShape 107" o:spid="_x0000_s1065" type="#_x0000_t185" style="position:absolute;left:5731;top:8204;width:4376;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PwwgAAANwAAAAPAAAAZHJzL2Rvd25yZXYueG1sRI9Pi8Iw&#10;FMTvC36H8ARva2oRWatRdEEQvPgP9Phonm2xeSlJ1tZvbwRhj8PM/IaZLztTiwc5X1lWMBomIIhz&#10;qysuFJxPm+8fED4ga6wtk4IneVguel9zzLRt+UCPYyhEhLDPUEEZQpNJ6fOSDPqhbYijd7POYIjS&#10;FVI7bCPc1DJNkok0WHFcKLGh35Ly+/HPKLiuDYVuYy7t9Km3uz2Nm8RZpQb9bjUDEagL/+FPe6sV&#10;pOMU3mfiEZCLFwAAAP//AwBQSwECLQAUAAYACAAAACEA2+H2y+4AAACFAQAAEwAAAAAAAAAAAAAA&#10;AAAAAAAAW0NvbnRlbnRfVHlwZXNdLnhtbFBLAQItABQABgAIAAAAIQBa9CxbvwAAABUBAAALAAAA&#10;AAAAAAAAAAAAAB8BAABfcmVscy8ucmVsc1BLAQItABQABgAIAAAAIQAjZtPwwgAAANwAAAAPAAAA&#10;AAAAAAAAAAAAAAcCAABkcnMvZG93bnJldi54bWxQSwUGAAAAAAMAAwC3AAAA9gIAAAAA&#10;">
                  <v:textbox style="layout-flow:vertical-ideographic" inset="5.85pt,.7pt,5.85pt,.7pt"/>
                </v:shape>
                <v:shape id="AutoShape 108" o:spid="_x0000_s1066" type="#_x0000_t185" style="position:absolute;left:4308;top:3335;width:448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ZrxAAAANwAAAAPAAAAZHJzL2Rvd25yZXYueG1sRI/NasMw&#10;EITvgb6D2EJvidzUhMSNEpJCwNBL4xSa42JtbVNrZSTVP29fFQI5DjPzDbPdj6YVPTnfWFbwvEhA&#10;EJdWN1wp+Lyc5msQPiBrbC2Tgok87HcPsy1m2g58pr4IlYgQ9hkqqEPoMil9WZNBv7AdcfS+rTMY&#10;onSV1A6HCDetXCbJShpsOC7U2NFbTeVP8WsUXI+GwngyX8Nm0vn7B6Vd4qxST4/j4RVEoDHcw7d2&#10;rhUs0xf4PxOPgNz9AQAA//8DAFBLAQItABQABgAIAAAAIQDb4fbL7gAAAIUBAAATAAAAAAAAAAAA&#10;AAAAAAAAAABbQ29udGVudF9UeXBlc10ueG1sUEsBAi0AFAAGAAgAAAAhAFr0LFu/AAAAFQEAAAsA&#10;AAAAAAAAAAAAAAAAHwEAAF9yZWxzLy5yZWxzUEsBAi0AFAAGAAgAAAAhAEwqdmvEAAAA3AAAAA8A&#10;AAAAAAAAAAAAAAAABwIAAGRycy9kb3ducmV2LnhtbFBLBQYAAAAAAwADALcAAAD4AgAAAAA=&#10;">
                  <v:textbox style="layout-flow:vertical-ideographic" inset="5.85pt,.7pt,5.85pt,.7pt"/>
                </v:shape>
                <v:shape id="Freeform 109" o:spid="_x0000_s1067" style="position:absolute;left:1627;top:5664;width:208;height:1147;visibility:visible;mso-wrap-style:square;v-text-anchor:top" coordsize="105,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CWxQAAANwAAAAPAAAAZHJzL2Rvd25yZXYueG1sRI9fSwMx&#10;EMTfBb9DWME3m/M4Rc6mpfgHxRdptcXHNVkvh5dNuKzt+e2NIPg4zMxvmPlyCoPa05j7yAbOZxUo&#10;Yhtdz52B15f7sytQWZAdDpHJwDdlWC6Oj+bYunjgNe030qkC4dyiAS+SWq2z9RQwz2IiLt5HHANK&#10;kWOn3YiHAg+DrqvqUgfsuSx4THTjyX5uvoIBebOr53gnNvlt4y5uH+r0/rQz5vRkWl2DEprkP/zX&#10;fnQG6qaB3zPlCOjFDwAAAP//AwBQSwECLQAUAAYACAAAACEA2+H2y+4AAACFAQAAEwAAAAAAAAAA&#10;AAAAAAAAAAAAW0NvbnRlbnRfVHlwZXNdLnhtbFBLAQItABQABgAIAAAAIQBa9CxbvwAAABUBAAAL&#10;AAAAAAAAAAAAAAAAAB8BAABfcmVscy8ucmVsc1BLAQItABQABgAIAAAAIQAZkgCWxQAAANwAAAAP&#10;AAAAAAAAAAAAAAAAAAcCAABkcnMvZG93bnJldi54bWxQSwUGAAAAAAMAAwC3AAAA+QIAAAAA&#10;" path="m105,c72,84,39,168,35,304,31,440,88,679,82,819,76,959,12,1100,,1147e" filled="f">
                  <v:path arrowok="t" o:connecttype="custom" o:connectlocs="208,0;69,304;162,819;0,1147" o:connectangles="0,0,0,0"/>
                </v:shape>
                <v:shape id="Freeform 110" o:spid="_x0000_s1068" style="position:absolute;left:5948;top:5664;width:105;height:1147;visibility:visible;mso-wrap-style:square;v-text-anchor:top" coordsize="105,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UNxQAAANwAAAAPAAAAZHJzL2Rvd25yZXYueG1sRI9fSwMx&#10;EMTfhX6HsAXfbM6jlXI2LcU/KL6IrYqPa7JeDi+bcFnb89sbQfBxmJnfMKvNGHp1oCF3kQ2czypQ&#10;xDa6jlsDz/vbsyWoLMgO+8hk4JsybNaTkxU2Lh75iQ47aVWBcG7QgBdJjdbZegqYZzERF+8jDgGl&#10;yKHVbsBjgYde11V1oQN2XBY8JrryZD93X8GAvNntY7wRm/zL3C2u7+r0/vBqzOl03F6CEhrlP/zX&#10;vncG6vkCfs+UI6DXPwAAAP//AwBQSwECLQAUAAYACAAAACEA2+H2y+4AAACFAQAAEwAAAAAAAAAA&#10;AAAAAAAAAAAAW0NvbnRlbnRfVHlwZXNdLnhtbFBLAQItABQABgAIAAAAIQBa9CxbvwAAABUBAAAL&#10;AAAAAAAAAAAAAAAAAB8BAABfcmVscy8ucmVsc1BLAQItABQABgAIAAAAIQB23qUNxQAAANwAAAAP&#10;AAAAAAAAAAAAAAAAAAcCAABkcnMvZG93bnJldi54bWxQSwUGAAAAAAMAAwC3AAAA+QIAAAAA&#10;" path="m105,c72,84,39,168,35,304,31,440,88,679,82,819,76,959,12,1100,,1147e" filled="f">
                  <v:path arrowok="t" o:connecttype="custom" o:connectlocs="105,0;35,304;82,819;0,1147" o:connectangles="0,0,0,0"/>
                </v:shape>
                <v:shape id="Freeform 111" o:spid="_x0000_s1069" style="position:absolute;left:6170;top:5642;width:105;height:1147;visibility:visible;mso-wrap-style:square;v-text-anchor:top" coordsize="105,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t6xQAAANwAAAAPAAAAZHJzL2Rvd25yZXYueG1sRI9fSwMx&#10;EMTfhX6HsAXfbM6jlnI2LcU/KL6IrYqPa7JeDi+bcFnb89sbQfBxmJnfMKvNGHp1oCF3kQ2czypQ&#10;xDa6jlsDz/vbsyWoLMgO+8hk4JsybNaTkxU2Lh75iQ47aVWBcG7QgBdJjdbZegqYZzERF+8jDgGl&#10;yKHVbsBjgYde11W10AE7LgseE115sp+7r2BA3uz2Md6ITf5l7i6u7+r0/vBqzOl03F6CEhrlP/zX&#10;vncG6vkCfs+UI6DXPwAAAP//AwBQSwECLQAUAAYACAAAACEA2+H2y+4AAACFAQAAEwAAAAAAAAAA&#10;AAAAAAAAAAAAW0NvbnRlbnRfVHlwZXNdLnhtbFBLAQItABQABgAIAAAAIQBa9CxbvwAAABUBAAAL&#10;AAAAAAAAAAAAAAAAAB8BAABfcmVscy8ucmVsc1BLAQItABQABgAIAAAAIQCGDDt6xQAAANwAAAAP&#10;AAAAAAAAAAAAAAAAAAcCAABkcnMvZG93bnJldi54bWxQSwUGAAAAAAMAAwC3AAAA+QIAAAAA&#10;" path="m105,c72,84,39,168,35,304,31,440,88,679,82,819,76,959,12,1100,,1147e" filled="f">
                  <v:path arrowok="t" o:connecttype="custom" o:connectlocs="105,0;35,304;82,819;0,1147" o:connectangles="0,0,0,0"/>
                </v:shape>
                <v:shape id="Freeform 112" o:spid="_x0000_s1070" style="position:absolute;left:10325;top:5664;width:221;height:1147;visibility:visible;mso-wrap-style:square;v-text-anchor:top" coordsize="105,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7hxQAAANwAAAAPAAAAZHJzL2Rvd25yZXYueG1sRI9bSwMx&#10;FITfBf9DOIJvNutSL2ybluIFpS9ivdDHY3LcLG5OwubYrv++EQQfh5n5hpkvx9CrHQ25i2zgfFKB&#10;IrbRddwaeH25P7sGlQXZYR+ZDPxQhuXi+GiOjYt7fqbdRlpVIJwbNOBFUqN1tp4C5klMxMX7jENA&#10;KXJotRtwX+Ch13VVXeqAHZcFj4luPNmvzXcwIFu7eop3YpN/m7qL24c6fazfjTk9GVczUEKj/If/&#10;2o/OQD29gt8z5QjoxQEAAP//AwBQSwECLQAUAAYACAAAACEA2+H2y+4AAACFAQAAEwAAAAAAAAAA&#10;AAAAAAAAAAAAW0NvbnRlbnRfVHlwZXNdLnhtbFBLAQItABQABgAIAAAAIQBa9CxbvwAAABUBAAAL&#10;AAAAAAAAAAAAAAAAAB8BAABfcmVscy8ucmVsc1BLAQItABQABgAIAAAAIQDpQJ7hxQAAANwAAAAP&#10;AAAAAAAAAAAAAAAAAAcCAABkcnMvZG93bnJldi54bWxQSwUGAAAAAAMAAwC3AAAA+QIAAAAA&#10;" path="m105,c72,84,39,168,35,304,31,440,88,679,82,819,76,959,12,1100,,1147e" filled="f">
                  <v:path arrowok="t" o:connecttype="custom" o:connectlocs="221,0;74,304;173,819;0,1147" o:connectangles="0,0,0,0"/>
                </v:shape>
              </v:group>
            </w:pict>
          </mc:Fallback>
        </mc:AlternateContent>
      </w:r>
    </w:p>
    <w:p w:rsidR="004C115A" w:rsidRPr="00A279E2" w:rsidRDefault="004C115A" w:rsidP="004C115A">
      <w:pPr>
        <w:snapToGrid w:val="0"/>
        <w:ind w:leftChars="-45" w:left="-108" w:rightChars="-236" w:right="-566" w:firstLineChars="926" w:firstLine="1667"/>
        <w:rPr>
          <w:sz w:val="18"/>
          <w:szCs w:val="18"/>
        </w:rPr>
      </w:pPr>
      <w:r w:rsidRPr="00A279E2">
        <w:rPr>
          <w:rFonts w:hint="eastAsia"/>
          <w:sz w:val="18"/>
          <w:szCs w:val="18"/>
        </w:rPr>
        <w:t>通常のとき</w:t>
      </w:r>
    </w:p>
    <w:p w:rsidR="004C115A" w:rsidRPr="00A279E2"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45" w:left="-108" w:rightChars="-236" w:right="-566" w:firstLineChars="925" w:firstLine="1665"/>
        <w:rPr>
          <w:sz w:val="18"/>
          <w:szCs w:val="18"/>
        </w:rPr>
      </w:pPr>
      <w:r w:rsidRPr="00A279E2">
        <w:rPr>
          <w:rFonts w:hint="eastAsia"/>
          <w:sz w:val="18"/>
          <w:szCs w:val="18"/>
        </w:rPr>
        <w:t>支払期日が銀行休業日</w:t>
      </w:r>
    </w:p>
    <w:p w:rsidR="004C115A" w:rsidRPr="00A279E2" w:rsidRDefault="004C115A" w:rsidP="004C115A">
      <w:pPr>
        <w:snapToGrid w:val="0"/>
        <w:ind w:leftChars="-45" w:left="-108" w:rightChars="-236" w:right="-566" w:firstLineChars="925" w:firstLine="1665"/>
        <w:rPr>
          <w:sz w:val="18"/>
          <w:szCs w:val="18"/>
        </w:rPr>
      </w:pPr>
      <w:r w:rsidRPr="00A279E2">
        <w:rPr>
          <w:rFonts w:hint="eastAsia"/>
          <w:sz w:val="18"/>
          <w:szCs w:val="18"/>
        </w:rPr>
        <w:t>のとき</w:t>
      </w:r>
    </w:p>
    <w:p w:rsidR="004C115A"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p w:rsidR="004C115A" w:rsidRDefault="004C115A" w:rsidP="004C115A">
      <w:pPr>
        <w:snapToGrid w:val="0"/>
        <w:ind w:leftChars="-177" w:left="-106" w:rightChars="-236" w:right="-566" w:hangingChars="177" w:hanging="319"/>
        <w:rPr>
          <w:sz w:val="18"/>
          <w:szCs w:val="18"/>
        </w:rPr>
      </w:pPr>
    </w:p>
    <w:p w:rsidR="004C115A"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tbl>
      <w:tblPr>
        <w:tblW w:w="903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1"/>
        <w:gridCol w:w="1393"/>
        <w:gridCol w:w="222"/>
        <w:gridCol w:w="1397"/>
        <w:gridCol w:w="3012"/>
      </w:tblGrid>
      <w:tr w:rsidR="004C115A" w:rsidTr="004C115A">
        <w:trPr>
          <w:trHeight w:val="943"/>
        </w:trPr>
        <w:tc>
          <w:tcPr>
            <w:tcW w:w="3011" w:type="dxa"/>
            <w:tcBorders>
              <w:left w:val="nil"/>
            </w:tcBorders>
            <w:vAlign w:val="center"/>
          </w:tcPr>
          <w:p w:rsidR="004C115A" w:rsidRDefault="004C115A" w:rsidP="004C115A">
            <w:pPr>
              <w:snapToGrid w:val="0"/>
              <w:ind w:leftChars="-177" w:left="-106" w:rightChars="-236" w:right="-566" w:hangingChars="177" w:hanging="319"/>
              <w:jc w:val="center"/>
              <w:rPr>
                <w:sz w:val="18"/>
                <w:szCs w:val="18"/>
              </w:rPr>
            </w:pPr>
            <w:r>
              <w:rPr>
                <w:rFonts w:hint="eastAsia"/>
                <w:sz w:val="18"/>
                <w:szCs w:val="18"/>
              </w:rPr>
              <w:t>平成１年</w:t>
            </w:r>
          </w:p>
        </w:tc>
        <w:tc>
          <w:tcPr>
            <w:tcW w:w="1393" w:type="dxa"/>
            <w:tcBorders>
              <w:right w:val="nil"/>
            </w:tcBorders>
            <w:vAlign w:val="center"/>
          </w:tcPr>
          <w:p w:rsidR="004C115A" w:rsidRDefault="004C115A" w:rsidP="004C115A">
            <w:pPr>
              <w:snapToGrid w:val="0"/>
              <w:ind w:leftChars="-177" w:left="-106" w:rightChars="-236" w:right="-566" w:hangingChars="177" w:hanging="319"/>
              <w:jc w:val="center"/>
              <w:rPr>
                <w:sz w:val="18"/>
                <w:szCs w:val="18"/>
              </w:rPr>
            </w:pPr>
            <w:r>
              <w:rPr>
                <w:rFonts w:hint="eastAsia"/>
                <w:sz w:val="18"/>
                <w:szCs w:val="18"/>
              </w:rPr>
              <w:t>２年</w:t>
            </w:r>
          </w:p>
        </w:tc>
        <w:tc>
          <w:tcPr>
            <w:tcW w:w="222" w:type="dxa"/>
            <w:tcBorders>
              <w:top w:val="nil"/>
              <w:left w:val="nil"/>
              <w:bottom w:val="nil"/>
              <w:right w:val="nil"/>
            </w:tcBorders>
            <w:vAlign w:val="center"/>
          </w:tcPr>
          <w:p w:rsidR="004C115A" w:rsidRDefault="004C115A" w:rsidP="004C115A">
            <w:pPr>
              <w:snapToGrid w:val="0"/>
              <w:ind w:leftChars="-177" w:left="-106" w:rightChars="-236" w:right="-566" w:hangingChars="177" w:hanging="319"/>
              <w:jc w:val="center"/>
              <w:rPr>
                <w:sz w:val="18"/>
                <w:szCs w:val="18"/>
              </w:rPr>
            </w:pPr>
          </w:p>
        </w:tc>
        <w:tc>
          <w:tcPr>
            <w:tcW w:w="1397" w:type="dxa"/>
            <w:tcBorders>
              <w:left w:val="nil"/>
            </w:tcBorders>
            <w:vAlign w:val="center"/>
          </w:tcPr>
          <w:p w:rsidR="004C115A" w:rsidRDefault="004C115A" w:rsidP="004C115A">
            <w:pPr>
              <w:snapToGrid w:val="0"/>
              <w:ind w:leftChars="-177" w:left="-106" w:rightChars="-236" w:right="-566" w:hangingChars="177" w:hanging="319"/>
              <w:jc w:val="center"/>
              <w:rPr>
                <w:sz w:val="18"/>
                <w:szCs w:val="18"/>
              </w:rPr>
            </w:pPr>
            <w:r>
              <w:rPr>
                <w:rFonts w:hint="eastAsia"/>
                <w:sz w:val="18"/>
                <w:szCs w:val="18"/>
              </w:rPr>
              <w:t>５年</w:t>
            </w:r>
          </w:p>
        </w:tc>
        <w:tc>
          <w:tcPr>
            <w:tcW w:w="3012" w:type="dxa"/>
            <w:tcBorders>
              <w:right w:val="nil"/>
            </w:tcBorders>
            <w:vAlign w:val="center"/>
          </w:tcPr>
          <w:p w:rsidR="004C115A" w:rsidRDefault="004C115A" w:rsidP="004C115A">
            <w:pPr>
              <w:snapToGrid w:val="0"/>
              <w:ind w:leftChars="-177" w:left="-106" w:rightChars="-236" w:right="-566" w:hangingChars="177" w:hanging="319"/>
              <w:jc w:val="center"/>
              <w:rPr>
                <w:sz w:val="18"/>
                <w:szCs w:val="18"/>
              </w:rPr>
            </w:pPr>
            <w:r>
              <w:rPr>
                <w:rFonts w:hint="eastAsia"/>
                <w:sz w:val="18"/>
                <w:szCs w:val="18"/>
              </w:rPr>
              <w:t xml:space="preserve">　　　　　 ６年</w:t>
            </w:r>
          </w:p>
        </w:tc>
      </w:tr>
    </w:tbl>
    <w:p w:rsidR="004C115A"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p w:rsidR="004C115A" w:rsidRDefault="004C115A" w:rsidP="004C115A">
      <w:pPr>
        <w:snapToGrid w:val="0"/>
        <w:ind w:leftChars="-45" w:left="-108" w:rightChars="-236" w:right="-566" w:firstLineChars="925" w:firstLine="1665"/>
        <w:rPr>
          <w:sz w:val="18"/>
          <w:szCs w:val="18"/>
        </w:rPr>
      </w:pPr>
      <w:r>
        <w:rPr>
          <w:rFonts w:hint="eastAsia"/>
          <w:sz w:val="18"/>
          <w:szCs w:val="18"/>
        </w:rPr>
        <w:t>５年後の応当日の</w:t>
      </w:r>
    </w:p>
    <w:p w:rsidR="004C115A" w:rsidRDefault="004C115A" w:rsidP="004C115A">
      <w:pPr>
        <w:snapToGrid w:val="0"/>
        <w:ind w:leftChars="-45" w:left="-108" w:rightChars="-236" w:right="-566" w:firstLineChars="925" w:firstLine="1665"/>
        <w:rPr>
          <w:sz w:val="18"/>
          <w:szCs w:val="18"/>
        </w:rPr>
      </w:pPr>
      <w:r>
        <w:rPr>
          <w:rFonts w:hint="eastAsia"/>
          <w:sz w:val="18"/>
          <w:szCs w:val="18"/>
        </w:rPr>
        <w:t>前日が銀行休業日</w:t>
      </w:r>
    </w:p>
    <w:p w:rsidR="004C115A" w:rsidRPr="00A279E2" w:rsidRDefault="004C115A" w:rsidP="004C115A">
      <w:pPr>
        <w:snapToGrid w:val="0"/>
        <w:ind w:leftChars="-45" w:left="-108" w:rightChars="-236" w:right="-566" w:firstLineChars="925" w:firstLine="1665"/>
        <w:rPr>
          <w:sz w:val="18"/>
          <w:szCs w:val="18"/>
        </w:rPr>
      </w:pPr>
      <w:r>
        <w:rPr>
          <w:rFonts w:hint="eastAsia"/>
          <w:sz w:val="18"/>
          <w:szCs w:val="18"/>
        </w:rPr>
        <w:t>のとき</w:t>
      </w:r>
    </w:p>
    <w:p w:rsidR="004C115A" w:rsidRPr="00A279E2"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p w:rsidR="004C115A" w:rsidRDefault="004C115A" w:rsidP="004C115A">
      <w:pPr>
        <w:snapToGrid w:val="0"/>
        <w:ind w:leftChars="-45" w:left="-108" w:rightChars="-236" w:right="-566" w:firstLineChars="1003" w:firstLine="1805"/>
        <w:rPr>
          <w:sz w:val="18"/>
          <w:szCs w:val="18"/>
        </w:rPr>
      </w:pPr>
      <w:r>
        <w:rPr>
          <w:rFonts w:hint="eastAsia"/>
          <w:sz w:val="18"/>
          <w:szCs w:val="18"/>
        </w:rPr>
        <w:t>支払期日・５年後の応当日の</w:t>
      </w:r>
    </w:p>
    <w:p w:rsidR="004C115A" w:rsidRDefault="004C115A" w:rsidP="004C115A">
      <w:pPr>
        <w:snapToGrid w:val="0"/>
        <w:ind w:leftChars="-45" w:left="-108" w:rightChars="-236" w:right="-566" w:firstLineChars="1003" w:firstLine="1805"/>
        <w:rPr>
          <w:sz w:val="18"/>
          <w:szCs w:val="18"/>
        </w:rPr>
      </w:pPr>
      <w:r>
        <w:rPr>
          <w:rFonts w:hint="eastAsia"/>
          <w:sz w:val="18"/>
          <w:szCs w:val="18"/>
        </w:rPr>
        <w:t>前日がいずれも銀行休業日の</w:t>
      </w:r>
    </w:p>
    <w:p w:rsidR="004C115A" w:rsidRPr="00A279E2" w:rsidRDefault="004C115A" w:rsidP="004C115A">
      <w:pPr>
        <w:snapToGrid w:val="0"/>
        <w:ind w:leftChars="-45" w:left="-108" w:rightChars="-236" w:right="-566" w:firstLineChars="1003" w:firstLine="1805"/>
        <w:rPr>
          <w:sz w:val="18"/>
          <w:szCs w:val="18"/>
        </w:rPr>
      </w:pPr>
      <w:r>
        <w:rPr>
          <w:rFonts w:hint="eastAsia"/>
          <w:sz w:val="18"/>
          <w:szCs w:val="18"/>
        </w:rPr>
        <w:t>とき</w:t>
      </w:r>
    </w:p>
    <w:p w:rsidR="004C115A" w:rsidRPr="00A279E2" w:rsidRDefault="004C115A" w:rsidP="004C115A">
      <w:pPr>
        <w:snapToGrid w:val="0"/>
        <w:ind w:leftChars="-177" w:left="-106" w:rightChars="-236" w:right="-566" w:hangingChars="177" w:hanging="319"/>
        <w:rPr>
          <w:sz w:val="18"/>
          <w:szCs w:val="18"/>
        </w:rPr>
      </w:pPr>
    </w:p>
    <w:p w:rsidR="004C115A" w:rsidRDefault="004C115A" w:rsidP="004C115A">
      <w:pPr>
        <w:snapToGrid w:val="0"/>
        <w:ind w:leftChars="-177" w:left="-71" w:rightChars="-236" w:right="-566" w:hangingChars="177" w:hanging="354"/>
        <w:rPr>
          <w:sz w:val="20"/>
          <w:szCs w:val="20"/>
        </w:rPr>
      </w:pPr>
    </w:p>
    <w:p w:rsidR="004C115A" w:rsidRDefault="004C115A" w:rsidP="004C115A">
      <w:pPr>
        <w:snapToGrid w:val="0"/>
        <w:ind w:leftChars="-177" w:left="-71" w:rightChars="-236" w:right="-566" w:hangingChars="177" w:hanging="354"/>
        <w:rPr>
          <w:sz w:val="20"/>
          <w:szCs w:val="20"/>
        </w:rPr>
      </w:pPr>
      <w:r w:rsidRPr="006E4D2B">
        <w:rPr>
          <w:rFonts w:hint="eastAsia"/>
          <w:sz w:val="20"/>
          <w:szCs w:val="20"/>
        </w:rPr>
        <w:t xml:space="preserve">●　</w:t>
      </w:r>
      <w:r>
        <w:rPr>
          <w:sz w:val="20"/>
          <w:szCs w:val="20"/>
        </w:rPr>
        <w:fldChar w:fldCharType="begin"/>
      </w:r>
      <w:r>
        <w:rPr>
          <w:sz w:val="20"/>
          <w:szCs w:val="20"/>
        </w:rPr>
        <w:instrText xml:space="preserve"> </w:instrText>
      </w:r>
      <w:r>
        <w:rPr>
          <w:rFonts w:hint="eastAsia"/>
          <w:sz w:val="20"/>
          <w:szCs w:val="20"/>
        </w:rPr>
        <w:instrText>eq \o\ac(</w:instrText>
      </w:r>
      <w:r w:rsidRPr="006E4D2B">
        <w:rPr>
          <w:rFonts w:hint="eastAsia"/>
          <w:position w:val="-4"/>
          <w:sz w:val="30"/>
          <w:szCs w:val="20"/>
        </w:rPr>
        <w:instrText>○</w:instrText>
      </w:r>
      <w:r>
        <w:rPr>
          <w:rFonts w:hint="eastAsia"/>
          <w:sz w:val="20"/>
          <w:szCs w:val="20"/>
        </w:rPr>
        <w:instrText>,営)</w:instrText>
      </w:r>
      <w:r>
        <w:rPr>
          <w:sz w:val="20"/>
          <w:szCs w:val="20"/>
        </w:rPr>
        <w:fldChar w:fldCharType="end"/>
      </w:r>
      <w:r w:rsidRPr="006E4D2B">
        <w:rPr>
          <w:rFonts w:hint="eastAsia"/>
          <w:sz w:val="20"/>
          <w:szCs w:val="20"/>
        </w:rPr>
        <w:t>は営業日、</w:t>
      </w:r>
      <w:r>
        <w:rPr>
          <w:sz w:val="20"/>
          <w:szCs w:val="20"/>
        </w:rPr>
        <w:fldChar w:fldCharType="begin"/>
      </w:r>
      <w:r>
        <w:rPr>
          <w:sz w:val="20"/>
          <w:szCs w:val="20"/>
        </w:rPr>
        <w:instrText xml:space="preserve"> </w:instrText>
      </w:r>
      <w:r>
        <w:rPr>
          <w:rFonts w:hint="eastAsia"/>
          <w:sz w:val="20"/>
          <w:szCs w:val="20"/>
        </w:rPr>
        <w:instrText>eq \o\ac(</w:instrText>
      </w:r>
      <w:r w:rsidRPr="006E4D2B">
        <w:rPr>
          <w:rFonts w:hint="eastAsia"/>
          <w:position w:val="-4"/>
          <w:sz w:val="30"/>
          <w:szCs w:val="20"/>
        </w:rPr>
        <w:instrText>○</w:instrText>
      </w:r>
      <w:r>
        <w:rPr>
          <w:rFonts w:hint="eastAsia"/>
          <w:sz w:val="20"/>
          <w:szCs w:val="20"/>
        </w:rPr>
        <w:instrText>,休)</w:instrText>
      </w:r>
      <w:r>
        <w:rPr>
          <w:sz w:val="20"/>
          <w:szCs w:val="20"/>
        </w:rPr>
        <w:fldChar w:fldCharType="end"/>
      </w:r>
      <w:r w:rsidRPr="006E4D2B">
        <w:rPr>
          <w:rFonts w:hint="eastAsia"/>
          <w:sz w:val="20"/>
          <w:szCs w:val="20"/>
        </w:rPr>
        <w:t>は銀行休業日でいずれも仮定のもの。</w:t>
      </w:r>
    </w:p>
    <w:tbl>
      <w:tblPr>
        <w:tblStyle w:val="a3"/>
        <w:tblW w:w="9356" w:type="dxa"/>
        <w:tblInd w:w="-289" w:type="dxa"/>
        <w:tblLook w:val="04A0" w:firstRow="1" w:lastRow="0" w:firstColumn="1" w:lastColumn="0" w:noHBand="0" w:noVBand="1"/>
      </w:tblPr>
      <w:tblGrid>
        <w:gridCol w:w="1985"/>
        <w:gridCol w:w="1474"/>
        <w:gridCol w:w="1474"/>
        <w:gridCol w:w="1474"/>
        <w:gridCol w:w="1474"/>
        <w:gridCol w:w="1475"/>
      </w:tblGrid>
      <w:tr w:rsidR="007E044F" w:rsidTr="00C140A2">
        <w:tc>
          <w:tcPr>
            <w:tcW w:w="1985" w:type="dxa"/>
            <w:tcBorders>
              <w:tr2bl w:val="single" w:sz="4" w:space="0" w:color="auto"/>
            </w:tcBorders>
          </w:tcPr>
          <w:p w:rsidR="007E044F" w:rsidRDefault="007E044F" w:rsidP="007E044F">
            <w:pPr>
              <w:snapToGrid w:val="0"/>
              <w:ind w:leftChars="-177" w:rightChars="17" w:right="41" w:hangingChars="177" w:hanging="425"/>
            </w:pPr>
          </w:p>
        </w:tc>
        <w:tc>
          <w:tcPr>
            <w:tcW w:w="1474" w:type="dxa"/>
          </w:tcPr>
          <w:p w:rsidR="007E044F" w:rsidRDefault="007E044F" w:rsidP="007E044F">
            <w:pPr>
              <w:snapToGrid w:val="0"/>
              <w:ind w:leftChars="-221" w:left="-530" w:rightChars="-236" w:right="-566"/>
              <w:jc w:val="center"/>
              <w:rPr>
                <w:sz w:val="20"/>
                <w:szCs w:val="20"/>
              </w:rPr>
            </w:pPr>
            <w:r>
              <w:rPr>
                <w:rFonts w:hint="eastAsia"/>
                <w:sz w:val="20"/>
                <w:szCs w:val="20"/>
              </w:rPr>
              <w:t>利子支払期日</w:t>
            </w:r>
          </w:p>
        </w:tc>
        <w:tc>
          <w:tcPr>
            <w:tcW w:w="1474" w:type="dxa"/>
          </w:tcPr>
          <w:p w:rsidR="007E044F" w:rsidRDefault="007E044F" w:rsidP="007E044F">
            <w:pPr>
              <w:snapToGrid w:val="0"/>
              <w:ind w:leftChars="-221" w:left="-530" w:rightChars="-236" w:right="-566"/>
              <w:jc w:val="center"/>
              <w:rPr>
                <w:sz w:val="20"/>
                <w:szCs w:val="20"/>
              </w:rPr>
            </w:pPr>
            <w:r>
              <w:rPr>
                <w:rFonts w:hint="eastAsia"/>
                <w:sz w:val="20"/>
                <w:szCs w:val="20"/>
              </w:rPr>
              <w:t>起算日</w:t>
            </w:r>
          </w:p>
        </w:tc>
        <w:tc>
          <w:tcPr>
            <w:tcW w:w="1474" w:type="dxa"/>
          </w:tcPr>
          <w:p w:rsidR="007E044F" w:rsidRDefault="007E044F" w:rsidP="007E044F">
            <w:pPr>
              <w:snapToGrid w:val="0"/>
              <w:ind w:leftChars="-221" w:left="-530" w:rightChars="-236" w:right="-566"/>
              <w:jc w:val="center"/>
              <w:rPr>
                <w:sz w:val="20"/>
                <w:szCs w:val="20"/>
              </w:rPr>
            </w:pPr>
            <w:r>
              <w:rPr>
                <w:rFonts w:hint="eastAsia"/>
                <w:sz w:val="20"/>
                <w:szCs w:val="20"/>
              </w:rPr>
              <w:t>応当日</w:t>
            </w:r>
          </w:p>
        </w:tc>
        <w:tc>
          <w:tcPr>
            <w:tcW w:w="1474" w:type="dxa"/>
          </w:tcPr>
          <w:p w:rsidR="007E044F" w:rsidRDefault="007E044F" w:rsidP="007E044F">
            <w:pPr>
              <w:snapToGrid w:val="0"/>
              <w:ind w:leftChars="-221" w:left="-530" w:rightChars="-236" w:right="-566"/>
              <w:jc w:val="center"/>
              <w:rPr>
                <w:sz w:val="20"/>
                <w:szCs w:val="20"/>
              </w:rPr>
            </w:pPr>
            <w:r>
              <w:rPr>
                <w:rFonts w:hint="eastAsia"/>
                <w:sz w:val="20"/>
                <w:szCs w:val="20"/>
              </w:rPr>
              <w:t>応当日の前日</w:t>
            </w:r>
          </w:p>
        </w:tc>
        <w:tc>
          <w:tcPr>
            <w:tcW w:w="1475" w:type="dxa"/>
          </w:tcPr>
          <w:p w:rsidR="007E044F" w:rsidRDefault="007E044F" w:rsidP="007E044F">
            <w:pPr>
              <w:snapToGrid w:val="0"/>
              <w:ind w:leftChars="-221" w:left="-530" w:rightChars="-236" w:right="-566"/>
              <w:jc w:val="center"/>
              <w:rPr>
                <w:sz w:val="20"/>
                <w:szCs w:val="20"/>
              </w:rPr>
            </w:pPr>
            <w:r>
              <w:rPr>
                <w:rFonts w:hint="eastAsia"/>
                <w:sz w:val="20"/>
                <w:szCs w:val="20"/>
              </w:rPr>
              <w:t>期間満了日</w:t>
            </w:r>
          </w:p>
        </w:tc>
      </w:tr>
      <w:tr w:rsidR="00B02970" w:rsidTr="00C140A2">
        <w:tc>
          <w:tcPr>
            <w:tcW w:w="1985" w:type="dxa"/>
            <w:tcBorders>
              <w:bottom w:val="single" w:sz="4" w:space="0" w:color="auto"/>
            </w:tcBorders>
            <w:vAlign w:val="center"/>
          </w:tcPr>
          <w:p w:rsidR="00B02970" w:rsidRDefault="00B02970" w:rsidP="00B02970">
            <w:pPr>
              <w:snapToGrid w:val="0"/>
              <w:ind w:leftChars="14" w:left="34" w:rightChars="17" w:right="41" w:firstLineChars="7" w:firstLine="14"/>
            </w:pPr>
            <w:r w:rsidRPr="00E62FD4">
              <w:rPr>
                <w:rFonts w:hint="eastAsia"/>
                <w:sz w:val="20"/>
                <w:szCs w:val="20"/>
              </w:rPr>
              <w:t>通常のとき</w:t>
            </w:r>
          </w:p>
        </w:tc>
        <w:tc>
          <w:tcPr>
            <w:tcW w:w="1474" w:type="dxa"/>
            <w:tcBorders>
              <w:bottom w:val="single" w:sz="4" w:space="0" w:color="auto"/>
            </w:tcBorders>
            <w:vAlign w:val="bottom"/>
          </w:tcPr>
          <w:p w:rsidR="00B02970" w:rsidRPr="00E62FD4" w:rsidRDefault="00B02970" w:rsidP="00B02970">
            <w:pPr>
              <w:pStyle w:val="a9"/>
              <w:snapToGrid w:val="0"/>
              <w:ind w:leftChars="-103" w:left="-73" w:hangingChars="87" w:hanging="174"/>
              <w:jc w:val="right"/>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leftChars="-103" w:left="-73" w:hangingChars="87" w:hanging="174"/>
              <w:jc w:val="center"/>
            </w:pPr>
            <w:r>
              <w:rPr>
                <w:rFonts w:hint="eastAsia"/>
                <w:sz w:val="20"/>
                <w:szCs w:val="20"/>
              </w:rPr>
              <w:t>１．５．２０</w:t>
            </w:r>
          </w:p>
        </w:tc>
        <w:tc>
          <w:tcPr>
            <w:tcW w:w="1474" w:type="dxa"/>
            <w:tcBorders>
              <w:bottom w:val="single" w:sz="4" w:space="0" w:color="auto"/>
            </w:tcBorders>
            <w:vAlign w:val="bottom"/>
          </w:tcPr>
          <w:p w:rsidR="00B02970" w:rsidRDefault="00B02970" w:rsidP="00B02970">
            <w:pPr>
              <w:snapToGrid w:val="0"/>
              <w:ind w:leftChars="-26" w:left="34" w:hangingChars="48" w:hanging="96"/>
            </w:pPr>
            <w:r>
              <w:rPr>
                <w:rFonts w:hint="eastAsia"/>
                <w:sz w:val="20"/>
                <w:szCs w:val="20"/>
              </w:rPr>
              <w:t>１．５．２１</w:t>
            </w:r>
          </w:p>
        </w:tc>
        <w:tc>
          <w:tcPr>
            <w:tcW w:w="1474" w:type="dxa"/>
            <w:tcBorders>
              <w:bottom w:val="single" w:sz="4" w:space="0" w:color="auto"/>
            </w:tcBorders>
            <w:vAlign w:val="bottom"/>
          </w:tcPr>
          <w:p w:rsidR="00B02970" w:rsidRDefault="00B02970" w:rsidP="00B02970">
            <w:pPr>
              <w:snapToGrid w:val="0"/>
              <w:ind w:leftChars="13" w:left="35" w:hangingChars="2" w:hanging="4"/>
            </w:pPr>
            <w:r>
              <w:rPr>
                <w:rFonts w:hint="eastAsia"/>
                <w:sz w:val="20"/>
                <w:szCs w:val="20"/>
              </w:rPr>
              <w:t>６．５．２１</w:t>
            </w:r>
          </w:p>
        </w:tc>
        <w:tc>
          <w:tcPr>
            <w:tcW w:w="1474" w:type="dxa"/>
            <w:tcBorders>
              <w:bottom w:val="single" w:sz="4" w:space="0" w:color="auto"/>
            </w:tcBorders>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６．５．２０</w:t>
            </w:r>
          </w:p>
        </w:tc>
        <w:tc>
          <w:tcPr>
            <w:tcW w:w="1475" w:type="dxa"/>
            <w:tcBorders>
              <w:bottom w:val="single" w:sz="4" w:space="0" w:color="auto"/>
            </w:tcBorders>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６．５．２０</w:t>
            </w:r>
          </w:p>
        </w:tc>
      </w:tr>
      <w:tr w:rsidR="00B02970" w:rsidTr="00C140A2">
        <w:tc>
          <w:tcPr>
            <w:tcW w:w="1985" w:type="dxa"/>
            <w:shd w:val="pct12" w:color="auto" w:fill="auto"/>
            <w:vAlign w:val="center"/>
          </w:tcPr>
          <w:p w:rsidR="00B02970" w:rsidRDefault="00B02970" w:rsidP="00B02970">
            <w:pPr>
              <w:snapToGrid w:val="0"/>
              <w:ind w:leftChars="14" w:left="34" w:rightChars="17" w:right="41" w:firstLineChars="7" w:firstLine="14"/>
            </w:pPr>
            <w:r w:rsidRPr="00E62FD4">
              <w:rPr>
                <w:rFonts w:hint="eastAsia"/>
                <w:sz w:val="20"/>
                <w:szCs w:val="20"/>
              </w:rPr>
              <w:t>支払期日が銀行休業日のとき</w:t>
            </w:r>
          </w:p>
        </w:tc>
        <w:tc>
          <w:tcPr>
            <w:tcW w:w="1474" w:type="dxa"/>
            <w:shd w:val="pct12" w:color="auto" w:fill="auto"/>
            <w:vAlign w:val="bottom"/>
          </w:tcPr>
          <w:p w:rsidR="00B02970" w:rsidRPr="00E62FD4" w:rsidRDefault="00B02970" w:rsidP="00B02970">
            <w:pPr>
              <w:pStyle w:val="a9"/>
              <w:snapToGrid w:val="0"/>
              <w:ind w:leftChars="-103" w:left="-73" w:hangingChars="87" w:hanging="174"/>
              <w:jc w:val="right"/>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休</w:instrText>
            </w:r>
            <w:r>
              <w:rPr>
                <w:rFonts w:hint="eastAsia"/>
                <w:sz w:val="20"/>
                <w:szCs w:val="20"/>
              </w:rPr>
              <w:instrText>)</w:instrText>
            </w:r>
            <w:r>
              <w:rPr>
                <w:sz w:val="20"/>
                <w:szCs w:val="20"/>
              </w:rPr>
              <w:fldChar w:fldCharType="end"/>
            </w:r>
          </w:p>
          <w:p w:rsidR="00B02970" w:rsidRDefault="00B02970" w:rsidP="00B02970">
            <w:pPr>
              <w:snapToGrid w:val="0"/>
              <w:ind w:leftChars="-103" w:left="-73" w:hangingChars="87" w:hanging="174"/>
              <w:jc w:val="center"/>
            </w:pPr>
            <w:r>
              <w:rPr>
                <w:rFonts w:hint="eastAsia"/>
                <w:sz w:val="20"/>
                <w:szCs w:val="20"/>
              </w:rPr>
              <w:t>１．５．２０</w:t>
            </w:r>
          </w:p>
        </w:tc>
        <w:tc>
          <w:tcPr>
            <w:tcW w:w="1474" w:type="dxa"/>
            <w:shd w:val="pct12" w:color="auto" w:fill="auto"/>
            <w:vAlign w:val="bottom"/>
          </w:tcPr>
          <w:p w:rsidR="00B02970" w:rsidRDefault="00B02970" w:rsidP="00B02970">
            <w:pPr>
              <w:snapToGrid w:val="0"/>
              <w:ind w:leftChars="-26" w:left="34" w:hangingChars="48" w:hanging="96"/>
            </w:pPr>
            <w:r>
              <w:rPr>
                <w:rFonts w:hint="eastAsia"/>
                <w:sz w:val="20"/>
                <w:szCs w:val="20"/>
              </w:rPr>
              <w:t>１．５．２２</w:t>
            </w:r>
          </w:p>
        </w:tc>
        <w:tc>
          <w:tcPr>
            <w:tcW w:w="1474" w:type="dxa"/>
            <w:shd w:val="pct12" w:color="auto" w:fill="auto"/>
            <w:vAlign w:val="bottom"/>
          </w:tcPr>
          <w:p w:rsidR="00B02970" w:rsidRDefault="00B02970" w:rsidP="00B02970">
            <w:pPr>
              <w:snapToGrid w:val="0"/>
              <w:ind w:leftChars="13" w:left="35" w:hangingChars="2" w:hanging="4"/>
            </w:pPr>
            <w:r>
              <w:rPr>
                <w:rFonts w:hint="eastAsia"/>
                <w:sz w:val="20"/>
                <w:szCs w:val="20"/>
              </w:rPr>
              <w:t>６．５．２２</w:t>
            </w:r>
          </w:p>
        </w:tc>
        <w:tc>
          <w:tcPr>
            <w:tcW w:w="1474" w:type="dxa"/>
            <w:shd w:val="pct12" w:color="auto" w:fill="auto"/>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６．５．２１</w:t>
            </w:r>
          </w:p>
        </w:tc>
        <w:tc>
          <w:tcPr>
            <w:tcW w:w="1475" w:type="dxa"/>
            <w:shd w:val="pct12" w:color="auto" w:fill="auto"/>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６．５．２１</w:t>
            </w:r>
          </w:p>
        </w:tc>
      </w:tr>
      <w:tr w:rsidR="00B02970" w:rsidTr="00B02970">
        <w:tc>
          <w:tcPr>
            <w:tcW w:w="1985" w:type="dxa"/>
            <w:tcBorders>
              <w:bottom w:val="single" w:sz="4" w:space="0" w:color="auto"/>
            </w:tcBorders>
            <w:vAlign w:val="center"/>
          </w:tcPr>
          <w:p w:rsidR="00B02970" w:rsidRDefault="00B02970" w:rsidP="00B02970">
            <w:pPr>
              <w:snapToGrid w:val="0"/>
              <w:ind w:leftChars="14" w:left="34" w:rightChars="17" w:right="41" w:firstLineChars="7" w:firstLine="14"/>
            </w:pPr>
            <w:r w:rsidRPr="00E62FD4">
              <w:rPr>
                <w:rFonts w:hint="eastAsia"/>
                <w:sz w:val="20"/>
                <w:szCs w:val="20"/>
              </w:rPr>
              <w:t>応当日の前日が銀行休業日のとき</w:t>
            </w:r>
          </w:p>
        </w:tc>
        <w:tc>
          <w:tcPr>
            <w:tcW w:w="1474" w:type="dxa"/>
            <w:tcBorders>
              <w:bottom w:val="single" w:sz="4" w:space="0" w:color="auto"/>
            </w:tcBorders>
            <w:vAlign w:val="bottom"/>
          </w:tcPr>
          <w:p w:rsidR="00B02970" w:rsidRPr="00E62FD4" w:rsidRDefault="00B02970" w:rsidP="00B02970">
            <w:pPr>
              <w:pStyle w:val="a9"/>
              <w:snapToGrid w:val="0"/>
              <w:ind w:leftChars="-103" w:left="-73" w:hangingChars="87" w:hanging="174"/>
              <w:jc w:val="right"/>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leftChars="-103" w:left="-73" w:hangingChars="87" w:hanging="174"/>
              <w:jc w:val="center"/>
            </w:pPr>
            <w:r>
              <w:rPr>
                <w:rFonts w:hint="eastAsia"/>
                <w:sz w:val="20"/>
                <w:szCs w:val="20"/>
              </w:rPr>
              <w:t>１．５．２０</w:t>
            </w:r>
          </w:p>
        </w:tc>
        <w:tc>
          <w:tcPr>
            <w:tcW w:w="1474" w:type="dxa"/>
            <w:tcBorders>
              <w:bottom w:val="single" w:sz="4" w:space="0" w:color="auto"/>
            </w:tcBorders>
            <w:vAlign w:val="bottom"/>
          </w:tcPr>
          <w:p w:rsidR="00B02970" w:rsidRDefault="00B02970" w:rsidP="00B02970">
            <w:pPr>
              <w:snapToGrid w:val="0"/>
              <w:ind w:leftChars="-26" w:left="34" w:hangingChars="48" w:hanging="96"/>
            </w:pPr>
            <w:r>
              <w:rPr>
                <w:rFonts w:hint="eastAsia"/>
                <w:sz w:val="20"/>
                <w:szCs w:val="20"/>
              </w:rPr>
              <w:t>１．５．２１</w:t>
            </w:r>
          </w:p>
        </w:tc>
        <w:tc>
          <w:tcPr>
            <w:tcW w:w="1474" w:type="dxa"/>
            <w:tcBorders>
              <w:bottom w:val="single" w:sz="4" w:space="0" w:color="auto"/>
            </w:tcBorders>
            <w:vAlign w:val="bottom"/>
          </w:tcPr>
          <w:p w:rsidR="00B02970" w:rsidRDefault="00B02970" w:rsidP="00B02970">
            <w:pPr>
              <w:snapToGrid w:val="0"/>
              <w:ind w:leftChars="13" w:left="35" w:hangingChars="2" w:hanging="4"/>
            </w:pPr>
            <w:r>
              <w:rPr>
                <w:rFonts w:hint="eastAsia"/>
                <w:sz w:val="20"/>
                <w:szCs w:val="20"/>
              </w:rPr>
              <w:t>６．５．２１</w:t>
            </w:r>
          </w:p>
        </w:tc>
        <w:tc>
          <w:tcPr>
            <w:tcW w:w="1474" w:type="dxa"/>
            <w:tcBorders>
              <w:bottom w:val="single" w:sz="4" w:space="0" w:color="auto"/>
            </w:tcBorders>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休</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６．５．２０</w:t>
            </w:r>
          </w:p>
        </w:tc>
        <w:tc>
          <w:tcPr>
            <w:tcW w:w="1475" w:type="dxa"/>
            <w:shd w:val="clear" w:color="auto" w:fill="auto"/>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６．５．２１</w:t>
            </w:r>
          </w:p>
        </w:tc>
      </w:tr>
      <w:tr w:rsidR="00B02970" w:rsidTr="00C140A2">
        <w:tc>
          <w:tcPr>
            <w:tcW w:w="1985" w:type="dxa"/>
            <w:shd w:val="pct12" w:color="auto" w:fill="FFFFFF"/>
            <w:vAlign w:val="center"/>
          </w:tcPr>
          <w:p w:rsidR="00B02970" w:rsidRDefault="00B02970" w:rsidP="00B02970">
            <w:pPr>
              <w:snapToGrid w:val="0"/>
              <w:ind w:leftChars="14" w:left="34" w:rightChars="17" w:right="41" w:firstLineChars="7" w:firstLine="14"/>
            </w:pPr>
            <w:r w:rsidRPr="00E62FD4">
              <w:rPr>
                <w:rFonts w:hint="eastAsia"/>
                <w:sz w:val="20"/>
                <w:szCs w:val="20"/>
              </w:rPr>
              <w:t>支払期日・応当日の前日がいずれも銀行休業日のとき</w:t>
            </w:r>
          </w:p>
        </w:tc>
        <w:tc>
          <w:tcPr>
            <w:tcW w:w="1474" w:type="dxa"/>
            <w:shd w:val="pct12" w:color="auto" w:fill="FFFFFF"/>
            <w:vAlign w:val="bottom"/>
          </w:tcPr>
          <w:p w:rsidR="00B02970" w:rsidRPr="00E62FD4" w:rsidRDefault="00B02970" w:rsidP="00B02970">
            <w:pPr>
              <w:pStyle w:val="a9"/>
              <w:snapToGrid w:val="0"/>
              <w:ind w:leftChars="-103" w:left="-73" w:hangingChars="87" w:hanging="174"/>
              <w:jc w:val="right"/>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休</w:instrText>
            </w:r>
            <w:r>
              <w:rPr>
                <w:rFonts w:hint="eastAsia"/>
                <w:sz w:val="20"/>
                <w:szCs w:val="20"/>
              </w:rPr>
              <w:instrText>)</w:instrText>
            </w:r>
            <w:r>
              <w:rPr>
                <w:sz w:val="20"/>
                <w:szCs w:val="20"/>
              </w:rPr>
              <w:fldChar w:fldCharType="end"/>
            </w:r>
          </w:p>
          <w:p w:rsidR="00B02970" w:rsidRDefault="00B02970" w:rsidP="00B02970">
            <w:pPr>
              <w:snapToGrid w:val="0"/>
              <w:ind w:leftChars="-103" w:left="-73" w:hangingChars="87" w:hanging="174"/>
              <w:jc w:val="center"/>
            </w:pPr>
            <w:r>
              <w:rPr>
                <w:rFonts w:hint="eastAsia"/>
                <w:sz w:val="20"/>
                <w:szCs w:val="20"/>
              </w:rPr>
              <w:t>１．５．２０</w:t>
            </w:r>
          </w:p>
        </w:tc>
        <w:tc>
          <w:tcPr>
            <w:tcW w:w="1474" w:type="dxa"/>
            <w:shd w:val="pct12" w:color="auto" w:fill="FFFFFF"/>
            <w:vAlign w:val="bottom"/>
          </w:tcPr>
          <w:p w:rsidR="00B02970" w:rsidRDefault="00B02970" w:rsidP="00B02970">
            <w:pPr>
              <w:snapToGrid w:val="0"/>
              <w:ind w:leftChars="-26" w:left="34" w:hangingChars="48" w:hanging="96"/>
            </w:pPr>
            <w:r>
              <w:rPr>
                <w:rFonts w:hint="eastAsia"/>
                <w:sz w:val="20"/>
                <w:szCs w:val="20"/>
              </w:rPr>
              <w:t>１．５．２２</w:t>
            </w:r>
          </w:p>
        </w:tc>
        <w:tc>
          <w:tcPr>
            <w:tcW w:w="1474" w:type="dxa"/>
            <w:shd w:val="pct12" w:color="auto" w:fill="FFFFFF"/>
            <w:vAlign w:val="bottom"/>
          </w:tcPr>
          <w:p w:rsidR="00B02970" w:rsidRDefault="00B02970" w:rsidP="00B02970">
            <w:pPr>
              <w:snapToGrid w:val="0"/>
              <w:ind w:leftChars="13" w:left="35" w:hangingChars="2" w:hanging="4"/>
            </w:pPr>
            <w:r>
              <w:rPr>
                <w:rFonts w:hint="eastAsia"/>
                <w:sz w:val="20"/>
                <w:szCs w:val="20"/>
              </w:rPr>
              <w:t>６．５．２２</w:t>
            </w:r>
          </w:p>
        </w:tc>
        <w:tc>
          <w:tcPr>
            <w:tcW w:w="1474" w:type="dxa"/>
            <w:shd w:val="pct12" w:color="auto" w:fill="FFFFFF"/>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休</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６．５．２１</w:t>
            </w:r>
          </w:p>
        </w:tc>
        <w:tc>
          <w:tcPr>
            <w:tcW w:w="1475" w:type="dxa"/>
            <w:shd w:val="pct12" w:color="auto" w:fill="auto"/>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６．５．２２</w:t>
            </w:r>
          </w:p>
        </w:tc>
      </w:tr>
    </w:tbl>
    <w:p w:rsidR="007E044F" w:rsidRDefault="007E044F" w:rsidP="004C115A">
      <w:pPr>
        <w:snapToGrid w:val="0"/>
        <w:ind w:leftChars="-177" w:left="-71" w:rightChars="-236" w:right="-566" w:hangingChars="177" w:hanging="354"/>
        <w:rPr>
          <w:sz w:val="20"/>
          <w:szCs w:val="20"/>
        </w:rPr>
      </w:pPr>
    </w:p>
    <w:p w:rsidR="004C115A" w:rsidRDefault="004C115A" w:rsidP="004C115A">
      <w:pPr>
        <w:snapToGrid w:val="0"/>
        <w:ind w:leftChars="-177" w:left="-71" w:rightChars="-236" w:right="-566" w:hangingChars="177" w:hanging="354"/>
        <w:rPr>
          <w:sz w:val="20"/>
          <w:szCs w:val="20"/>
        </w:rPr>
      </w:pPr>
      <w:r>
        <w:rPr>
          <w:rFonts w:hint="eastAsia"/>
          <w:sz w:val="20"/>
          <w:szCs w:val="20"/>
        </w:rPr>
        <w:t>＊　起算日または応当日が銀行休業日に当るときでも、その前日（すなわち支払期日または期間満了日）が銀行休業日でなければ、期間計算には影響しない。</w:t>
      </w:r>
    </w:p>
    <w:p w:rsidR="004C115A" w:rsidRDefault="004C115A" w:rsidP="004C115A">
      <w:pPr>
        <w:snapToGrid w:val="0"/>
        <w:ind w:leftChars="-177" w:left="-71" w:rightChars="-236" w:right="-566" w:hangingChars="177" w:hanging="354"/>
        <w:rPr>
          <w:sz w:val="20"/>
          <w:szCs w:val="20"/>
        </w:rPr>
      </w:pPr>
    </w:p>
    <w:p w:rsidR="004C115A" w:rsidRDefault="004C115A" w:rsidP="004C115A">
      <w:pPr>
        <w:snapToGrid w:val="0"/>
        <w:ind w:leftChars="-177" w:left="-71" w:rightChars="-236" w:right="-566" w:hangingChars="177" w:hanging="354"/>
        <w:rPr>
          <w:sz w:val="20"/>
          <w:szCs w:val="20"/>
        </w:rPr>
      </w:pPr>
      <w:r>
        <w:rPr>
          <w:rFonts w:hint="eastAsia"/>
          <w:sz w:val="20"/>
          <w:szCs w:val="20"/>
        </w:rPr>
        <w:t>＊　消滅時効期間満了日を消滅時効完成日というときもあり、満了日（完成日）までは元利金の支払請求の受付けを行ってよいが、翌日からは元利金の支払を行うことができない。</w:t>
      </w:r>
    </w:p>
    <w:p w:rsidR="004C115A" w:rsidRPr="00582296" w:rsidRDefault="004C115A" w:rsidP="004C115A">
      <w:pPr>
        <w:widowControl/>
        <w:snapToGrid w:val="0"/>
        <w:ind w:left="426" w:hangingChars="213" w:hanging="426"/>
        <w:jc w:val="left"/>
        <w:rPr>
          <w:rFonts w:cs="ＭＳ Ｐゴシック"/>
          <w:kern w:val="0"/>
          <w:sz w:val="20"/>
          <w:szCs w:val="20"/>
        </w:rPr>
      </w:pPr>
    </w:p>
    <w:p w:rsidR="00C140A2" w:rsidRDefault="00C140A2" w:rsidP="00C140A2">
      <w:pPr>
        <w:rPr>
          <w:rFonts w:asciiTheme="minorEastAsia" w:eastAsiaTheme="minorEastAsia" w:hAnsiTheme="minorEastAsia"/>
          <w:szCs w:val="24"/>
        </w:rPr>
      </w:pPr>
    </w:p>
    <w:p w:rsidR="00C140A2" w:rsidRDefault="00C140A2" w:rsidP="00C140A2">
      <w:pPr>
        <w:rPr>
          <w:rFonts w:asciiTheme="minorEastAsia" w:hAnsiTheme="minorEastAsia"/>
          <w:szCs w:val="24"/>
        </w:rPr>
        <w:sectPr w:rsidR="00C140A2" w:rsidSect="00E00030">
          <w:footerReference w:type="default" r:id="rId14"/>
          <w:pgSz w:w="11906" w:h="16838"/>
          <w:pgMar w:top="1985" w:right="1701" w:bottom="1701" w:left="1701" w:header="851" w:footer="992" w:gutter="0"/>
          <w:pgNumType w:start="1"/>
          <w:cols w:space="425"/>
          <w:docGrid w:type="lines" w:linePitch="360"/>
        </w:sect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7F19A9" w:rsidRDefault="00C140A2" w:rsidP="00C140A2">
      <w:pPr>
        <w:pStyle w:val="1"/>
        <w:jc w:val="center"/>
        <w:rPr>
          <w:rFonts w:asciiTheme="minorEastAsia" w:eastAsiaTheme="minorEastAsia" w:hAnsiTheme="minorEastAsia"/>
        </w:rPr>
      </w:pPr>
      <w:bookmarkStart w:id="39" w:name="_Toc172554120"/>
      <w:bookmarkStart w:id="40" w:name="_Toc172557186"/>
      <w:bookmarkStart w:id="41" w:name="_Toc172557493"/>
      <w:r>
        <w:rPr>
          <w:rFonts w:hint="eastAsia"/>
        </w:rPr>
        <w:t>第２編　削除</w:t>
      </w:r>
      <w:bookmarkEnd w:id="39"/>
      <w:bookmarkEnd w:id="40"/>
      <w:bookmarkEnd w:id="41"/>
    </w:p>
    <w:p w:rsidR="009D4AA7" w:rsidRPr="00691D53" w:rsidRDefault="009D4AA7" w:rsidP="009D4AA7">
      <w:pPr>
        <w:jc w:val="center"/>
        <w:rPr>
          <w:sz w:val="48"/>
          <w:szCs w:val="48"/>
        </w:rPr>
      </w:pPr>
    </w:p>
    <w:p w:rsidR="009D4AA7" w:rsidRDefault="009D4AA7" w:rsidP="009D4AA7">
      <w:pPr>
        <w:rPr>
          <w:rFonts w:asciiTheme="minorEastAsia" w:hAnsiTheme="minorEastAsia"/>
          <w:szCs w:val="24"/>
        </w:rPr>
      </w:pPr>
    </w:p>
    <w:p w:rsidR="009D4AA7" w:rsidRDefault="009D4AA7" w:rsidP="009D4AA7">
      <w:pPr>
        <w:rPr>
          <w:rFonts w:ascii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sectPr w:rsidR="009D4AA7" w:rsidSect="009D4AA7">
          <w:footerReference w:type="default" r:id="rId15"/>
          <w:pgSz w:w="11906" w:h="16838"/>
          <w:pgMar w:top="1985" w:right="1701" w:bottom="1701" w:left="1701" w:header="851" w:footer="992" w:gutter="0"/>
          <w:cols w:space="425"/>
          <w:docGrid w:type="lines" w:linePitch="360"/>
        </w:sectPr>
      </w:pPr>
    </w:p>
    <w:p w:rsidR="009D4AA7" w:rsidRPr="00A828FB" w:rsidRDefault="009D4AA7" w:rsidP="009D4AA7">
      <w:pPr>
        <w:pStyle w:val="2"/>
        <w:jc w:val="center"/>
      </w:pPr>
      <w:r>
        <w:rPr>
          <w:rFonts w:hint="eastAsia"/>
        </w:rPr>
        <w:lastRenderedPageBreak/>
        <w:t>目　次</w:t>
      </w:r>
    </w:p>
    <w:p w:rsidR="009D4AA7" w:rsidRDefault="009D4AA7" w:rsidP="009D4AA7">
      <w:pPr>
        <w:pStyle w:val="11"/>
      </w:pPr>
    </w:p>
    <w:p w:rsidR="009D4AA7" w:rsidRDefault="009D4AA7" w:rsidP="009D4AA7">
      <w:pPr>
        <w:pStyle w:val="11"/>
        <w:ind w:firstLineChars="3708" w:firstLine="8158"/>
      </w:pPr>
      <w:r>
        <w:rPr>
          <w:rFonts w:hint="eastAsia"/>
        </w:rPr>
        <w:t>ページ</w:t>
      </w:r>
    </w:p>
    <w:p w:rsidR="009D4AA7" w:rsidRDefault="009D4AA7" w:rsidP="009D4AA7">
      <w:pPr>
        <w:pStyle w:val="11"/>
        <w:ind w:firstLineChars="3708" w:firstLine="8158"/>
        <w:rPr>
          <w:rFonts w:asciiTheme="minorHAnsi" w:eastAsiaTheme="minorEastAsia" w:hAnsiTheme="minorHAnsi" w:cstheme="minorBidi"/>
          <w:sz w:val="21"/>
        </w:rPr>
      </w:pPr>
      <w:r>
        <w:rPr>
          <w:rFonts w:hint="eastAsia"/>
        </w:rPr>
        <w:t>200－</w:t>
      </w:r>
      <w:r>
        <w:fldChar w:fldCharType="begin"/>
      </w:r>
      <w:r>
        <w:instrText xml:space="preserve"> TOC \o "1-4" \h \z \u </w:instrText>
      </w:r>
      <w:r>
        <w:fldChar w:fldCharType="separate"/>
      </w:r>
    </w:p>
    <w:p w:rsidR="009D4AA7" w:rsidRDefault="00832BDB" w:rsidP="009D4AA7">
      <w:pPr>
        <w:pStyle w:val="21"/>
        <w:rPr>
          <w:rFonts w:asciiTheme="minorHAnsi" w:eastAsiaTheme="minorEastAsia" w:hAnsiTheme="minorHAnsi" w:cstheme="minorBidi"/>
          <w:noProof/>
          <w:sz w:val="21"/>
        </w:rPr>
      </w:pPr>
      <w:hyperlink w:anchor="_Toc172557177" w:history="1">
        <w:r w:rsidR="009D4AA7">
          <w:rPr>
            <w:rStyle w:val="a6"/>
            <w:rFonts w:hint="eastAsia"/>
            <w:noProof/>
          </w:rPr>
          <w:t>２</w:t>
        </w:r>
        <w:r w:rsidR="009D4AA7" w:rsidRPr="00F679BC">
          <w:rPr>
            <w:rStyle w:val="a6"/>
            <w:noProof/>
          </w:rPr>
          <w:t xml:space="preserve">００　</w:t>
        </w:r>
        <w:r w:rsidR="009D4AA7">
          <w:rPr>
            <w:rStyle w:val="a6"/>
            <w:rFonts w:hint="eastAsia"/>
            <w:noProof/>
          </w:rPr>
          <w:t>削除</w:t>
        </w:r>
        <w:r w:rsidR="009D4AA7">
          <w:rPr>
            <w:noProof/>
            <w:webHidden/>
          </w:rPr>
          <w:tab/>
        </w:r>
        <w:r w:rsidR="009D4AA7">
          <w:rPr>
            <w:noProof/>
            <w:webHidden/>
          </w:rPr>
          <w:fldChar w:fldCharType="begin"/>
        </w:r>
        <w:r w:rsidR="009D4AA7">
          <w:rPr>
            <w:noProof/>
            <w:webHidden/>
          </w:rPr>
          <w:instrText xml:space="preserve"> PAGEREF _Toc172557177 \h </w:instrText>
        </w:r>
        <w:r w:rsidR="009D4AA7">
          <w:rPr>
            <w:noProof/>
            <w:webHidden/>
          </w:rPr>
        </w:r>
        <w:r w:rsidR="009D4AA7">
          <w:rPr>
            <w:noProof/>
            <w:webHidden/>
          </w:rPr>
          <w:fldChar w:fldCharType="separate"/>
        </w:r>
        <w:r w:rsidR="009D4AA7">
          <w:rPr>
            <w:noProof/>
            <w:webHidden/>
          </w:rPr>
          <w:t>1</w:t>
        </w:r>
        <w:r w:rsidR="009D4AA7">
          <w:rPr>
            <w:noProof/>
            <w:webHidden/>
          </w:rPr>
          <w:fldChar w:fldCharType="end"/>
        </w:r>
      </w:hyperlink>
    </w:p>
    <w:p w:rsidR="009D4AA7" w:rsidRPr="00A828FB" w:rsidRDefault="009D4AA7" w:rsidP="009D4AA7">
      <w:pPr>
        <w:tabs>
          <w:tab w:val="right" w:leader="dot" w:pos="8222"/>
        </w:tabs>
        <w:ind w:leftChars="-59" w:left="-1" w:hangingChars="64" w:hanging="141"/>
        <w:rPr>
          <w:rFonts w:asciiTheme="minorEastAsia" w:eastAsiaTheme="minorEastAsia" w:hAnsiTheme="minorEastAsia"/>
          <w:sz w:val="22"/>
        </w:rPr>
      </w:pPr>
      <w:r>
        <w:rPr>
          <w:noProof/>
          <w:sz w:val="22"/>
        </w:rPr>
        <w:fldChar w:fldCharType="end"/>
      </w:r>
    </w:p>
    <w:p w:rsidR="009D4AA7" w:rsidRDefault="009D4AA7" w:rsidP="009D4AA7">
      <w:pPr>
        <w:widowControl/>
        <w:jc w:val="left"/>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sectPr w:rsidR="009D4AA7" w:rsidSect="005A6259">
          <w:footerReference w:type="default" r:id="rId16"/>
          <w:pgSz w:w="11906" w:h="16838"/>
          <w:pgMar w:top="1985" w:right="1416" w:bottom="1701" w:left="1701" w:header="851" w:footer="992" w:gutter="0"/>
          <w:pgNumType w:start="1"/>
          <w:cols w:space="425"/>
          <w:docGrid w:type="lines" w:linePitch="360"/>
        </w:sectPr>
      </w:pPr>
    </w:p>
    <w:p w:rsidR="009D4AA7" w:rsidRPr="00612126" w:rsidRDefault="009D4AA7" w:rsidP="009D4AA7">
      <w:pPr>
        <w:pStyle w:val="2"/>
        <w:ind w:leftChars="-118" w:left="-1" w:hangingChars="88" w:hanging="282"/>
      </w:pPr>
      <w:r>
        <w:rPr>
          <w:rFonts w:hint="eastAsia"/>
        </w:rPr>
        <w:lastRenderedPageBreak/>
        <w:t>２００　削除</w:t>
      </w:r>
    </w:p>
    <w:p w:rsidR="009D4AA7" w:rsidRDefault="009D4AA7">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C140A2" w:rsidRDefault="00C140A2" w:rsidP="00F143D5">
      <w:pPr>
        <w:snapToGrid w:val="0"/>
        <w:ind w:hanging="284"/>
        <w:rPr>
          <w:rFonts w:asciiTheme="minorEastAsia" w:eastAsiaTheme="minorEastAsia" w:hAnsiTheme="minorEastAsia"/>
          <w:szCs w:val="24"/>
        </w:rPr>
        <w:sectPr w:rsidR="00C140A2">
          <w:footerReference w:type="default" r:id="rId17"/>
          <w:pgSz w:w="11906" w:h="16838"/>
          <w:pgMar w:top="1985" w:right="1701" w:bottom="1701" w:left="1701" w:header="851" w:footer="992" w:gutter="0"/>
          <w:cols w:space="425"/>
          <w:docGrid w:type="lines" w:linePitch="360"/>
        </w:sect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pStyle w:val="1"/>
        <w:jc w:val="center"/>
        <w:rPr>
          <w:rFonts w:asciiTheme="minorEastAsia" w:eastAsiaTheme="minorEastAsia" w:hAnsiTheme="minorEastAsia"/>
        </w:rPr>
      </w:pPr>
      <w:bookmarkStart w:id="42" w:name="_Toc172554121"/>
      <w:bookmarkStart w:id="43" w:name="_Toc172557187"/>
      <w:bookmarkStart w:id="44" w:name="_Toc172557494"/>
      <w:r>
        <w:rPr>
          <w:rFonts w:hint="eastAsia"/>
        </w:rPr>
        <w:t>第</w:t>
      </w:r>
      <w:r w:rsidR="00062345">
        <w:rPr>
          <w:rFonts w:hint="eastAsia"/>
        </w:rPr>
        <w:t>３</w:t>
      </w:r>
      <w:r>
        <w:rPr>
          <w:rFonts w:hint="eastAsia"/>
        </w:rPr>
        <w:t>編　削除</w:t>
      </w:r>
      <w:bookmarkEnd w:id="42"/>
      <w:bookmarkEnd w:id="43"/>
      <w:bookmarkEnd w:id="44"/>
    </w:p>
    <w:p w:rsidR="009D4AA7" w:rsidRPr="00691D53" w:rsidRDefault="009D4AA7" w:rsidP="009D4AA7">
      <w:pPr>
        <w:jc w:val="center"/>
        <w:rPr>
          <w:sz w:val="48"/>
          <w:szCs w:val="48"/>
        </w:rPr>
      </w:pPr>
    </w:p>
    <w:p w:rsidR="009D4AA7" w:rsidRDefault="009D4AA7" w:rsidP="009D4AA7">
      <w:pPr>
        <w:rPr>
          <w:rFonts w:asciiTheme="minorEastAsia" w:hAnsiTheme="minorEastAsia"/>
          <w:szCs w:val="24"/>
        </w:rPr>
      </w:pPr>
    </w:p>
    <w:p w:rsidR="009D4AA7" w:rsidRDefault="009D4AA7" w:rsidP="009D4AA7">
      <w:pPr>
        <w:rPr>
          <w:rFonts w:ascii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sectPr w:rsidR="009D4AA7" w:rsidSect="009D4AA7">
          <w:footerReference w:type="default" r:id="rId18"/>
          <w:pgSz w:w="11906" w:h="16838"/>
          <w:pgMar w:top="1985" w:right="1701" w:bottom="1701" w:left="1701" w:header="851" w:footer="992" w:gutter="0"/>
          <w:cols w:space="425"/>
          <w:docGrid w:type="lines" w:linePitch="360"/>
        </w:sectPr>
      </w:pPr>
    </w:p>
    <w:p w:rsidR="009D4AA7" w:rsidRPr="00A828FB" w:rsidRDefault="009D4AA7" w:rsidP="009D4AA7">
      <w:pPr>
        <w:pStyle w:val="2"/>
        <w:jc w:val="center"/>
      </w:pPr>
      <w:r>
        <w:rPr>
          <w:rFonts w:hint="eastAsia"/>
        </w:rPr>
        <w:lastRenderedPageBreak/>
        <w:t>目　次</w:t>
      </w:r>
    </w:p>
    <w:p w:rsidR="009D4AA7" w:rsidRDefault="009D4AA7" w:rsidP="009D4AA7">
      <w:pPr>
        <w:pStyle w:val="11"/>
      </w:pPr>
    </w:p>
    <w:p w:rsidR="009D4AA7" w:rsidRDefault="009D4AA7" w:rsidP="009D4AA7">
      <w:pPr>
        <w:pStyle w:val="11"/>
        <w:ind w:firstLineChars="3708" w:firstLine="8158"/>
      </w:pPr>
      <w:r>
        <w:rPr>
          <w:rFonts w:hint="eastAsia"/>
        </w:rPr>
        <w:t>ページ</w:t>
      </w:r>
    </w:p>
    <w:p w:rsidR="009D4AA7" w:rsidRDefault="009D4AA7" w:rsidP="009D4AA7">
      <w:pPr>
        <w:pStyle w:val="11"/>
        <w:ind w:firstLineChars="3708" w:firstLine="8158"/>
        <w:rPr>
          <w:rFonts w:asciiTheme="minorHAnsi" w:eastAsiaTheme="minorEastAsia" w:hAnsiTheme="minorHAnsi" w:cstheme="minorBidi"/>
          <w:sz w:val="21"/>
        </w:rPr>
      </w:pPr>
      <w:r>
        <w:rPr>
          <w:rFonts w:hint="eastAsia"/>
        </w:rPr>
        <w:t>300－</w:t>
      </w:r>
      <w:r>
        <w:fldChar w:fldCharType="begin"/>
      </w:r>
      <w:r>
        <w:instrText xml:space="preserve"> TOC \o "1-4" \h \z \u </w:instrText>
      </w:r>
      <w:r>
        <w:fldChar w:fldCharType="separate"/>
      </w:r>
    </w:p>
    <w:p w:rsidR="009D4AA7" w:rsidRDefault="00832BDB" w:rsidP="009D4AA7">
      <w:pPr>
        <w:pStyle w:val="21"/>
        <w:rPr>
          <w:rFonts w:asciiTheme="minorHAnsi" w:eastAsiaTheme="minorEastAsia" w:hAnsiTheme="minorHAnsi" w:cstheme="minorBidi"/>
          <w:noProof/>
          <w:sz w:val="21"/>
        </w:rPr>
      </w:pPr>
      <w:hyperlink w:anchor="_Toc172557177" w:history="1">
        <w:r w:rsidR="009D4AA7">
          <w:rPr>
            <w:rStyle w:val="a6"/>
            <w:rFonts w:hint="eastAsia"/>
            <w:noProof/>
          </w:rPr>
          <w:t>３</w:t>
        </w:r>
        <w:r w:rsidR="009D4AA7" w:rsidRPr="00F679BC">
          <w:rPr>
            <w:rStyle w:val="a6"/>
            <w:noProof/>
          </w:rPr>
          <w:t xml:space="preserve">００　</w:t>
        </w:r>
        <w:r w:rsidR="009D4AA7">
          <w:rPr>
            <w:rStyle w:val="a6"/>
            <w:rFonts w:hint="eastAsia"/>
            <w:noProof/>
          </w:rPr>
          <w:t>削除</w:t>
        </w:r>
        <w:r w:rsidR="009D4AA7">
          <w:rPr>
            <w:noProof/>
            <w:webHidden/>
          </w:rPr>
          <w:tab/>
        </w:r>
        <w:r w:rsidR="009D4AA7">
          <w:rPr>
            <w:noProof/>
            <w:webHidden/>
          </w:rPr>
          <w:fldChar w:fldCharType="begin"/>
        </w:r>
        <w:r w:rsidR="009D4AA7">
          <w:rPr>
            <w:noProof/>
            <w:webHidden/>
          </w:rPr>
          <w:instrText xml:space="preserve"> PAGEREF _Toc172557177 \h </w:instrText>
        </w:r>
        <w:r w:rsidR="009D4AA7">
          <w:rPr>
            <w:noProof/>
            <w:webHidden/>
          </w:rPr>
        </w:r>
        <w:r w:rsidR="009D4AA7">
          <w:rPr>
            <w:noProof/>
            <w:webHidden/>
          </w:rPr>
          <w:fldChar w:fldCharType="separate"/>
        </w:r>
        <w:r w:rsidR="009D4AA7">
          <w:rPr>
            <w:noProof/>
            <w:webHidden/>
          </w:rPr>
          <w:t>1</w:t>
        </w:r>
        <w:r w:rsidR="009D4AA7">
          <w:rPr>
            <w:noProof/>
            <w:webHidden/>
          </w:rPr>
          <w:fldChar w:fldCharType="end"/>
        </w:r>
      </w:hyperlink>
    </w:p>
    <w:p w:rsidR="009D4AA7" w:rsidRDefault="009D4AA7" w:rsidP="009D4AA7">
      <w:pPr>
        <w:pStyle w:val="31"/>
        <w:ind w:firstLine="496"/>
        <w:rPr>
          <w:rFonts w:asciiTheme="minorHAnsi" w:eastAsiaTheme="minorEastAsia" w:hAnsiTheme="minorHAnsi" w:cstheme="minorBidi"/>
          <w:noProof/>
          <w:sz w:val="21"/>
        </w:rPr>
      </w:pPr>
    </w:p>
    <w:p w:rsidR="009D4AA7" w:rsidRDefault="009D4AA7" w:rsidP="009D4AA7">
      <w:pPr>
        <w:pStyle w:val="41"/>
        <w:ind w:firstLine="617"/>
        <w:rPr>
          <w:rFonts w:asciiTheme="minorHAnsi" w:eastAsiaTheme="minorEastAsia" w:hAnsiTheme="minorHAnsi" w:cstheme="minorBidi"/>
          <w:noProof/>
          <w:sz w:val="21"/>
        </w:rPr>
      </w:pPr>
    </w:p>
    <w:p w:rsidR="009D4AA7" w:rsidRPr="00A828FB" w:rsidRDefault="009D4AA7" w:rsidP="009D4AA7">
      <w:pPr>
        <w:tabs>
          <w:tab w:val="right" w:leader="dot" w:pos="8222"/>
        </w:tabs>
        <w:ind w:leftChars="-59" w:left="-1" w:hangingChars="64" w:hanging="141"/>
        <w:rPr>
          <w:rFonts w:asciiTheme="minorEastAsia" w:eastAsiaTheme="minorEastAsia" w:hAnsiTheme="minorEastAsia"/>
          <w:sz w:val="22"/>
        </w:rPr>
      </w:pPr>
      <w:r>
        <w:rPr>
          <w:noProof/>
          <w:sz w:val="22"/>
        </w:rPr>
        <w:fldChar w:fldCharType="end"/>
      </w:r>
    </w:p>
    <w:p w:rsidR="009D4AA7" w:rsidRDefault="009D4AA7" w:rsidP="009D4AA7">
      <w:pPr>
        <w:widowControl/>
        <w:jc w:val="left"/>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sectPr w:rsidR="009D4AA7" w:rsidSect="005A6259">
          <w:footerReference w:type="default" r:id="rId19"/>
          <w:pgSz w:w="11906" w:h="16838"/>
          <w:pgMar w:top="1985" w:right="1416" w:bottom="1701" w:left="1701" w:header="851" w:footer="992" w:gutter="0"/>
          <w:pgNumType w:start="1"/>
          <w:cols w:space="425"/>
          <w:docGrid w:type="lines" w:linePitch="360"/>
        </w:sectPr>
      </w:pPr>
    </w:p>
    <w:p w:rsidR="009D4AA7" w:rsidRPr="00612126" w:rsidRDefault="009D4AA7" w:rsidP="009D4AA7">
      <w:pPr>
        <w:pStyle w:val="2"/>
        <w:ind w:leftChars="-118" w:left="-1" w:hangingChars="88" w:hanging="282"/>
      </w:pPr>
      <w:r>
        <w:rPr>
          <w:rFonts w:hint="eastAsia"/>
        </w:rPr>
        <w:lastRenderedPageBreak/>
        <w:t>３００　削除</w:t>
      </w:r>
    </w:p>
    <w:p w:rsidR="009D4AA7" w:rsidRDefault="009D4AA7" w:rsidP="009D4AA7">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9D4AA7" w:rsidRDefault="009D4AA7" w:rsidP="009D4AA7">
      <w:pPr>
        <w:tabs>
          <w:tab w:val="right" w:leader="dot" w:pos="8222"/>
        </w:tabs>
        <w:rPr>
          <w:rFonts w:asciiTheme="minorEastAsia" w:eastAsiaTheme="minorEastAsia" w:hAnsiTheme="minorEastAsia"/>
          <w:szCs w:val="24"/>
        </w:rPr>
        <w:sectPr w:rsidR="009D4AA7" w:rsidSect="005A6259">
          <w:footerReference w:type="default" r:id="rId20"/>
          <w:pgSz w:w="11906" w:h="16838"/>
          <w:pgMar w:top="1985" w:right="1416" w:bottom="1701" w:left="1701" w:header="851" w:footer="992" w:gutter="0"/>
          <w:pgNumType w:start="1"/>
          <w:cols w:space="425"/>
          <w:docGrid w:type="lines" w:linePitch="360"/>
        </w:sectPr>
      </w:pPr>
    </w:p>
    <w:p w:rsidR="009D4AA7" w:rsidRPr="00612126" w:rsidRDefault="009D4AA7" w:rsidP="009D4AA7"/>
    <w:p w:rsidR="001A3B33" w:rsidRDefault="001A3B33" w:rsidP="001A3B33">
      <w:pPr>
        <w:rPr>
          <w:rFonts w:asciiTheme="minorEastAsia" w:hAnsiTheme="minorEastAsia"/>
          <w:szCs w:val="24"/>
        </w:rPr>
      </w:pPr>
    </w:p>
    <w:p w:rsidR="001A3B33" w:rsidRDefault="001A3B33" w:rsidP="001A3B33">
      <w:pPr>
        <w:rPr>
          <w:rFonts w:asciiTheme="minorEastAsia" w:hAnsiTheme="minorEastAsia"/>
          <w:szCs w:val="24"/>
        </w:rPr>
      </w:pPr>
    </w:p>
    <w:p w:rsidR="001A3B33" w:rsidRDefault="001A3B33" w:rsidP="001A3B33">
      <w:pPr>
        <w:rPr>
          <w:rFonts w:asciiTheme="minorEastAsia" w:hAnsiTheme="minorEastAsia"/>
          <w:szCs w:val="24"/>
        </w:rPr>
      </w:pPr>
    </w:p>
    <w:p w:rsidR="001A3B33" w:rsidRDefault="001A3B33" w:rsidP="001A3B33">
      <w:pPr>
        <w:rPr>
          <w:rFonts w:asciiTheme="minorEastAsia" w:hAnsiTheme="minorEastAsia"/>
          <w:szCs w:val="24"/>
        </w:rPr>
      </w:pPr>
    </w:p>
    <w:p w:rsidR="001A3B33" w:rsidRDefault="001A3B33" w:rsidP="001A3B33">
      <w:pPr>
        <w:rPr>
          <w:rFonts w:asciiTheme="minorEastAsia" w:hAnsiTheme="minorEastAsia"/>
          <w:szCs w:val="24"/>
        </w:rPr>
      </w:pPr>
    </w:p>
    <w:p w:rsidR="001A3B33" w:rsidRDefault="001A3B33" w:rsidP="001A3B33">
      <w:pPr>
        <w:rPr>
          <w:rFonts w:asciiTheme="minorEastAsia" w:hAnsiTheme="minorEastAsia"/>
          <w:szCs w:val="24"/>
        </w:rPr>
      </w:pPr>
    </w:p>
    <w:p w:rsidR="001A3B33" w:rsidRDefault="001A3B33" w:rsidP="001A3B33">
      <w:pPr>
        <w:rPr>
          <w:rFonts w:asciiTheme="minorEastAsia" w:hAnsiTheme="minorEastAsia"/>
          <w:szCs w:val="24"/>
        </w:rPr>
      </w:pPr>
    </w:p>
    <w:p w:rsidR="001A3B33" w:rsidRDefault="001A3B33" w:rsidP="001A3B33">
      <w:pPr>
        <w:rPr>
          <w:rFonts w:asciiTheme="minorEastAsia" w:hAnsiTheme="minorEastAsia"/>
          <w:szCs w:val="24"/>
        </w:rPr>
      </w:pPr>
    </w:p>
    <w:p w:rsidR="001A3B33" w:rsidRDefault="001A3B33" w:rsidP="001A3B33">
      <w:pPr>
        <w:rPr>
          <w:rFonts w:asciiTheme="minorEastAsia" w:hAnsiTheme="minorEastAsia"/>
          <w:szCs w:val="24"/>
        </w:rPr>
      </w:pPr>
    </w:p>
    <w:p w:rsidR="001A3B33" w:rsidRDefault="001A3B33" w:rsidP="001A3B33">
      <w:pPr>
        <w:pStyle w:val="1"/>
        <w:jc w:val="center"/>
        <w:rPr>
          <w:rFonts w:asciiTheme="minorEastAsia" w:eastAsiaTheme="minorEastAsia" w:hAnsiTheme="minorEastAsia"/>
        </w:rPr>
      </w:pPr>
      <w:r>
        <w:rPr>
          <w:rFonts w:hint="eastAsia"/>
        </w:rPr>
        <w:t>第４編　削除</w:t>
      </w:r>
    </w:p>
    <w:p w:rsidR="001A3B33" w:rsidRDefault="001A3B33" w:rsidP="001A3B33">
      <w:pPr>
        <w:snapToGrid w:val="0"/>
        <w:ind w:hanging="284"/>
        <w:rPr>
          <w:rFonts w:asciiTheme="minorEastAsia" w:eastAsiaTheme="minorEastAsia" w:hAnsiTheme="minorEastAsia"/>
          <w:szCs w:val="24"/>
        </w:rPr>
      </w:pPr>
    </w:p>
    <w:p w:rsidR="00C140A2" w:rsidRDefault="00C140A2" w:rsidP="00C140A2">
      <w:pPr>
        <w:rPr>
          <w:rFonts w:asciiTheme="minorEastAsia" w:hAnsiTheme="minorEastAsia"/>
          <w:szCs w:val="24"/>
        </w:rPr>
      </w:pPr>
    </w:p>
    <w:p w:rsidR="009D4AA7" w:rsidRPr="00691D53" w:rsidRDefault="009D4AA7" w:rsidP="009D4AA7">
      <w:pPr>
        <w:jc w:val="center"/>
        <w:rPr>
          <w:sz w:val="48"/>
          <w:szCs w:val="48"/>
        </w:rPr>
      </w:pPr>
    </w:p>
    <w:p w:rsidR="009D4AA7" w:rsidRDefault="009D4AA7" w:rsidP="009D4AA7">
      <w:pPr>
        <w:rPr>
          <w:rFonts w:asciiTheme="minorEastAsia" w:hAnsiTheme="minorEastAsia"/>
          <w:szCs w:val="24"/>
        </w:rPr>
      </w:pPr>
    </w:p>
    <w:p w:rsidR="009D4AA7" w:rsidRDefault="009D4AA7" w:rsidP="009D4AA7">
      <w:pPr>
        <w:rPr>
          <w:rFonts w:ascii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sectPr w:rsidR="009D4AA7" w:rsidSect="009D4AA7">
          <w:footerReference w:type="default" r:id="rId21"/>
          <w:pgSz w:w="11906" w:h="16838"/>
          <w:pgMar w:top="1985" w:right="1701" w:bottom="1701" w:left="1701" w:header="851" w:footer="992" w:gutter="0"/>
          <w:cols w:space="425"/>
          <w:docGrid w:type="lines" w:linePitch="360"/>
        </w:sectPr>
      </w:pPr>
    </w:p>
    <w:p w:rsidR="009D4AA7" w:rsidRPr="00A828FB" w:rsidRDefault="009D4AA7" w:rsidP="009D4AA7">
      <w:pPr>
        <w:pStyle w:val="2"/>
        <w:jc w:val="center"/>
      </w:pPr>
      <w:r>
        <w:rPr>
          <w:rFonts w:hint="eastAsia"/>
        </w:rPr>
        <w:lastRenderedPageBreak/>
        <w:t>目　次</w:t>
      </w:r>
    </w:p>
    <w:p w:rsidR="009D4AA7" w:rsidRDefault="009D4AA7" w:rsidP="009D4AA7">
      <w:pPr>
        <w:pStyle w:val="11"/>
      </w:pPr>
    </w:p>
    <w:p w:rsidR="009D4AA7" w:rsidRDefault="009D4AA7" w:rsidP="009D4AA7">
      <w:pPr>
        <w:pStyle w:val="11"/>
        <w:ind w:firstLineChars="3708" w:firstLine="8158"/>
      </w:pPr>
      <w:r>
        <w:rPr>
          <w:rFonts w:hint="eastAsia"/>
        </w:rPr>
        <w:t>ページ</w:t>
      </w:r>
    </w:p>
    <w:p w:rsidR="009D4AA7" w:rsidRDefault="009D4AA7" w:rsidP="009D4AA7">
      <w:pPr>
        <w:pStyle w:val="11"/>
        <w:ind w:firstLineChars="3708" w:firstLine="8158"/>
        <w:rPr>
          <w:rFonts w:asciiTheme="minorHAnsi" w:eastAsiaTheme="minorEastAsia" w:hAnsiTheme="minorHAnsi" w:cstheme="minorBidi"/>
          <w:sz w:val="21"/>
        </w:rPr>
      </w:pPr>
      <w:r>
        <w:rPr>
          <w:rFonts w:hint="eastAsia"/>
        </w:rPr>
        <w:t>400－</w:t>
      </w:r>
      <w:r>
        <w:fldChar w:fldCharType="begin"/>
      </w:r>
      <w:r>
        <w:instrText xml:space="preserve"> TOC \o "1-4" \h \z \u </w:instrText>
      </w:r>
      <w:r>
        <w:fldChar w:fldCharType="separate"/>
      </w:r>
    </w:p>
    <w:p w:rsidR="009D4AA7" w:rsidRDefault="00832BDB" w:rsidP="009D4AA7">
      <w:pPr>
        <w:pStyle w:val="21"/>
        <w:rPr>
          <w:rFonts w:asciiTheme="minorHAnsi" w:eastAsiaTheme="minorEastAsia" w:hAnsiTheme="minorHAnsi" w:cstheme="minorBidi"/>
          <w:noProof/>
          <w:sz w:val="21"/>
        </w:rPr>
      </w:pPr>
      <w:hyperlink w:anchor="_Toc172557177" w:history="1">
        <w:r w:rsidR="009D4AA7">
          <w:rPr>
            <w:rStyle w:val="a6"/>
            <w:rFonts w:hint="eastAsia"/>
            <w:noProof/>
          </w:rPr>
          <w:t>４</w:t>
        </w:r>
        <w:r w:rsidR="009D4AA7" w:rsidRPr="00F679BC">
          <w:rPr>
            <w:rStyle w:val="a6"/>
            <w:noProof/>
          </w:rPr>
          <w:t xml:space="preserve">００　</w:t>
        </w:r>
        <w:r w:rsidR="009D4AA7">
          <w:rPr>
            <w:rStyle w:val="a6"/>
            <w:rFonts w:hint="eastAsia"/>
            <w:noProof/>
          </w:rPr>
          <w:t>削除</w:t>
        </w:r>
        <w:r w:rsidR="009D4AA7">
          <w:rPr>
            <w:noProof/>
            <w:webHidden/>
          </w:rPr>
          <w:tab/>
        </w:r>
        <w:r w:rsidR="009D4AA7">
          <w:rPr>
            <w:noProof/>
            <w:webHidden/>
          </w:rPr>
          <w:fldChar w:fldCharType="begin"/>
        </w:r>
        <w:r w:rsidR="009D4AA7">
          <w:rPr>
            <w:noProof/>
            <w:webHidden/>
          </w:rPr>
          <w:instrText xml:space="preserve"> PAGEREF _Toc172557177 \h </w:instrText>
        </w:r>
        <w:r w:rsidR="009D4AA7">
          <w:rPr>
            <w:noProof/>
            <w:webHidden/>
          </w:rPr>
        </w:r>
        <w:r w:rsidR="009D4AA7">
          <w:rPr>
            <w:noProof/>
            <w:webHidden/>
          </w:rPr>
          <w:fldChar w:fldCharType="separate"/>
        </w:r>
        <w:r w:rsidR="009D4AA7">
          <w:rPr>
            <w:noProof/>
            <w:webHidden/>
          </w:rPr>
          <w:t>1</w:t>
        </w:r>
        <w:r w:rsidR="009D4AA7">
          <w:rPr>
            <w:noProof/>
            <w:webHidden/>
          </w:rPr>
          <w:fldChar w:fldCharType="end"/>
        </w:r>
      </w:hyperlink>
    </w:p>
    <w:p w:rsidR="009D4AA7" w:rsidRPr="00A828FB" w:rsidRDefault="009D4AA7" w:rsidP="009D4AA7">
      <w:pPr>
        <w:tabs>
          <w:tab w:val="right" w:leader="dot" w:pos="8222"/>
        </w:tabs>
        <w:ind w:leftChars="-59" w:left="-1" w:hangingChars="64" w:hanging="141"/>
        <w:rPr>
          <w:rFonts w:asciiTheme="minorEastAsia" w:eastAsiaTheme="minorEastAsia" w:hAnsiTheme="minorEastAsia"/>
          <w:sz w:val="22"/>
        </w:rPr>
      </w:pPr>
      <w:r>
        <w:rPr>
          <w:noProof/>
          <w:sz w:val="22"/>
        </w:rPr>
        <w:fldChar w:fldCharType="end"/>
      </w:r>
    </w:p>
    <w:p w:rsidR="009D4AA7" w:rsidRDefault="009D4AA7" w:rsidP="009D4AA7">
      <w:pPr>
        <w:widowControl/>
        <w:jc w:val="left"/>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pPr>
    </w:p>
    <w:p w:rsidR="009D4AA7" w:rsidRDefault="009D4AA7" w:rsidP="009D4AA7">
      <w:pPr>
        <w:rPr>
          <w:rFonts w:asciiTheme="minorEastAsia" w:eastAsiaTheme="minorEastAsia" w:hAnsiTheme="minorEastAsia"/>
          <w:szCs w:val="24"/>
        </w:rPr>
        <w:sectPr w:rsidR="009D4AA7" w:rsidSect="005A6259">
          <w:footerReference w:type="default" r:id="rId22"/>
          <w:pgSz w:w="11906" w:h="16838"/>
          <w:pgMar w:top="1985" w:right="1416" w:bottom="1701" w:left="1701" w:header="851" w:footer="992" w:gutter="0"/>
          <w:pgNumType w:start="1"/>
          <w:cols w:space="425"/>
          <w:docGrid w:type="lines" w:linePitch="360"/>
        </w:sectPr>
      </w:pPr>
    </w:p>
    <w:p w:rsidR="009D4AA7" w:rsidRPr="00612126" w:rsidRDefault="009D4AA7" w:rsidP="009D4AA7">
      <w:pPr>
        <w:pStyle w:val="2"/>
        <w:ind w:leftChars="-118" w:left="-1" w:hangingChars="88" w:hanging="282"/>
      </w:pPr>
      <w:r>
        <w:rPr>
          <w:rFonts w:hint="eastAsia"/>
        </w:rPr>
        <w:lastRenderedPageBreak/>
        <w:t>4</w:t>
      </w:r>
      <w:r>
        <w:rPr>
          <w:rFonts w:hint="eastAsia"/>
        </w:rPr>
        <w:t>００　削除</w:t>
      </w:r>
    </w:p>
    <w:p w:rsidR="001A3B33" w:rsidRDefault="001A3B33" w:rsidP="00C140A2">
      <w:pPr>
        <w:rPr>
          <w:rFonts w:asciiTheme="minorEastAsia" w:hAnsiTheme="minorEastAsia"/>
          <w:szCs w:val="24"/>
        </w:rPr>
        <w:sectPr w:rsidR="001A3B33">
          <w:footerReference w:type="default" r:id="rId23"/>
          <w:pgSz w:w="11906" w:h="16838"/>
          <w:pgMar w:top="1985" w:right="1701" w:bottom="1701" w:left="1701" w:header="851" w:footer="992" w:gutter="0"/>
          <w:cols w:space="425"/>
          <w:docGrid w:type="lines" w:linePitch="360"/>
        </w:sectPr>
      </w:pPr>
    </w:p>
    <w:p w:rsidR="00C140A2" w:rsidRDefault="00C140A2" w:rsidP="00C140A2">
      <w:pPr>
        <w:rPr>
          <w:rFonts w:asciiTheme="minorEastAsia" w:hAnsiTheme="minorEastAsia"/>
          <w:szCs w:val="24"/>
        </w:rPr>
      </w:pPr>
    </w:p>
    <w:p w:rsidR="001A3B33" w:rsidRDefault="001A3B33" w:rsidP="00C140A2">
      <w:pPr>
        <w:rPr>
          <w:rFonts w:asciiTheme="minorEastAsia" w:hAnsiTheme="minorEastAsia"/>
          <w:szCs w:val="24"/>
        </w:rPr>
      </w:pPr>
    </w:p>
    <w:p w:rsidR="001A3B33" w:rsidRDefault="001A3B33" w:rsidP="00C140A2">
      <w:pPr>
        <w:rPr>
          <w:rFonts w:asciiTheme="minorEastAsia" w:hAnsiTheme="minorEastAsia"/>
          <w:szCs w:val="24"/>
        </w:rPr>
      </w:pPr>
    </w:p>
    <w:p w:rsidR="001A3B33" w:rsidRDefault="001A3B33" w:rsidP="00C140A2">
      <w:pPr>
        <w:rPr>
          <w:rFonts w:asciiTheme="minorEastAsia" w:hAnsiTheme="minorEastAsia"/>
          <w:szCs w:val="24"/>
        </w:rPr>
      </w:pPr>
    </w:p>
    <w:p w:rsidR="001A3B33" w:rsidRDefault="001A3B33" w:rsidP="00C140A2">
      <w:pPr>
        <w:rPr>
          <w:rFonts w:asciiTheme="minorEastAsia" w:hAnsiTheme="minorEastAsia"/>
          <w:szCs w:val="24"/>
        </w:rPr>
      </w:pPr>
    </w:p>
    <w:p w:rsidR="001A3B33" w:rsidRDefault="001A3B33" w:rsidP="00C140A2">
      <w:pPr>
        <w:rPr>
          <w:rFonts w:asciiTheme="minorEastAsia" w:hAnsiTheme="minorEastAsia"/>
          <w:szCs w:val="24"/>
        </w:rPr>
      </w:pPr>
    </w:p>
    <w:p w:rsidR="001A3B33" w:rsidRDefault="001A3B33" w:rsidP="00C140A2">
      <w:pPr>
        <w:rPr>
          <w:rFonts w:asciiTheme="minorEastAsia" w:hAnsiTheme="minorEastAsia"/>
          <w:szCs w:val="24"/>
        </w:rPr>
      </w:pPr>
    </w:p>
    <w:p w:rsidR="001A3B33" w:rsidRDefault="001A3B33" w:rsidP="00C140A2">
      <w:pPr>
        <w:rPr>
          <w:rFonts w:asciiTheme="minorEastAsia" w:hAnsiTheme="minorEastAsia"/>
          <w:szCs w:val="24"/>
        </w:rPr>
      </w:pPr>
    </w:p>
    <w:p w:rsidR="001A3B33" w:rsidRDefault="001A3B33" w:rsidP="00C140A2">
      <w:pPr>
        <w:rPr>
          <w:rFonts w:asciiTheme="minorEastAsia" w:hAnsiTheme="minorEastAsia"/>
          <w:szCs w:val="24"/>
        </w:rPr>
      </w:pPr>
    </w:p>
    <w:p w:rsidR="00C140A2" w:rsidRDefault="001A3B33" w:rsidP="00C140A2">
      <w:pPr>
        <w:pStyle w:val="1"/>
        <w:jc w:val="center"/>
        <w:rPr>
          <w:rFonts w:asciiTheme="minorEastAsia" w:eastAsiaTheme="minorEastAsia" w:hAnsiTheme="minorEastAsia"/>
        </w:rPr>
      </w:pPr>
      <w:bookmarkStart w:id="45" w:name="_Toc172554122"/>
      <w:bookmarkStart w:id="46" w:name="_Toc172557188"/>
      <w:bookmarkStart w:id="47" w:name="_Toc172557495"/>
      <w:r>
        <w:rPr>
          <w:rFonts w:hint="eastAsia"/>
        </w:rPr>
        <w:t>第５</w:t>
      </w:r>
      <w:r w:rsidR="00C140A2">
        <w:rPr>
          <w:rFonts w:hint="eastAsia"/>
        </w:rPr>
        <w:t>編　雑則</w:t>
      </w:r>
      <w:bookmarkEnd w:id="45"/>
      <w:bookmarkEnd w:id="46"/>
      <w:bookmarkEnd w:id="47"/>
    </w:p>
    <w:p w:rsidR="00C140A2" w:rsidRDefault="00C140A2" w:rsidP="00F143D5">
      <w:pPr>
        <w:snapToGrid w:val="0"/>
        <w:ind w:hanging="284"/>
        <w:rPr>
          <w:rFonts w:asciiTheme="minorEastAsia" w:eastAsiaTheme="minorEastAsia" w:hAnsiTheme="minorEastAsia"/>
          <w:szCs w:val="24"/>
        </w:rPr>
      </w:pPr>
    </w:p>
    <w:p w:rsidR="00C140A2" w:rsidRDefault="00C140A2" w:rsidP="00F143D5">
      <w:pPr>
        <w:snapToGrid w:val="0"/>
        <w:ind w:hanging="284"/>
        <w:rPr>
          <w:rFonts w:asciiTheme="minorEastAsia" w:eastAsiaTheme="minorEastAsia" w:hAnsiTheme="minorEastAsia"/>
          <w:szCs w:val="24"/>
        </w:rPr>
      </w:pPr>
    </w:p>
    <w:p w:rsidR="00C140A2" w:rsidRDefault="00C140A2" w:rsidP="00F143D5">
      <w:pPr>
        <w:snapToGrid w:val="0"/>
        <w:ind w:hanging="284"/>
        <w:rPr>
          <w:rFonts w:asciiTheme="minorEastAsia" w:eastAsiaTheme="minorEastAsia" w:hAnsiTheme="minorEastAsia"/>
          <w:szCs w:val="24"/>
        </w:rPr>
      </w:pPr>
    </w:p>
    <w:p w:rsidR="00C140A2" w:rsidRDefault="00751785" w:rsidP="00F143D5">
      <w:pPr>
        <w:snapToGrid w:val="0"/>
        <w:ind w:hanging="284"/>
        <w:rPr>
          <w:rFonts w:asciiTheme="minorEastAsia" w:eastAsiaTheme="minorEastAsia" w:hAnsiTheme="minorEastAsia"/>
          <w:szCs w:val="24"/>
        </w:rPr>
      </w:pPr>
      <w:r w:rsidRPr="009D20A2">
        <w:rPr>
          <w:noProof/>
          <w:sz w:val="48"/>
          <w:szCs w:val="48"/>
        </w:rPr>
        <mc:AlternateContent>
          <mc:Choice Requires="wps">
            <w:drawing>
              <wp:anchor distT="0" distB="0" distL="114300" distR="114300" simplePos="0" relativeHeight="251712512" behindDoc="0" locked="0" layoutInCell="1" allowOverlap="1" wp14:anchorId="01B3B7D7" wp14:editId="66A06E5F">
                <wp:simplePos x="0" y="0"/>
                <wp:positionH relativeFrom="column">
                  <wp:posOffset>1360165</wp:posOffset>
                </wp:positionH>
                <wp:positionV relativeFrom="paragraph">
                  <wp:posOffset>39370</wp:posOffset>
                </wp:positionV>
                <wp:extent cx="2786332" cy="565743"/>
                <wp:effectExtent l="0" t="0" r="14605"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32" cy="565743"/>
                        </a:xfrm>
                        <a:prstGeom prst="rect">
                          <a:avLst/>
                        </a:prstGeom>
                        <a:solidFill>
                          <a:srgbClr val="FFFFFF"/>
                        </a:solidFill>
                        <a:ln w="12700">
                          <a:solidFill>
                            <a:srgbClr val="000000"/>
                          </a:solidFill>
                          <a:miter lim="800000"/>
                          <a:headEnd/>
                          <a:tailEnd/>
                        </a:ln>
                      </wps:spPr>
                      <wps:txbx>
                        <w:txbxContent>
                          <w:p w:rsidR="00287E1E" w:rsidRPr="001A3B33" w:rsidRDefault="00287E1E" w:rsidP="00C140A2">
                            <w:pPr>
                              <w:rPr>
                                <w:sz w:val="20"/>
                                <w:szCs w:val="20"/>
                              </w:rPr>
                            </w:pPr>
                            <w:r w:rsidRPr="001A3B33">
                              <w:rPr>
                                <w:rFonts w:hint="eastAsia"/>
                                <w:sz w:val="20"/>
                                <w:szCs w:val="20"/>
                              </w:rPr>
                              <w:t>国債元利金</w:t>
                            </w:r>
                            <w:r w:rsidRPr="001A3B33">
                              <w:rPr>
                                <w:sz w:val="20"/>
                                <w:szCs w:val="20"/>
                              </w:rPr>
                              <w:t>支払</w:t>
                            </w:r>
                            <w:r w:rsidRPr="001A3B33">
                              <w:rPr>
                                <w:rFonts w:hint="eastAsia"/>
                                <w:sz w:val="20"/>
                                <w:szCs w:val="20"/>
                              </w:rPr>
                              <w:t>取扱店の</w:t>
                            </w:r>
                            <w:r w:rsidRPr="001A3B33">
                              <w:rPr>
                                <w:sz w:val="20"/>
                                <w:szCs w:val="20"/>
                              </w:rPr>
                              <w:t>掲示および</w:t>
                            </w:r>
                            <w:r w:rsidRPr="001A3B33">
                              <w:rPr>
                                <w:rFonts w:hint="eastAsia"/>
                                <w:sz w:val="20"/>
                                <w:szCs w:val="20"/>
                              </w:rPr>
                              <w:t>失効</w:t>
                            </w:r>
                            <w:r w:rsidRPr="001A3B33">
                              <w:rPr>
                                <w:sz w:val="20"/>
                                <w:szCs w:val="20"/>
                              </w:rPr>
                              <w:t>証券類の</w:t>
                            </w:r>
                            <w:r w:rsidRPr="001A3B33">
                              <w:rPr>
                                <w:rFonts w:hint="eastAsia"/>
                                <w:sz w:val="20"/>
                                <w:szCs w:val="20"/>
                              </w:rPr>
                              <w:t>取扱要領を定めている。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3B7D7" id="テキスト ボックス 8" o:spid="_x0000_s1071" type="#_x0000_t202" style="position:absolute;left:0;text-align:left;margin-left:107.1pt;margin-top:3.1pt;width:219.4pt;height:44.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7FTgIAAGoEAAAOAAAAZHJzL2Uyb0RvYy54bWysVEtu2zAQ3RfoHQjua8mOP4kQOUiTuiiQ&#10;foC0B6ApyiJKcViStpQubaDoIXqFouueRxfpkHIc97cpqgXBITlvZt6b0flFWyuyEdZJ0DkdDlJK&#10;hOZQSL3K6bu3iyenlDjPdMEUaJHTO+Hoxfzxo/PGZGIEFahCWIIg2mWNyWnlvcmSxPFK1MwNwAiN&#10;lyXYmnk07SopLGsQvVbJKE2nSQO2MBa4cA5Pr/tLOo/4ZSm4f12WTniicoq5+bjauC7DmszPWbay&#10;zFSS79Ng/5BFzaTGoAeoa+YZWVv5G1QtuQUHpR9wqBMoS8lFrAGrGaa/VHNbMSNiLUiOMwea3P+D&#10;5a82byyRRU5RKM1qlKjbfeq2X7vt9273mXS7L91u122/oU1OA12NcRl63Rr08+1TaFH2WLozN8Df&#10;O6LhqmJ6JS6thaYSrMB0h8EzOXLtcVwAWTYvocC4bO0hArWlrQOXyA5BdJTt7iCVaD3heDianU5P&#10;TkaUcLybTCez8UkMwbJ7b2Odfy6gJmGTU4utENHZ5sb5kA3L7p+EYA6ULBZSqWjY1fJKWbJh2DaL&#10;+O3Rf3qmNGmwttEsTXsG/oqRxu9PGLX0OABK1qjA4RHLAm/PdBHb0zOp+j3mrPSeyMBdz6Jvl22U&#10;cHgWIgSWl1DcIbUW+obHAcVNBfYjJQ02e07dhzWzghL1QqM8Z8PxOExHNMaT2QgNe3yzPL5hmiNU&#10;Tj0l/fbK9xO1NlauKozUN4SGS5S0lJHth6z2+WNDRxH2wxcm5tiOrx5+EfMfAAAA//8DAFBLAwQU&#10;AAYACAAAACEAAYJfiOIAAAAIAQAADwAAAGRycy9kb3ducmV2LnhtbEyPQUvDQBCF74L/YRnBi9hN&#10;UxtqzKSItkgvBWtBvG2z2yQ0OxuzmzT9944nPQ2P93jzvWw52kYMpvO1I4TpJAJhqHC6phJh/7G+&#10;X4DwQZFWjSODcDEelvn1VaZS7c70boZdKAWXkE8VQhVCm0rpi8pY5SeuNcTe0XVWBZZdKXWnzlxu&#10;GxlHUSKtqok/VKo1L5UpTrveImwvn/T91kfHYdMuvvan7ep1fbdCvL0Zn59ABDOGvzD84jM65Mx0&#10;cD1pLxqEePoQcxQh4cN+Mp/xtgPC43wGMs/k/wH5DwAAAP//AwBQSwECLQAUAAYACAAAACEAtoM4&#10;kv4AAADhAQAAEwAAAAAAAAAAAAAAAAAAAAAAW0NvbnRlbnRfVHlwZXNdLnhtbFBLAQItABQABgAI&#10;AAAAIQA4/SH/1gAAAJQBAAALAAAAAAAAAAAAAAAAAC8BAABfcmVscy8ucmVsc1BLAQItABQABgAI&#10;AAAAIQCHgt7FTgIAAGoEAAAOAAAAAAAAAAAAAAAAAC4CAABkcnMvZTJvRG9jLnhtbFBLAQItABQA&#10;BgAIAAAAIQABgl+I4gAAAAgBAAAPAAAAAAAAAAAAAAAAAKgEAABkcnMvZG93bnJldi54bWxQSwUG&#10;AAAAAAQABADzAAAAtwUAAAAA&#10;" strokeweight="1pt">
                <v:textbox>
                  <w:txbxContent>
                    <w:p w:rsidR="00287E1E" w:rsidRPr="001A3B33" w:rsidRDefault="00287E1E" w:rsidP="00C140A2">
                      <w:pPr>
                        <w:rPr>
                          <w:sz w:val="20"/>
                          <w:szCs w:val="20"/>
                        </w:rPr>
                      </w:pPr>
                      <w:r w:rsidRPr="001A3B33">
                        <w:rPr>
                          <w:rFonts w:hint="eastAsia"/>
                          <w:sz w:val="20"/>
                          <w:szCs w:val="20"/>
                        </w:rPr>
                        <w:t>国債元利金</w:t>
                      </w:r>
                      <w:r w:rsidRPr="001A3B33">
                        <w:rPr>
                          <w:sz w:val="20"/>
                          <w:szCs w:val="20"/>
                        </w:rPr>
                        <w:t>支払</w:t>
                      </w:r>
                      <w:r w:rsidRPr="001A3B33">
                        <w:rPr>
                          <w:rFonts w:hint="eastAsia"/>
                          <w:sz w:val="20"/>
                          <w:szCs w:val="20"/>
                        </w:rPr>
                        <w:t>取扱店の</w:t>
                      </w:r>
                      <w:r w:rsidRPr="001A3B33">
                        <w:rPr>
                          <w:sz w:val="20"/>
                          <w:szCs w:val="20"/>
                        </w:rPr>
                        <w:t>掲示および</w:t>
                      </w:r>
                      <w:r w:rsidRPr="001A3B33">
                        <w:rPr>
                          <w:rFonts w:hint="eastAsia"/>
                          <w:sz w:val="20"/>
                          <w:szCs w:val="20"/>
                        </w:rPr>
                        <w:t>失効</w:t>
                      </w:r>
                      <w:r w:rsidRPr="001A3B33">
                        <w:rPr>
                          <w:sz w:val="20"/>
                          <w:szCs w:val="20"/>
                        </w:rPr>
                        <w:t>証券類の</w:t>
                      </w:r>
                      <w:r w:rsidRPr="001A3B33">
                        <w:rPr>
                          <w:rFonts w:hint="eastAsia"/>
                          <w:sz w:val="20"/>
                          <w:szCs w:val="20"/>
                        </w:rPr>
                        <w:t>取扱要領を定めている。</w:t>
                      </w:r>
                    </w:p>
                  </w:txbxContent>
                </v:textbox>
              </v:shape>
            </w:pict>
          </mc:Fallback>
        </mc:AlternateContent>
      </w:r>
    </w:p>
    <w:p w:rsidR="00C140A2" w:rsidRDefault="00C140A2" w:rsidP="00F143D5">
      <w:pPr>
        <w:snapToGrid w:val="0"/>
        <w:ind w:hanging="284"/>
        <w:rPr>
          <w:rFonts w:asciiTheme="minorEastAsia" w:eastAsiaTheme="minorEastAsia" w:hAnsiTheme="minorEastAsia"/>
          <w:szCs w:val="24"/>
        </w:rPr>
      </w:pPr>
    </w:p>
    <w:p w:rsidR="00C140A2" w:rsidRDefault="00C140A2" w:rsidP="00F143D5">
      <w:pPr>
        <w:snapToGrid w:val="0"/>
        <w:ind w:hanging="284"/>
        <w:rPr>
          <w:rFonts w:asciiTheme="minorEastAsia" w:eastAsiaTheme="minorEastAsia" w:hAnsiTheme="minorEastAsia"/>
          <w:szCs w:val="24"/>
        </w:rPr>
      </w:pPr>
    </w:p>
    <w:p w:rsidR="00C140A2" w:rsidRDefault="00C140A2" w:rsidP="00F143D5">
      <w:pPr>
        <w:snapToGrid w:val="0"/>
        <w:ind w:hanging="284"/>
        <w:rPr>
          <w:rFonts w:asciiTheme="minorEastAsia" w:eastAsiaTheme="minorEastAsia" w:hAnsiTheme="minorEastAsia"/>
          <w:szCs w:val="24"/>
        </w:rPr>
      </w:pPr>
    </w:p>
    <w:p w:rsidR="00751785" w:rsidRDefault="00751785" w:rsidP="00F143D5">
      <w:pPr>
        <w:snapToGrid w:val="0"/>
        <w:ind w:hanging="284"/>
        <w:rPr>
          <w:rFonts w:asciiTheme="minorEastAsia" w:eastAsiaTheme="minorEastAsia" w:hAnsiTheme="minorEastAsia"/>
          <w:szCs w:val="24"/>
        </w:rPr>
        <w:sectPr w:rsidR="00751785">
          <w:footerReference w:type="default" r:id="rId24"/>
          <w:pgSz w:w="11906" w:h="16838"/>
          <w:pgMar w:top="1985" w:right="1701" w:bottom="1701" w:left="1701" w:header="851" w:footer="992" w:gutter="0"/>
          <w:cols w:space="425"/>
          <w:docGrid w:type="lines" w:linePitch="360"/>
        </w:sectPr>
      </w:pPr>
    </w:p>
    <w:p w:rsidR="00751785" w:rsidRPr="00131DF0" w:rsidRDefault="00751785" w:rsidP="00751785">
      <w:pPr>
        <w:rPr>
          <w:rFonts w:asciiTheme="minorEastAsia" w:eastAsiaTheme="minorEastAsia" w:hAnsiTheme="minorEastAsia"/>
          <w:szCs w:val="24"/>
        </w:rPr>
      </w:pPr>
    </w:p>
    <w:p w:rsidR="00751785" w:rsidRPr="00A828FB" w:rsidRDefault="00751785" w:rsidP="00751785">
      <w:pPr>
        <w:pStyle w:val="2"/>
        <w:jc w:val="center"/>
      </w:pPr>
      <w:bookmarkStart w:id="48" w:name="_Toc172557189"/>
      <w:bookmarkStart w:id="49" w:name="_Toc172557496"/>
      <w:r>
        <w:rPr>
          <w:rFonts w:hint="eastAsia"/>
        </w:rPr>
        <w:t>目　次</w:t>
      </w:r>
      <w:bookmarkEnd w:id="48"/>
      <w:bookmarkEnd w:id="49"/>
    </w:p>
    <w:p w:rsidR="00751785" w:rsidRDefault="00751785" w:rsidP="00400F65">
      <w:pPr>
        <w:pStyle w:val="11"/>
      </w:pPr>
      <w:r>
        <w:rPr>
          <w:rFonts w:hint="eastAsia"/>
        </w:rPr>
        <w:t>ページ</w:t>
      </w:r>
    </w:p>
    <w:p w:rsidR="00FE0212" w:rsidRDefault="001364E6" w:rsidP="00400F65">
      <w:pPr>
        <w:pStyle w:val="11"/>
      </w:pPr>
      <w:r>
        <w:rPr>
          <w:rFonts w:hint="eastAsia"/>
        </w:rPr>
        <w:t>5</w:t>
      </w:r>
      <w:r w:rsidR="00751785">
        <w:rPr>
          <w:rFonts w:hint="eastAsia"/>
        </w:rPr>
        <w:t>00－</w:t>
      </w:r>
      <w:r w:rsidR="00FE0212">
        <w:fldChar w:fldCharType="begin"/>
      </w:r>
      <w:r w:rsidR="00FE0212">
        <w:instrText xml:space="preserve"> TOC \o "1-4" \h \z \u </w:instrText>
      </w:r>
      <w:r w:rsidR="00FE0212">
        <w:fldChar w:fldCharType="separate"/>
      </w:r>
    </w:p>
    <w:p w:rsidR="00FE0212" w:rsidRDefault="00832BDB">
      <w:pPr>
        <w:pStyle w:val="21"/>
        <w:rPr>
          <w:rFonts w:asciiTheme="minorHAnsi" w:eastAsiaTheme="minorEastAsia" w:hAnsiTheme="minorHAnsi" w:cstheme="minorBidi"/>
          <w:noProof/>
          <w:sz w:val="21"/>
        </w:rPr>
      </w:pPr>
      <w:hyperlink w:anchor="_Toc172557497" w:history="1">
        <w:r w:rsidR="001364E6">
          <w:rPr>
            <w:rStyle w:val="a6"/>
            <w:rFonts w:hint="eastAsia"/>
            <w:noProof/>
          </w:rPr>
          <w:t>５</w:t>
        </w:r>
        <w:r w:rsidR="00FE0212" w:rsidRPr="00F1191D">
          <w:rPr>
            <w:rStyle w:val="a6"/>
            <w:noProof/>
          </w:rPr>
          <w:t>００　雑則</w:t>
        </w:r>
        <w:r w:rsidR="00FE0212">
          <w:rPr>
            <w:noProof/>
            <w:webHidden/>
          </w:rPr>
          <w:tab/>
        </w:r>
        <w:r w:rsidR="00FE0212">
          <w:rPr>
            <w:noProof/>
            <w:webHidden/>
          </w:rPr>
          <w:fldChar w:fldCharType="begin"/>
        </w:r>
        <w:r w:rsidR="00FE0212">
          <w:rPr>
            <w:noProof/>
            <w:webHidden/>
          </w:rPr>
          <w:instrText xml:space="preserve"> PAGEREF _Toc172557497 \h </w:instrText>
        </w:r>
        <w:r w:rsidR="00FE0212">
          <w:rPr>
            <w:noProof/>
            <w:webHidden/>
          </w:rPr>
        </w:r>
        <w:r w:rsidR="00FE0212">
          <w:rPr>
            <w:noProof/>
            <w:webHidden/>
          </w:rPr>
          <w:fldChar w:fldCharType="separate"/>
        </w:r>
        <w:r w:rsidR="0072616A">
          <w:rPr>
            <w:noProof/>
            <w:webHidden/>
          </w:rPr>
          <w:t>1</w:t>
        </w:r>
        <w:r w:rsidR="00FE0212">
          <w:rPr>
            <w:noProof/>
            <w:webHidden/>
          </w:rPr>
          <w:fldChar w:fldCharType="end"/>
        </w:r>
      </w:hyperlink>
    </w:p>
    <w:p w:rsidR="00FE0212" w:rsidRDefault="00832BDB">
      <w:pPr>
        <w:pStyle w:val="31"/>
        <w:rPr>
          <w:rFonts w:asciiTheme="minorHAnsi" w:eastAsiaTheme="minorEastAsia" w:hAnsiTheme="minorHAnsi" w:cstheme="minorBidi"/>
          <w:noProof/>
          <w:sz w:val="21"/>
        </w:rPr>
      </w:pPr>
      <w:hyperlink w:anchor="_Toc172557498" w:history="1">
        <w:r w:rsidR="001364E6">
          <w:rPr>
            <w:rStyle w:val="a6"/>
            <w:rFonts w:hint="eastAsia"/>
            <w:noProof/>
          </w:rPr>
          <w:t>５</w:t>
        </w:r>
        <w:r w:rsidR="00FE0212" w:rsidRPr="00F1191D">
          <w:rPr>
            <w:rStyle w:val="a6"/>
            <w:noProof/>
          </w:rPr>
          <w:t>１０　国債元利金支払取扱店の掲示</w:t>
        </w:r>
        <w:r w:rsidR="00FE0212">
          <w:rPr>
            <w:noProof/>
            <w:webHidden/>
          </w:rPr>
          <w:tab/>
        </w:r>
        <w:r w:rsidR="00FE0212">
          <w:rPr>
            <w:noProof/>
            <w:webHidden/>
          </w:rPr>
          <w:fldChar w:fldCharType="begin"/>
        </w:r>
        <w:r w:rsidR="00FE0212">
          <w:rPr>
            <w:noProof/>
            <w:webHidden/>
          </w:rPr>
          <w:instrText xml:space="preserve"> PAGEREF _Toc172557498 \h </w:instrText>
        </w:r>
        <w:r w:rsidR="00FE0212">
          <w:rPr>
            <w:noProof/>
            <w:webHidden/>
          </w:rPr>
        </w:r>
        <w:r w:rsidR="00FE0212">
          <w:rPr>
            <w:noProof/>
            <w:webHidden/>
          </w:rPr>
          <w:fldChar w:fldCharType="separate"/>
        </w:r>
        <w:r w:rsidR="0072616A">
          <w:rPr>
            <w:noProof/>
            <w:webHidden/>
          </w:rPr>
          <w:t>1</w:t>
        </w:r>
        <w:r w:rsidR="00FE0212">
          <w:rPr>
            <w:noProof/>
            <w:webHidden/>
          </w:rPr>
          <w:fldChar w:fldCharType="end"/>
        </w:r>
      </w:hyperlink>
    </w:p>
    <w:p w:rsidR="00FE0212" w:rsidRDefault="00832BDB">
      <w:pPr>
        <w:pStyle w:val="31"/>
        <w:rPr>
          <w:rFonts w:asciiTheme="minorHAnsi" w:eastAsiaTheme="minorEastAsia" w:hAnsiTheme="minorHAnsi" w:cstheme="minorBidi"/>
          <w:noProof/>
          <w:sz w:val="21"/>
        </w:rPr>
      </w:pPr>
      <w:hyperlink w:anchor="_Toc172557499" w:history="1">
        <w:r w:rsidR="001364E6">
          <w:rPr>
            <w:rStyle w:val="a6"/>
            <w:rFonts w:hint="eastAsia"/>
            <w:noProof/>
          </w:rPr>
          <w:t>５</w:t>
        </w:r>
        <w:r w:rsidR="00FE0212" w:rsidRPr="00F1191D">
          <w:rPr>
            <w:rStyle w:val="a6"/>
            <w:noProof/>
          </w:rPr>
          <w:t>２０　失効証券類の取扱</w:t>
        </w:r>
        <w:r w:rsidR="00287E1E">
          <w:rPr>
            <w:rStyle w:val="a6"/>
            <w:rFonts w:hint="eastAsia"/>
            <w:noProof/>
          </w:rPr>
          <w:t>い</w:t>
        </w:r>
        <w:r w:rsidR="00FE0212">
          <w:rPr>
            <w:noProof/>
            <w:webHidden/>
          </w:rPr>
          <w:tab/>
        </w:r>
        <w:r w:rsidR="00FE0212">
          <w:rPr>
            <w:noProof/>
            <w:webHidden/>
          </w:rPr>
          <w:fldChar w:fldCharType="begin"/>
        </w:r>
        <w:r w:rsidR="00FE0212">
          <w:rPr>
            <w:noProof/>
            <w:webHidden/>
          </w:rPr>
          <w:instrText xml:space="preserve"> PAGEREF _Toc172557499 \h </w:instrText>
        </w:r>
        <w:r w:rsidR="00FE0212">
          <w:rPr>
            <w:noProof/>
            <w:webHidden/>
          </w:rPr>
        </w:r>
        <w:r w:rsidR="00FE0212">
          <w:rPr>
            <w:noProof/>
            <w:webHidden/>
          </w:rPr>
          <w:fldChar w:fldCharType="separate"/>
        </w:r>
        <w:r w:rsidR="0072616A">
          <w:rPr>
            <w:noProof/>
            <w:webHidden/>
          </w:rPr>
          <w:t>2</w:t>
        </w:r>
        <w:r w:rsidR="00FE0212">
          <w:rPr>
            <w:noProof/>
            <w:webHidden/>
          </w:rPr>
          <w:fldChar w:fldCharType="end"/>
        </w:r>
      </w:hyperlink>
    </w:p>
    <w:p w:rsidR="00FE0212" w:rsidRDefault="00832BDB">
      <w:pPr>
        <w:pStyle w:val="31"/>
        <w:rPr>
          <w:rFonts w:asciiTheme="minorHAnsi" w:eastAsiaTheme="minorEastAsia" w:hAnsiTheme="minorHAnsi" w:cstheme="minorBidi"/>
          <w:noProof/>
          <w:sz w:val="21"/>
        </w:rPr>
      </w:pPr>
      <w:hyperlink w:anchor="_Toc172557500" w:history="1">
        <w:r w:rsidR="001364E6">
          <w:rPr>
            <w:rStyle w:val="a6"/>
            <w:rFonts w:hint="eastAsia"/>
            <w:noProof/>
          </w:rPr>
          <w:t>５</w:t>
        </w:r>
        <w:r w:rsidR="00FE0212" w:rsidRPr="00F1191D">
          <w:rPr>
            <w:rStyle w:val="a6"/>
            <w:noProof/>
          </w:rPr>
          <w:t>３０　削除</w:t>
        </w:r>
        <w:r w:rsidR="00FE0212">
          <w:rPr>
            <w:noProof/>
            <w:webHidden/>
          </w:rPr>
          <w:tab/>
        </w:r>
        <w:r w:rsidR="00FE0212">
          <w:rPr>
            <w:noProof/>
            <w:webHidden/>
          </w:rPr>
          <w:fldChar w:fldCharType="begin"/>
        </w:r>
        <w:r w:rsidR="00FE0212">
          <w:rPr>
            <w:noProof/>
            <w:webHidden/>
          </w:rPr>
          <w:instrText xml:space="preserve"> PAGEREF _Toc172557500 \h </w:instrText>
        </w:r>
        <w:r w:rsidR="00FE0212">
          <w:rPr>
            <w:noProof/>
            <w:webHidden/>
          </w:rPr>
        </w:r>
        <w:r w:rsidR="00FE0212">
          <w:rPr>
            <w:noProof/>
            <w:webHidden/>
          </w:rPr>
          <w:fldChar w:fldCharType="separate"/>
        </w:r>
        <w:r w:rsidR="0072616A">
          <w:rPr>
            <w:noProof/>
            <w:webHidden/>
          </w:rPr>
          <w:t>4</w:t>
        </w:r>
        <w:r w:rsidR="00FE0212">
          <w:rPr>
            <w:noProof/>
            <w:webHidden/>
          </w:rPr>
          <w:fldChar w:fldCharType="end"/>
        </w:r>
      </w:hyperlink>
    </w:p>
    <w:p w:rsidR="00FE0212" w:rsidRDefault="00832BDB">
      <w:pPr>
        <w:pStyle w:val="31"/>
        <w:rPr>
          <w:rFonts w:asciiTheme="minorHAnsi" w:eastAsiaTheme="minorEastAsia" w:hAnsiTheme="minorHAnsi" w:cstheme="minorBidi"/>
          <w:noProof/>
          <w:sz w:val="21"/>
        </w:rPr>
      </w:pPr>
      <w:hyperlink w:anchor="_Toc172557501" w:history="1">
        <w:r w:rsidR="001364E6">
          <w:rPr>
            <w:rStyle w:val="a6"/>
            <w:rFonts w:hint="eastAsia"/>
            <w:noProof/>
          </w:rPr>
          <w:t>５</w:t>
        </w:r>
        <w:r w:rsidR="00FE0212" w:rsidRPr="00F1191D">
          <w:rPr>
            <w:rStyle w:val="a6"/>
            <w:noProof/>
          </w:rPr>
          <w:t>４０　位置、店舗名称および店番号変更に関する届出</w:t>
        </w:r>
        <w:r w:rsidR="00FE0212">
          <w:rPr>
            <w:noProof/>
            <w:webHidden/>
          </w:rPr>
          <w:tab/>
        </w:r>
        <w:r w:rsidR="00FE0212">
          <w:rPr>
            <w:noProof/>
            <w:webHidden/>
          </w:rPr>
          <w:fldChar w:fldCharType="begin"/>
        </w:r>
        <w:r w:rsidR="00FE0212">
          <w:rPr>
            <w:noProof/>
            <w:webHidden/>
          </w:rPr>
          <w:instrText xml:space="preserve"> PAGEREF _Toc172557501 \h </w:instrText>
        </w:r>
        <w:r w:rsidR="00FE0212">
          <w:rPr>
            <w:noProof/>
            <w:webHidden/>
          </w:rPr>
        </w:r>
        <w:r w:rsidR="00FE0212">
          <w:rPr>
            <w:noProof/>
            <w:webHidden/>
          </w:rPr>
          <w:fldChar w:fldCharType="separate"/>
        </w:r>
        <w:r w:rsidR="0072616A">
          <w:rPr>
            <w:noProof/>
            <w:webHidden/>
          </w:rPr>
          <w:t>5</w:t>
        </w:r>
        <w:r w:rsidR="00FE0212">
          <w:rPr>
            <w:noProof/>
            <w:webHidden/>
          </w:rPr>
          <w:fldChar w:fldCharType="end"/>
        </w:r>
      </w:hyperlink>
    </w:p>
    <w:p w:rsidR="00751785" w:rsidRPr="00A828FB" w:rsidRDefault="00FE0212" w:rsidP="00400F65">
      <w:pPr>
        <w:pStyle w:val="11"/>
        <w:rPr>
          <w:rFonts w:asciiTheme="minorEastAsia" w:eastAsiaTheme="minorEastAsia" w:hAnsiTheme="minorEastAsia"/>
        </w:rPr>
      </w:pPr>
      <w:r>
        <w:fldChar w:fldCharType="end"/>
      </w:r>
    </w:p>
    <w:p w:rsidR="00751785" w:rsidRDefault="00751785" w:rsidP="00751785">
      <w:pPr>
        <w:widowControl/>
        <w:jc w:val="left"/>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sectPr w:rsidR="00751785" w:rsidSect="005C32F8">
          <w:footerReference w:type="default" r:id="rId25"/>
          <w:pgSz w:w="11906" w:h="16838"/>
          <w:pgMar w:top="1985" w:right="1701" w:bottom="1701" w:left="1701" w:header="851" w:footer="992" w:gutter="0"/>
          <w:pgNumType w:start="1"/>
          <w:cols w:space="425"/>
          <w:docGrid w:type="lines" w:linePitch="360"/>
        </w:sectPr>
      </w:pPr>
    </w:p>
    <w:p w:rsidR="00751785" w:rsidRPr="00612126" w:rsidRDefault="001364E6" w:rsidP="00751785">
      <w:pPr>
        <w:pStyle w:val="2"/>
        <w:ind w:leftChars="-118" w:left="-1" w:hangingChars="88" w:hanging="282"/>
      </w:pPr>
      <w:bookmarkStart w:id="50" w:name="_Toc172557190"/>
      <w:bookmarkStart w:id="51" w:name="_Toc172557497"/>
      <w:r>
        <w:rPr>
          <w:rFonts w:hint="eastAsia"/>
        </w:rPr>
        <w:lastRenderedPageBreak/>
        <w:t>５００　雑則</w:t>
      </w:r>
      <w:bookmarkEnd w:id="50"/>
      <w:bookmarkEnd w:id="51"/>
    </w:p>
    <w:p w:rsidR="00751785" w:rsidRDefault="001364E6" w:rsidP="00751785">
      <w:pPr>
        <w:pStyle w:val="3"/>
        <w:ind w:leftChars="-59" w:left="958" w:hangingChars="393" w:hanging="1100"/>
      </w:pPr>
      <w:bookmarkStart w:id="52" w:name="_Toc172557191"/>
      <w:bookmarkStart w:id="53" w:name="_Toc172557498"/>
      <w:r>
        <w:rPr>
          <w:rFonts w:hint="eastAsia"/>
        </w:rPr>
        <w:t>５１０　国債元利金支払取扱店の掲示</w:t>
      </w:r>
      <w:bookmarkEnd w:id="52"/>
      <w:bookmarkEnd w:id="53"/>
    </w:p>
    <w:p w:rsidR="00C140A2" w:rsidRPr="00751785" w:rsidRDefault="00751785" w:rsidP="00AB5460">
      <w:pPr>
        <w:ind w:leftChars="-59" w:left="-142" w:firstLineChars="159" w:firstLine="382"/>
        <w:rPr>
          <w:rFonts w:asciiTheme="minorEastAsia" w:eastAsiaTheme="minorEastAsia" w:hAnsiTheme="minorEastAsia"/>
          <w:szCs w:val="24"/>
        </w:rPr>
      </w:pPr>
      <w:r>
        <w:rPr>
          <w:rFonts w:hint="eastAsia"/>
          <w:szCs w:val="24"/>
        </w:rPr>
        <w:t>国債元利金支払取扱店</w:t>
      </w:r>
      <w:r w:rsidRPr="00F143D5">
        <w:rPr>
          <w:rFonts w:hint="eastAsia"/>
          <w:szCs w:val="24"/>
        </w:rPr>
        <w:t>は、</w:t>
      </w:r>
      <w:r>
        <w:rPr>
          <w:rFonts w:hint="eastAsia"/>
          <w:szCs w:val="24"/>
        </w:rPr>
        <w:t>店頭に</w:t>
      </w:r>
      <w:r w:rsidRPr="00751785">
        <w:rPr>
          <w:rFonts w:asciiTheme="majorEastAsia" w:eastAsiaTheme="majorEastAsia" w:hAnsiTheme="majorEastAsia" w:hint="eastAsia"/>
          <w:szCs w:val="24"/>
        </w:rPr>
        <w:t>「</w:t>
      </w:r>
      <w:r w:rsidRPr="00751785">
        <w:rPr>
          <w:rFonts w:asciiTheme="majorEastAsia" w:eastAsiaTheme="majorEastAsia" w:hAnsiTheme="majorEastAsia" w:hint="eastAsia"/>
        </w:rPr>
        <w:t>国債元利金支払取扱店」</w:t>
      </w:r>
      <w:r>
        <w:rPr>
          <w:rFonts w:hint="eastAsia"/>
        </w:rPr>
        <w:t>と掲示する。</w:t>
      </w:r>
    </w:p>
    <w:p w:rsidR="007F19A9" w:rsidRDefault="007F19A9"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F143D5" w:rsidRDefault="001364E6" w:rsidP="00751785">
      <w:pPr>
        <w:pStyle w:val="3"/>
        <w:ind w:leftChars="-59" w:left="-2" w:hangingChars="50" w:hanging="140"/>
      </w:pPr>
      <w:bookmarkStart w:id="54" w:name="_Toc172557192"/>
      <w:bookmarkStart w:id="55" w:name="_Toc172557499"/>
      <w:r>
        <w:rPr>
          <w:rFonts w:hint="eastAsia"/>
        </w:rPr>
        <w:lastRenderedPageBreak/>
        <w:t>５</w:t>
      </w:r>
      <w:r w:rsidR="00751785">
        <w:rPr>
          <w:rFonts w:hint="eastAsia"/>
        </w:rPr>
        <w:t>２０　失効証券類の取扱</w:t>
      </w:r>
      <w:bookmarkEnd w:id="54"/>
      <w:bookmarkEnd w:id="55"/>
      <w:r w:rsidR="00287E1E">
        <w:rPr>
          <w:rFonts w:hint="eastAsia"/>
        </w:rPr>
        <w:t>い</w:t>
      </w:r>
    </w:p>
    <w:p w:rsidR="00F143D5" w:rsidRPr="00751785" w:rsidRDefault="00751785" w:rsidP="00751785">
      <w:pPr>
        <w:snapToGrid w:val="0"/>
        <w:ind w:leftChars="-59" w:left="-142" w:firstLineChars="59" w:firstLine="142"/>
        <w:rPr>
          <w:rFonts w:asciiTheme="minorEastAsia" w:eastAsiaTheme="minorEastAsia" w:hAnsiTheme="minorEastAsia"/>
          <w:szCs w:val="24"/>
        </w:rPr>
      </w:pPr>
      <w:r w:rsidRPr="00751785">
        <w:rPr>
          <w:rFonts w:asciiTheme="minorEastAsia" w:eastAsiaTheme="minorEastAsia" w:hAnsiTheme="minorEastAsia" w:hint="eastAsia"/>
          <w:szCs w:val="24"/>
        </w:rPr>
        <w:t>失効証券類の呈示または失効証券類についての照会を受けた場合には、以下のとおり取扱うこととなる。もっとも、当該取扱いは発生頻度が僅少となることから、業務局営業・国債業務企画グループに照会のうえ、その指示により取扱うこととして差支えない。</w:t>
      </w:r>
    </w:p>
    <w:p w:rsidR="00F143D5" w:rsidRDefault="00F143D5" w:rsidP="00F143D5">
      <w:pPr>
        <w:snapToGrid w:val="0"/>
        <w:ind w:hanging="284"/>
        <w:rPr>
          <w:rFonts w:asciiTheme="minorEastAsia" w:eastAsiaTheme="minorEastAsia" w:hAnsiTheme="minorEastAsia"/>
          <w:szCs w:val="24"/>
        </w:rPr>
      </w:pPr>
    </w:p>
    <w:tbl>
      <w:tblPr>
        <w:tblStyle w:val="a3"/>
        <w:tblW w:w="921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083"/>
      </w:tblGrid>
      <w:tr w:rsidR="00751785" w:rsidTr="00C4079B">
        <w:tc>
          <w:tcPr>
            <w:tcW w:w="2132" w:type="dxa"/>
            <w:tcBorders>
              <w:top w:val="single" w:sz="4" w:space="0" w:color="auto"/>
              <w:left w:val="nil"/>
              <w:bottom w:val="single" w:sz="4" w:space="0" w:color="auto"/>
              <w:right w:val="single" w:sz="4" w:space="0" w:color="auto"/>
            </w:tcBorders>
            <w:vAlign w:val="center"/>
          </w:tcPr>
          <w:p w:rsidR="00751785" w:rsidRPr="00895F7F" w:rsidRDefault="00751785" w:rsidP="00751785">
            <w:pPr>
              <w:jc w:val="center"/>
              <w:rPr>
                <w:szCs w:val="24"/>
              </w:rPr>
            </w:pPr>
            <w:r w:rsidRPr="00895F7F">
              <w:rPr>
                <w:rFonts w:ascii="ＭＳ ゴシック" w:eastAsia="ＭＳ ゴシック" w:hAnsi="ＭＳ ゴシック" w:hint="eastAsia"/>
                <w:szCs w:val="24"/>
              </w:rPr>
              <w:t>事 務 手 順</w:t>
            </w:r>
          </w:p>
        </w:tc>
        <w:tc>
          <w:tcPr>
            <w:tcW w:w="7083" w:type="dxa"/>
            <w:tcBorders>
              <w:top w:val="single" w:sz="4" w:space="0" w:color="auto"/>
              <w:left w:val="single" w:sz="4" w:space="0" w:color="auto"/>
              <w:bottom w:val="single" w:sz="4" w:space="0" w:color="auto"/>
              <w:right w:val="nil"/>
            </w:tcBorders>
            <w:vAlign w:val="center"/>
          </w:tcPr>
          <w:p w:rsidR="00751785" w:rsidRPr="00895F7F" w:rsidRDefault="00751785" w:rsidP="00751785">
            <w:pPr>
              <w:ind w:leftChars="132" w:left="564" w:hangingChars="103" w:hanging="247"/>
              <w:jc w:val="center"/>
              <w:rPr>
                <w:szCs w:val="24"/>
              </w:rPr>
            </w:pPr>
            <w:r w:rsidRPr="00895F7F">
              <w:rPr>
                <w:rFonts w:ascii="ＭＳ ゴシック" w:eastAsia="ＭＳ ゴシック" w:hAnsi="ＭＳ ゴシック" w:hint="eastAsia"/>
                <w:szCs w:val="24"/>
              </w:rPr>
              <w:t>取　　　扱　　　要　　　領</w:t>
            </w:r>
          </w:p>
        </w:tc>
      </w:tr>
      <w:tr w:rsidR="00751785" w:rsidTr="00C4079B">
        <w:tc>
          <w:tcPr>
            <w:tcW w:w="2132" w:type="dxa"/>
            <w:tcBorders>
              <w:right w:val="single" w:sz="4" w:space="0" w:color="auto"/>
            </w:tcBorders>
          </w:tcPr>
          <w:p w:rsidR="00751785" w:rsidRPr="00720812" w:rsidRDefault="00751785" w:rsidP="003A5AD9">
            <w:pPr>
              <w:ind w:left="173" w:hangingChars="72" w:hanging="173"/>
              <w:rPr>
                <w:rFonts w:ascii="ＭＳ ゴシック" w:eastAsia="ＭＳ ゴシック" w:hAnsi="ＭＳ ゴシック"/>
                <w:szCs w:val="24"/>
              </w:rPr>
            </w:pPr>
            <w:r>
              <w:rPr>
                <w:rFonts w:ascii="ＭＳ ゴシック" w:eastAsia="ＭＳ ゴシック" w:hAnsi="ＭＳ ゴシック" w:hint="eastAsia"/>
                <w:szCs w:val="24"/>
              </w:rPr>
              <w:t>①</w:t>
            </w:r>
            <w:r w:rsidR="003A5AD9">
              <w:rPr>
                <w:rFonts w:ascii="ＭＳ ゴシック" w:eastAsia="ＭＳ ゴシック" w:hAnsi="ＭＳ ゴシック" w:hint="eastAsia"/>
                <w:szCs w:val="24"/>
              </w:rPr>
              <w:t>失効証券類の</w:t>
            </w:r>
            <w:r>
              <w:rPr>
                <w:rFonts w:ascii="ＭＳ ゴシック" w:eastAsia="ＭＳ ゴシック" w:hAnsi="ＭＳ ゴシック" w:hint="eastAsia"/>
                <w:szCs w:val="24"/>
              </w:rPr>
              <w:t>受入</w:t>
            </w:r>
          </w:p>
        </w:tc>
        <w:tc>
          <w:tcPr>
            <w:tcW w:w="7083" w:type="dxa"/>
            <w:tcBorders>
              <w:left w:val="single" w:sz="4" w:space="0" w:color="auto"/>
            </w:tcBorders>
          </w:tcPr>
          <w:p w:rsidR="00C4079B" w:rsidRPr="00C4079B" w:rsidRDefault="00751785" w:rsidP="00C4079B">
            <w:pPr>
              <w:ind w:left="175" w:hangingChars="73" w:hanging="175"/>
              <w:rPr>
                <w:rFonts w:asciiTheme="minorEastAsia" w:eastAsiaTheme="minorEastAsia" w:hAnsiTheme="minorEastAsia"/>
                <w:szCs w:val="24"/>
              </w:rPr>
            </w:pPr>
            <w:r w:rsidRPr="00720812">
              <w:rPr>
                <w:rFonts w:asciiTheme="minorEastAsia" w:eastAsiaTheme="minorEastAsia" w:hAnsiTheme="minorEastAsia" w:hint="eastAsia"/>
                <w:szCs w:val="24"/>
              </w:rPr>
              <w:t xml:space="preserve">○　</w:t>
            </w:r>
            <w:r w:rsidR="00C4079B" w:rsidRPr="00C4079B">
              <w:rPr>
                <w:rFonts w:asciiTheme="minorEastAsia" w:eastAsiaTheme="minorEastAsia" w:hAnsiTheme="minorEastAsia" w:hint="eastAsia"/>
                <w:szCs w:val="24"/>
              </w:rPr>
              <w:t>失効証券類の呈示または失効証券類についての照会を受けたときは、なるべく提出させるよう取計らう。</w:t>
            </w:r>
          </w:p>
          <w:p w:rsidR="00237F8C" w:rsidRDefault="00237F8C" w:rsidP="00C4079B">
            <w:pPr>
              <w:snapToGrid w:val="0"/>
              <w:ind w:leftChars="71" w:left="316" w:hangingChars="73" w:hanging="146"/>
              <w:rPr>
                <w:rFonts w:asciiTheme="minorEastAsia" w:eastAsiaTheme="minorEastAsia" w:hAnsiTheme="minorEastAsia"/>
                <w:sz w:val="20"/>
                <w:szCs w:val="20"/>
              </w:rPr>
            </w:pPr>
          </w:p>
          <w:p w:rsidR="00C4079B" w:rsidRPr="00C4079B" w:rsidRDefault="00C4079B" w:rsidP="00C4079B">
            <w:pPr>
              <w:snapToGrid w:val="0"/>
              <w:ind w:leftChars="71" w:left="316" w:hangingChars="73" w:hanging="146"/>
              <w:rPr>
                <w:rFonts w:asciiTheme="minorEastAsia" w:eastAsiaTheme="minorEastAsia" w:hAnsiTheme="minorEastAsia"/>
                <w:sz w:val="20"/>
                <w:szCs w:val="20"/>
              </w:rPr>
            </w:pPr>
            <w:r w:rsidRPr="00C4079B">
              <w:rPr>
                <w:rFonts w:asciiTheme="minorEastAsia" w:eastAsiaTheme="minorEastAsia" w:hAnsiTheme="minorEastAsia" w:hint="eastAsia"/>
                <w:sz w:val="20"/>
                <w:szCs w:val="20"/>
              </w:rPr>
              <w:t>＊　失効証券類とは、消滅時効完成により効力を失った証券・利札をいう。</w:t>
            </w:r>
          </w:p>
          <w:p w:rsidR="00751785" w:rsidRDefault="00C4079B" w:rsidP="00C4079B">
            <w:pPr>
              <w:snapToGrid w:val="0"/>
              <w:ind w:leftChars="248" w:left="741" w:hangingChars="73" w:hanging="146"/>
              <w:rPr>
                <w:rFonts w:asciiTheme="minorEastAsia" w:eastAsiaTheme="minorEastAsia" w:hAnsiTheme="minorEastAsia"/>
                <w:sz w:val="20"/>
                <w:szCs w:val="20"/>
              </w:rPr>
            </w:pPr>
            <w:r w:rsidRPr="00C4079B">
              <w:rPr>
                <w:rFonts w:asciiTheme="minorEastAsia" w:eastAsiaTheme="minorEastAsia" w:hAnsiTheme="minorEastAsia" w:hint="eastAsia"/>
                <w:sz w:val="20"/>
                <w:szCs w:val="20"/>
              </w:rPr>
              <w:t>⇒　消滅時効完成により効力を失った無記名国債証券については、日本銀行ホームページの消滅時効完成銘柄　参照</w:t>
            </w:r>
          </w:p>
          <w:p w:rsidR="00237F8C" w:rsidRDefault="00237F8C" w:rsidP="00C4079B">
            <w:pPr>
              <w:snapToGrid w:val="0"/>
              <w:ind w:leftChars="248" w:left="741" w:hangingChars="73" w:hanging="146"/>
              <w:rPr>
                <w:sz w:val="20"/>
                <w:szCs w:val="20"/>
              </w:rPr>
            </w:pPr>
            <w:r>
              <w:rPr>
                <w:rFonts w:hint="eastAsia"/>
                <w:sz w:val="20"/>
                <w:szCs w:val="20"/>
              </w:rPr>
              <w:t>⇒　１４３参照・消滅時効期間の計算方法と消滅時効の特例扱い</w:t>
            </w:r>
          </w:p>
          <w:p w:rsidR="00237F8C" w:rsidRPr="00237F8C" w:rsidRDefault="00237F8C" w:rsidP="00C4079B">
            <w:pPr>
              <w:snapToGrid w:val="0"/>
              <w:ind w:leftChars="248" w:left="741" w:hangingChars="73" w:hanging="146"/>
              <w:rPr>
                <w:rFonts w:asciiTheme="minorEastAsia" w:eastAsiaTheme="minorEastAsia" w:hAnsiTheme="minorEastAsia"/>
                <w:sz w:val="20"/>
                <w:szCs w:val="20"/>
              </w:rPr>
            </w:pPr>
          </w:p>
          <w:p w:rsidR="00751785" w:rsidRDefault="00C4079B" w:rsidP="00C4079B">
            <w:pPr>
              <w:snapToGrid w:val="0"/>
              <w:ind w:leftChars="74" w:left="462" w:hangingChars="142" w:hanging="284"/>
              <w:rPr>
                <w:rFonts w:asciiTheme="minorEastAsia" w:eastAsiaTheme="minorEastAsia" w:hAnsiTheme="minorEastAsia"/>
                <w:sz w:val="20"/>
                <w:szCs w:val="20"/>
              </w:rPr>
            </w:pPr>
            <w:r w:rsidRPr="00C4079B">
              <w:rPr>
                <w:rFonts w:asciiTheme="minorEastAsia" w:eastAsiaTheme="minorEastAsia" w:hAnsiTheme="minorEastAsia" w:hint="eastAsia"/>
                <w:sz w:val="20"/>
                <w:szCs w:val="20"/>
              </w:rPr>
              <w:t>＊　失効証券類は、国債規則（大正１１年大蔵省令第３１号）第２０条により所持人は返還することとなっている。</w:t>
            </w:r>
          </w:p>
          <w:p w:rsidR="00C4079B" w:rsidRPr="00720812" w:rsidRDefault="00C4079B" w:rsidP="00C4079B">
            <w:pPr>
              <w:snapToGrid w:val="0"/>
              <w:ind w:leftChars="74" w:left="462" w:hangingChars="142" w:hanging="284"/>
              <w:rPr>
                <w:rFonts w:asciiTheme="minorEastAsia" w:eastAsiaTheme="minorEastAsia" w:hAnsiTheme="minorEastAsia"/>
                <w:sz w:val="20"/>
                <w:szCs w:val="20"/>
              </w:rPr>
            </w:pPr>
          </w:p>
        </w:tc>
      </w:tr>
      <w:tr w:rsidR="00C4079B" w:rsidTr="00C4079B">
        <w:tc>
          <w:tcPr>
            <w:tcW w:w="2132" w:type="dxa"/>
            <w:tcBorders>
              <w:right w:val="single" w:sz="4" w:space="0" w:color="auto"/>
            </w:tcBorders>
          </w:tcPr>
          <w:p w:rsidR="00C4079B" w:rsidRPr="009740CD" w:rsidRDefault="00C4079B" w:rsidP="00E522F8">
            <w:pPr>
              <w:rPr>
                <w:rFonts w:ascii="ＭＳ ゴシック" w:eastAsia="ＭＳ ゴシック" w:hAnsi="ＭＳ ゴシック"/>
                <w:szCs w:val="24"/>
              </w:rPr>
            </w:pPr>
            <w:r>
              <w:rPr>
                <w:rFonts w:ascii="ＭＳ ゴシック" w:eastAsia="ＭＳ ゴシック" w:hAnsi="ＭＳ ゴシック" w:hint="eastAsia"/>
                <w:szCs w:val="24"/>
              </w:rPr>
              <w:t>②受入手続き</w:t>
            </w:r>
          </w:p>
        </w:tc>
        <w:tc>
          <w:tcPr>
            <w:tcW w:w="7083" w:type="dxa"/>
            <w:tcBorders>
              <w:left w:val="single" w:sz="4" w:space="0" w:color="auto"/>
            </w:tcBorders>
          </w:tcPr>
          <w:p w:rsidR="00C4079B" w:rsidRDefault="00C4079B" w:rsidP="00C4079B">
            <w:pPr>
              <w:ind w:left="317" w:hangingChars="132" w:hanging="317"/>
              <w:rPr>
                <w:szCs w:val="24"/>
              </w:rPr>
            </w:pPr>
            <w:r>
              <w:rPr>
                <w:rFonts w:hint="eastAsia"/>
                <w:szCs w:val="24"/>
              </w:rPr>
              <w:t>○　受入れた失効証券類により、失効証券類受付書を作成する。</w:t>
            </w:r>
          </w:p>
          <w:p w:rsidR="00C4079B" w:rsidRDefault="00C4079B" w:rsidP="00C4079B">
            <w:pPr>
              <w:snapToGrid w:val="0"/>
              <w:ind w:firstLineChars="157" w:firstLine="314"/>
              <w:rPr>
                <w:sz w:val="20"/>
                <w:szCs w:val="20"/>
              </w:rPr>
            </w:pPr>
            <w:r w:rsidRPr="00696D7B">
              <w:rPr>
                <w:rFonts w:hint="eastAsia"/>
                <w:sz w:val="20"/>
                <w:szCs w:val="20"/>
              </w:rPr>
              <w:t>＊</w:t>
            </w:r>
            <w:r>
              <w:rPr>
                <w:rFonts w:hint="eastAsia"/>
                <w:sz w:val="20"/>
                <w:szCs w:val="20"/>
              </w:rPr>
              <w:t xml:space="preserve">　失効証券類受領書・失効証券類送付書との３枚複写となっている。</w:t>
            </w:r>
          </w:p>
          <w:p w:rsidR="00C4079B" w:rsidRDefault="00C4079B" w:rsidP="00C4079B">
            <w:pPr>
              <w:snapToGrid w:val="0"/>
              <w:ind w:firstLineChars="157" w:firstLine="314"/>
              <w:rPr>
                <w:sz w:val="20"/>
                <w:szCs w:val="20"/>
              </w:rPr>
            </w:pPr>
          </w:p>
          <w:p w:rsidR="00C4079B" w:rsidRDefault="00C4079B" w:rsidP="00C4079B">
            <w:pPr>
              <w:rPr>
                <w:szCs w:val="24"/>
              </w:rPr>
            </w:pPr>
            <w:r>
              <w:rPr>
                <w:rFonts w:hint="eastAsia"/>
                <w:szCs w:val="24"/>
              </w:rPr>
              <w:t>○　返還者に失効証券類受領書を交付する。</w:t>
            </w:r>
          </w:p>
          <w:p w:rsidR="00C4079B" w:rsidRDefault="00C4079B" w:rsidP="00C4079B">
            <w:pPr>
              <w:snapToGrid w:val="0"/>
              <w:ind w:leftChars="192" w:left="601" w:hangingChars="70" w:hanging="140"/>
              <w:rPr>
                <w:sz w:val="20"/>
                <w:szCs w:val="20"/>
              </w:rPr>
            </w:pPr>
            <w:r>
              <w:rPr>
                <w:rFonts w:hint="eastAsia"/>
                <w:sz w:val="20"/>
                <w:szCs w:val="20"/>
              </w:rPr>
              <w:t>＊　証券と利札を切離して提出されたときは、そのまま別々に整理する。</w:t>
            </w:r>
          </w:p>
          <w:p w:rsidR="00C4079B" w:rsidRDefault="00C4079B" w:rsidP="00C4079B">
            <w:pPr>
              <w:snapToGrid w:val="0"/>
              <w:ind w:leftChars="192" w:left="601" w:hangingChars="70" w:hanging="140"/>
              <w:rPr>
                <w:sz w:val="20"/>
                <w:szCs w:val="20"/>
              </w:rPr>
            </w:pPr>
          </w:p>
          <w:p w:rsidR="00C4079B" w:rsidRDefault="00C4079B" w:rsidP="00C4079B">
            <w:pPr>
              <w:rPr>
                <w:szCs w:val="24"/>
              </w:rPr>
            </w:pPr>
            <w:r>
              <w:rPr>
                <w:rFonts w:hint="eastAsia"/>
                <w:szCs w:val="24"/>
              </w:rPr>
              <w:t>○　失効証券類に廃印を明りょうに押す。</w:t>
            </w:r>
          </w:p>
          <w:p w:rsidR="00C4079B" w:rsidRDefault="00C4079B" w:rsidP="00C4079B">
            <w:pPr>
              <w:ind w:firstLineChars="229" w:firstLine="458"/>
              <w:rPr>
                <w:rFonts w:ascii="ＭＳ ゴシック" w:eastAsia="ＭＳ ゴシック" w:hAnsi="ＭＳ ゴシック"/>
                <w:sz w:val="20"/>
                <w:szCs w:val="20"/>
              </w:rPr>
            </w:pPr>
            <w:r w:rsidRPr="00C87EBF">
              <w:rPr>
                <w:rFonts w:ascii="ＭＳ ゴシック" w:eastAsia="ＭＳ ゴシック" w:hAnsi="ＭＳ ゴシック" w:hint="eastAsia"/>
                <w:sz w:val="20"/>
                <w:szCs w:val="20"/>
              </w:rPr>
              <w:t>[廃印を押す箇所]</w:t>
            </w:r>
          </w:p>
          <w:tbl>
            <w:tblPr>
              <w:tblW w:w="0" w:type="auto"/>
              <w:tblInd w:w="459" w:type="dxa"/>
              <w:tblLook w:val="04A0" w:firstRow="1" w:lastRow="0" w:firstColumn="1" w:lastColumn="0" w:noHBand="0" w:noVBand="1"/>
            </w:tblPr>
            <w:tblGrid>
              <w:gridCol w:w="708"/>
              <w:gridCol w:w="5635"/>
            </w:tblGrid>
            <w:tr w:rsidR="00C4079B" w:rsidRPr="00665653" w:rsidTr="006E0976">
              <w:trPr>
                <w:trHeight w:val="365"/>
              </w:trPr>
              <w:tc>
                <w:tcPr>
                  <w:tcW w:w="708" w:type="dxa"/>
                  <w:vAlign w:val="center"/>
                </w:tcPr>
                <w:p w:rsidR="00C4079B" w:rsidRPr="00665653" w:rsidRDefault="00C4079B" w:rsidP="00C4079B">
                  <w:pPr>
                    <w:tabs>
                      <w:tab w:val="left" w:pos="600"/>
                    </w:tabs>
                    <w:jc w:val="distribute"/>
                    <w:rPr>
                      <w:rFonts w:ascii="ＭＳ ゴシック" w:eastAsia="ＭＳ ゴシック" w:hAnsi="ＭＳ ゴシック"/>
                      <w:sz w:val="20"/>
                      <w:szCs w:val="20"/>
                    </w:rPr>
                  </w:pPr>
                  <w:r w:rsidRPr="00665653">
                    <w:rPr>
                      <w:rFonts w:hint="eastAsia"/>
                      <w:sz w:val="20"/>
                      <w:szCs w:val="20"/>
                    </w:rPr>
                    <w:t>証券</w:t>
                  </w:r>
                </w:p>
              </w:tc>
              <w:tc>
                <w:tcPr>
                  <w:tcW w:w="5635" w:type="dxa"/>
                  <w:vAlign w:val="center"/>
                </w:tcPr>
                <w:p w:rsidR="00C4079B" w:rsidRPr="00665653" w:rsidRDefault="00C4079B" w:rsidP="00C4079B">
                  <w:pPr>
                    <w:rPr>
                      <w:rFonts w:ascii="ＭＳ ゴシック" w:eastAsia="ＭＳ ゴシック" w:hAnsi="ＭＳ ゴシック"/>
                      <w:sz w:val="20"/>
                      <w:szCs w:val="20"/>
                    </w:rPr>
                  </w:pPr>
                  <w:r w:rsidRPr="00665653">
                    <w:rPr>
                      <w:rFonts w:hint="eastAsia"/>
                      <w:sz w:val="20"/>
                      <w:szCs w:val="20"/>
                    </w:rPr>
                    <w:t>●表面の額面金額の</w:t>
                  </w:r>
                  <w:r>
                    <w:rPr>
                      <w:rFonts w:hint="eastAsia"/>
                      <w:sz w:val="20"/>
                      <w:szCs w:val="20"/>
                    </w:rPr>
                    <w:t>箇所</w:t>
                  </w:r>
                </w:p>
              </w:tc>
            </w:tr>
            <w:tr w:rsidR="00C4079B" w:rsidRPr="00665653" w:rsidTr="006E0976">
              <w:trPr>
                <w:trHeight w:val="383"/>
              </w:trPr>
              <w:tc>
                <w:tcPr>
                  <w:tcW w:w="708" w:type="dxa"/>
                  <w:vAlign w:val="center"/>
                </w:tcPr>
                <w:p w:rsidR="00C4079B" w:rsidRPr="00665653" w:rsidRDefault="00C4079B" w:rsidP="00C4079B">
                  <w:pPr>
                    <w:jc w:val="distribute"/>
                    <w:rPr>
                      <w:rFonts w:ascii="ＭＳ ゴシック" w:eastAsia="ＭＳ ゴシック" w:hAnsi="ＭＳ ゴシック"/>
                      <w:sz w:val="20"/>
                      <w:szCs w:val="20"/>
                    </w:rPr>
                  </w:pPr>
                </w:p>
              </w:tc>
              <w:tc>
                <w:tcPr>
                  <w:tcW w:w="5635" w:type="dxa"/>
                  <w:vAlign w:val="center"/>
                </w:tcPr>
                <w:p w:rsidR="00C4079B" w:rsidRPr="00665653" w:rsidRDefault="00C4079B" w:rsidP="00C4079B">
                  <w:pPr>
                    <w:rPr>
                      <w:rFonts w:ascii="ＭＳ ゴシック" w:eastAsia="ＭＳ ゴシック" w:hAnsi="ＭＳ ゴシック"/>
                      <w:sz w:val="20"/>
                      <w:szCs w:val="20"/>
                    </w:rPr>
                  </w:pPr>
                  <w:r w:rsidRPr="00665653">
                    <w:rPr>
                      <w:rFonts w:hint="eastAsia"/>
                      <w:sz w:val="20"/>
                      <w:szCs w:val="20"/>
                    </w:rPr>
                    <w:t>●証券に利札がついているときは、全利札表面の中央部</w:t>
                  </w:r>
                </w:p>
              </w:tc>
            </w:tr>
            <w:tr w:rsidR="00C4079B" w:rsidRPr="00665653" w:rsidTr="006E0976">
              <w:trPr>
                <w:trHeight w:val="415"/>
              </w:trPr>
              <w:tc>
                <w:tcPr>
                  <w:tcW w:w="708" w:type="dxa"/>
                  <w:vAlign w:val="center"/>
                </w:tcPr>
                <w:p w:rsidR="00C4079B" w:rsidRPr="00665653" w:rsidRDefault="00C4079B" w:rsidP="00C4079B">
                  <w:pPr>
                    <w:tabs>
                      <w:tab w:val="left" w:pos="600"/>
                    </w:tabs>
                    <w:jc w:val="distribute"/>
                    <w:rPr>
                      <w:rFonts w:ascii="ＭＳ ゴシック" w:eastAsia="ＭＳ ゴシック" w:hAnsi="ＭＳ ゴシック"/>
                      <w:sz w:val="20"/>
                      <w:szCs w:val="20"/>
                    </w:rPr>
                  </w:pPr>
                  <w:r>
                    <w:rPr>
                      <w:rFonts w:hint="eastAsia"/>
                      <w:sz w:val="20"/>
                      <w:szCs w:val="20"/>
                    </w:rPr>
                    <w:t>利札</w:t>
                  </w:r>
                </w:p>
              </w:tc>
              <w:tc>
                <w:tcPr>
                  <w:tcW w:w="5635" w:type="dxa"/>
                  <w:vAlign w:val="center"/>
                </w:tcPr>
                <w:p w:rsidR="00C4079B" w:rsidRPr="00665653" w:rsidRDefault="00C4079B" w:rsidP="00C4079B">
                  <w:pPr>
                    <w:rPr>
                      <w:rFonts w:ascii="ＭＳ ゴシック" w:eastAsia="ＭＳ ゴシック" w:hAnsi="ＭＳ ゴシック"/>
                      <w:sz w:val="20"/>
                      <w:szCs w:val="20"/>
                    </w:rPr>
                  </w:pPr>
                  <w:r w:rsidRPr="00665653">
                    <w:rPr>
                      <w:rFonts w:hint="eastAsia"/>
                      <w:sz w:val="20"/>
                      <w:szCs w:val="20"/>
                    </w:rPr>
                    <w:t xml:space="preserve">●裏面　</w:t>
                  </w:r>
                  <w:r w:rsidR="00832BDB">
                    <w:rPr>
                      <w:sz w:val="20"/>
                      <w:szCs w:val="20"/>
                    </w:rPr>
                  </w:r>
                  <w:r w:rsidR="00832BDB">
                    <w:rPr>
                      <w:sz w:val="20"/>
                      <w:szCs w:val="20"/>
                    </w:rPr>
                    <w:pict w14:anchorId="1E371547">
                      <v:oval id="_x0000_s1037" style="width:13.2pt;height:13.05pt;mso-left-percent:-10001;mso-top-percent:-10001;mso-position-horizontal:absolute;mso-position-horizontal-relative:char;mso-position-vertical:absolute;mso-position-vertical-relative:line;mso-left-percent:-10001;mso-top-percent:-10001">
                        <v:stroke dashstyle="dash"/>
                        <v:textbox inset="5.85pt,.7pt,5.85pt,.7pt"/>
                        <w10:wrap type="none"/>
                        <w10:anchorlock/>
                      </v:oval>
                    </w:pict>
                  </w:r>
                  <w:r w:rsidRPr="00665653">
                    <w:rPr>
                      <w:rFonts w:hint="eastAsia"/>
                      <w:sz w:val="20"/>
                      <w:szCs w:val="20"/>
                    </w:rPr>
                    <w:t xml:space="preserve">　印の</w:t>
                  </w:r>
                  <w:r>
                    <w:rPr>
                      <w:rFonts w:hint="eastAsia"/>
                      <w:sz w:val="20"/>
                      <w:szCs w:val="20"/>
                    </w:rPr>
                    <w:t>箇所</w:t>
                  </w:r>
                </w:p>
              </w:tc>
            </w:tr>
          </w:tbl>
          <w:p w:rsidR="00C4079B" w:rsidRDefault="00C4079B" w:rsidP="00C4079B">
            <w:pPr>
              <w:snapToGrid w:val="0"/>
              <w:ind w:firstLineChars="300" w:firstLine="600"/>
              <w:rPr>
                <w:sz w:val="20"/>
                <w:szCs w:val="20"/>
              </w:rPr>
            </w:pPr>
          </w:p>
          <w:p w:rsidR="00C4079B" w:rsidRDefault="00C4079B" w:rsidP="00C4079B">
            <w:pPr>
              <w:snapToGrid w:val="0"/>
              <w:ind w:firstLineChars="300" w:firstLine="600"/>
              <w:rPr>
                <w:sz w:val="20"/>
                <w:szCs w:val="20"/>
              </w:rPr>
            </w:pPr>
            <w:r w:rsidRPr="00C87EBF">
              <w:rPr>
                <w:rFonts w:hint="eastAsia"/>
                <w:sz w:val="20"/>
                <w:szCs w:val="20"/>
              </w:rPr>
              <w:t>⇒</w:t>
            </w:r>
            <w:r>
              <w:rPr>
                <w:rFonts w:hint="eastAsia"/>
                <w:sz w:val="20"/>
                <w:szCs w:val="20"/>
              </w:rPr>
              <w:t xml:space="preserve">　１４２①参照・回収証券類への廃印の押なつ</w:t>
            </w:r>
          </w:p>
          <w:p w:rsidR="00C4079B" w:rsidRDefault="00C4079B" w:rsidP="00C4079B">
            <w:pPr>
              <w:snapToGrid w:val="0"/>
              <w:ind w:firstLineChars="229" w:firstLine="458"/>
              <w:rPr>
                <w:sz w:val="20"/>
                <w:szCs w:val="20"/>
              </w:rPr>
            </w:pPr>
          </w:p>
          <w:p w:rsidR="00C4079B" w:rsidRDefault="00C4079B" w:rsidP="00C4079B">
            <w:pPr>
              <w:ind w:left="317" w:hangingChars="132" w:hanging="317"/>
              <w:rPr>
                <w:szCs w:val="24"/>
              </w:rPr>
            </w:pPr>
            <w:r>
              <w:rPr>
                <w:rFonts w:hint="eastAsia"/>
                <w:szCs w:val="24"/>
              </w:rPr>
              <w:t>○　証券・利札ならびに証券に利札がついているときは、証券・全利札のそれぞれ表面上部に「失効」と赤色で記載する。</w:t>
            </w:r>
          </w:p>
          <w:p w:rsidR="00C4079B" w:rsidRPr="00C87EBF" w:rsidRDefault="00C4079B" w:rsidP="00C4079B">
            <w:pPr>
              <w:ind w:left="317" w:hangingChars="132" w:hanging="317"/>
              <w:rPr>
                <w:szCs w:val="24"/>
              </w:rPr>
            </w:pPr>
          </w:p>
        </w:tc>
      </w:tr>
      <w:tr w:rsidR="00C4079B" w:rsidTr="00C4079B">
        <w:tc>
          <w:tcPr>
            <w:tcW w:w="2132" w:type="dxa"/>
            <w:tcBorders>
              <w:bottom w:val="single" w:sz="4" w:space="0" w:color="auto"/>
              <w:right w:val="single" w:sz="4" w:space="0" w:color="auto"/>
            </w:tcBorders>
          </w:tcPr>
          <w:p w:rsidR="00C4079B" w:rsidRPr="00720812" w:rsidRDefault="00C4079B" w:rsidP="00C4079B">
            <w:pPr>
              <w:ind w:left="178" w:hangingChars="74" w:hanging="178"/>
              <w:rPr>
                <w:rFonts w:ascii="ＭＳ ゴシック" w:eastAsia="ＭＳ ゴシック" w:hAnsi="ＭＳ ゴシック"/>
                <w:szCs w:val="24"/>
              </w:rPr>
            </w:pPr>
            <w:r w:rsidRPr="00C4079B">
              <w:rPr>
                <w:rFonts w:ascii="ＭＳ ゴシック" w:eastAsia="ＭＳ ゴシック" w:hAnsi="ＭＳ ゴシック" w:hint="eastAsia"/>
                <w:szCs w:val="24"/>
              </w:rPr>
              <w:t>③</w:t>
            </w:r>
            <w:r w:rsidRPr="00C4079B">
              <w:rPr>
                <w:rFonts w:ascii="ＭＳ ゴシック" w:eastAsia="ＭＳ ゴシック" w:hAnsi="ＭＳ ゴシック"/>
                <w:szCs w:val="24"/>
              </w:rPr>
              <w:t>業務局への送付</w:t>
            </w:r>
          </w:p>
        </w:tc>
        <w:tc>
          <w:tcPr>
            <w:tcW w:w="7083" w:type="dxa"/>
            <w:tcBorders>
              <w:bottom w:val="single" w:sz="4" w:space="0" w:color="auto"/>
            </w:tcBorders>
          </w:tcPr>
          <w:p w:rsidR="00C4079B" w:rsidRDefault="00C4079B" w:rsidP="00C4079B">
            <w:pPr>
              <w:ind w:left="317" w:hangingChars="132" w:hanging="317"/>
              <w:rPr>
                <w:szCs w:val="24"/>
              </w:rPr>
            </w:pPr>
            <w:r>
              <w:rPr>
                <w:rFonts w:hint="eastAsia"/>
                <w:szCs w:val="24"/>
              </w:rPr>
              <w:t>○　失効証券類・失効証券類送付書を一括して封筒に納め、速やかに業務局国債証券業務グループへ送付する。</w:t>
            </w:r>
          </w:p>
          <w:p w:rsidR="00C4079B" w:rsidRPr="009740CD" w:rsidRDefault="00C4079B" w:rsidP="00C4079B">
            <w:pPr>
              <w:ind w:left="317" w:hangingChars="132" w:hanging="317"/>
              <w:rPr>
                <w:szCs w:val="24"/>
              </w:rPr>
            </w:pPr>
          </w:p>
        </w:tc>
      </w:tr>
    </w:tbl>
    <w:p w:rsidR="00C4079B" w:rsidRDefault="00C4079B" w:rsidP="00C4079B">
      <w:pPr>
        <w:rPr>
          <w:rFonts w:ascii="ＭＳ ゴシック" w:eastAsia="ＭＳ ゴシック" w:hAnsi="ＭＳ ゴシック"/>
          <w:szCs w:val="24"/>
          <w:bdr w:val="single" w:sz="4" w:space="0" w:color="auto"/>
        </w:rPr>
      </w:pPr>
    </w:p>
    <w:p w:rsidR="00C4079B" w:rsidRPr="0081458B" w:rsidRDefault="00C4079B" w:rsidP="00C4079B">
      <w:pPr>
        <w:rPr>
          <w:rFonts w:ascii="ＭＳ ゴシック" w:eastAsia="ＭＳ ゴシック" w:hAnsi="ＭＳ ゴシック"/>
          <w:szCs w:val="24"/>
          <w:bdr w:val="single" w:sz="4" w:space="0" w:color="auto"/>
        </w:rPr>
      </w:pPr>
      <w:r>
        <w:rPr>
          <w:rFonts w:ascii="ＭＳ ゴシック" w:eastAsia="ＭＳ ゴシック" w:hAnsi="ＭＳ ゴシック"/>
          <w:szCs w:val="24"/>
          <w:bdr w:val="single" w:sz="4" w:space="0" w:color="auto"/>
        </w:rPr>
        <w:br w:type="page"/>
      </w:r>
      <w:r>
        <w:rPr>
          <w:noProof/>
        </w:rPr>
        <w:lastRenderedPageBreak/>
        <mc:AlternateContent>
          <mc:Choice Requires="wps">
            <w:drawing>
              <wp:anchor distT="0" distB="0" distL="114300" distR="114300" simplePos="0" relativeHeight="251732992" behindDoc="0" locked="0" layoutInCell="0" allowOverlap="1">
                <wp:simplePos x="0" y="0"/>
                <wp:positionH relativeFrom="column">
                  <wp:posOffset>3773170</wp:posOffset>
                </wp:positionH>
                <wp:positionV relativeFrom="paragraph">
                  <wp:posOffset>75081</wp:posOffset>
                </wp:positionV>
                <wp:extent cx="2109470" cy="325755"/>
                <wp:effectExtent l="0" t="0" r="5080" b="17145"/>
                <wp:wrapNone/>
                <wp:docPr id="8859" name="テキスト ボックス 8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90" w:lineRule="exact"/>
                              <w:rPr>
                                <w:sz w:val="17"/>
                              </w:rPr>
                            </w:pPr>
                            <w:r>
                              <w:rPr>
                                <w:rFonts w:hint="eastAsia"/>
                                <w:sz w:val="17"/>
                              </w:rPr>
                              <w:t>失効証券類とともに</w:t>
                            </w:r>
                          </w:p>
                          <w:p w:rsidR="00287E1E" w:rsidRDefault="00287E1E" w:rsidP="00C4079B">
                            <w:pPr>
                              <w:spacing w:line="190" w:lineRule="exact"/>
                              <w:rPr>
                                <w:sz w:val="17"/>
                              </w:rPr>
                            </w:pPr>
                            <w:r>
                              <w:rPr>
                                <w:rFonts w:hint="eastAsia"/>
                                <w:sz w:val="17"/>
                              </w:rPr>
                              <w:t>業務局国債証券業務グループへ送付する。</w:t>
                            </w:r>
                          </w:p>
                          <w:p w:rsidR="00287E1E" w:rsidRDefault="00287E1E" w:rsidP="00C4079B">
                            <w:pPr>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59" o:spid="_x0000_s1072" type="#_x0000_t202" style="position:absolute;left:0;text-align:left;margin-left:297.1pt;margin-top:5.9pt;width:166.1pt;height:25.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N0wIAAMgFAAAOAAAAZHJzL2Uyb0RvYy54bWysVN1u0zAUvkfiHSzfZ/khaZto6bQ1DUIa&#10;P9LgAdzEaSwSO9ju0oG4WSXEQ/AKiGuepy/CsdN23SYkBPjCOrbP+c7f53N6tm4bdE2lYoKn2D/x&#10;MKK8ECXjyxS/e5s7E4yUJrwkjeA0xTdU4bPp0yenfZfQQNSiKalEAMJV0ncprrXuEtdVRU1bok5E&#10;Rzk8VkK2RMNRLt1Skh7Q28YNPG/k9kKWnRQFVQpus+ERTy1+VdFCv64qRTVqUgyxabtLuy/M7k5P&#10;SbKUpKtZsQuD/EUULWEcnB6gMqIJWkn2CKplhRRKVPqkEK0rqooV1OYA2fjeg2yuatJRmwsUR3WH&#10;Mqn/B1u8un4jEStTPJlEMUactNCl7ebL9vb79vbndvMVbTfftpvN9vYHnJHVgqL1nUrA9qoDa72+&#10;EGtovi2A6i5F8V4hLmY14Ut6LqXoa0pKCNo35XaPTAccZUAW/UtRgmuy0sICrSvZmopCjRCgQ/Nu&#10;Dg2ja40KuAx8Lw7H8FTA27MgGkeRdUGSvXUnlX5ORYuMkGIJhLDo5PpSaRMNSfYqxhkXOWsaS4qG&#10;37sAxeEGfIOpeTNR2B5/ir14PplPQicMRnMn9LLMOc9noTPK/XGUPctms8z/bPz6YVKzsqTcuNnz&#10;zQ//rJ875g9MOTBOiYaVBs6EpORyMWskuibA99yuXUGO1Nz7YdgiQC4PUvKD0LsIYicfTcZOmIeR&#10;E4+9ieP58UU88sI4zPL7KV0yTv89JdSnOI6CaCDTb3Pz7HqcG0lapmGiNKwFSh+USGIoOOelba0m&#10;rBnko1KY8O9KAe3eN9oS1nB0YKteL9b2wwR2ehg2L0R5AxSWAhgGZIRxCEIt5EeMehgtKVYfVkRS&#10;jJoXHL6BmUN7Qe6FxV4gvADTFGuMBnGmh3m16iRb1oA8fDQuzuGrVMyy+C6K3QeDcWGT2Y02M4+O&#10;z1brbgBPfwEAAP//AwBQSwMEFAAGAAgAAAAhABcQg/reAAAACQEAAA8AAABkcnMvZG93bnJldi54&#10;bWxMj0FPg0AQhe8m/ofNmHizC1iJIEvTGD2ZGCkePC4whU3ZWWS3Lf57x1M9Tt6XN98rNosdxQln&#10;bxwpiFcRCKTWdYZ6BZ/1690jCB80dXp0hAp+0MOmvL4qdN65M1V42oVecAn5XCsYQphyKX07oNV+&#10;5SYkzvZutjrwOfeym/WZy+0okyhKpdWG+MOgJ3wesD3sjlbB9ouqF/P93nxU+8rUdRbRW3pQ6vZm&#10;2T6BCLiECwx/+qwOJTs17kidF6OCh2ydMMpBzBMYyJJ0DaJRkN7HIMtC/l9Q/gIAAP//AwBQSwEC&#10;LQAUAAYACAAAACEAtoM4kv4AAADhAQAAEwAAAAAAAAAAAAAAAAAAAAAAW0NvbnRlbnRfVHlwZXNd&#10;LnhtbFBLAQItABQABgAIAAAAIQA4/SH/1gAAAJQBAAALAAAAAAAAAAAAAAAAAC8BAABfcmVscy8u&#10;cmVsc1BLAQItABQABgAIAAAAIQCYKE2N0wIAAMgFAAAOAAAAAAAAAAAAAAAAAC4CAABkcnMvZTJv&#10;RG9jLnhtbFBLAQItABQABgAIAAAAIQAXEIP63gAAAAkBAAAPAAAAAAAAAAAAAAAAAC0FAABkcnMv&#10;ZG93bnJldi54bWxQSwUGAAAAAAQABADzAAAAOAYAAAAA&#10;" o:allowincell="f" filled="f" stroked="f">
                <v:textbox inset="0,0,0,0">
                  <w:txbxContent>
                    <w:p w:rsidR="00287E1E" w:rsidRDefault="00287E1E" w:rsidP="00C4079B">
                      <w:pPr>
                        <w:spacing w:line="190" w:lineRule="exact"/>
                        <w:rPr>
                          <w:sz w:val="17"/>
                        </w:rPr>
                      </w:pPr>
                      <w:r>
                        <w:rPr>
                          <w:rFonts w:hint="eastAsia"/>
                          <w:sz w:val="17"/>
                        </w:rPr>
                        <w:t>失効証券類とともに</w:t>
                      </w:r>
                    </w:p>
                    <w:p w:rsidR="00287E1E" w:rsidRDefault="00287E1E" w:rsidP="00C4079B">
                      <w:pPr>
                        <w:spacing w:line="190" w:lineRule="exact"/>
                        <w:rPr>
                          <w:sz w:val="17"/>
                        </w:rPr>
                      </w:pPr>
                      <w:r>
                        <w:rPr>
                          <w:rFonts w:hint="eastAsia"/>
                          <w:sz w:val="17"/>
                        </w:rPr>
                        <w:t>業務局国債証券業務グループへ送付する。</w:t>
                      </w:r>
                    </w:p>
                    <w:p w:rsidR="00287E1E" w:rsidRDefault="00287E1E" w:rsidP="00C4079B">
                      <w:pPr>
                        <w:rPr>
                          <w:sz w:val="17"/>
                        </w:rPr>
                      </w:pPr>
                    </w:p>
                  </w:txbxContent>
                </v:textbox>
              </v:shape>
            </w:pict>
          </mc:Fallback>
        </mc:AlternateContent>
      </w:r>
      <w:r w:rsidR="005F5663">
        <w:rPr>
          <w:rFonts w:ascii="ＭＳ ゴシック" w:eastAsia="ＭＳ ゴシック" w:hAnsi="ＭＳ ゴシック" w:hint="eastAsia"/>
          <w:szCs w:val="24"/>
          <w:bdr w:val="single" w:sz="4" w:space="0" w:color="auto"/>
        </w:rPr>
        <w:t xml:space="preserve"> 失</w:t>
      </w:r>
      <w:r w:rsidRPr="0081458B">
        <w:rPr>
          <w:rFonts w:ascii="ＭＳ ゴシック" w:eastAsia="ＭＳ ゴシック" w:hAnsi="ＭＳ ゴシック" w:hint="eastAsia"/>
          <w:szCs w:val="24"/>
          <w:bdr w:val="single" w:sz="4" w:space="0" w:color="auto"/>
        </w:rPr>
        <w:t>効証券類受付書の記載例</w:t>
      </w:r>
      <w:r w:rsidR="005F5663">
        <w:rPr>
          <w:rFonts w:ascii="ＭＳ ゴシック" w:eastAsia="ＭＳ ゴシック" w:hAnsi="ＭＳ ゴシック" w:hint="eastAsia"/>
          <w:szCs w:val="24"/>
          <w:bdr w:val="single" w:sz="4" w:space="0" w:color="auto"/>
        </w:rPr>
        <w:t xml:space="preserve"> </w:t>
      </w:r>
    </w:p>
    <w:p w:rsidR="00C4079B" w:rsidRPr="001B7355" w:rsidRDefault="00C4079B" w:rsidP="00C4079B">
      <w:r>
        <w:rPr>
          <w:noProof/>
        </w:rPr>
        <mc:AlternateContent>
          <mc:Choice Requires="wps">
            <w:drawing>
              <wp:anchor distT="4294967295" distB="4294967295" distL="114300" distR="114300" simplePos="0" relativeHeight="251737088" behindDoc="0" locked="0" layoutInCell="0" allowOverlap="1">
                <wp:simplePos x="0" y="0"/>
                <wp:positionH relativeFrom="column">
                  <wp:posOffset>3749675</wp:posOffset>
                </wp:positionH>
                <wp:positionV relativeFrom="paragraph">
                  <wp:posOffset>137794</wp:posOffset>
                </wp:positionV>
                <wp:extent cx="1944370" cy="0"/>
                <wp:effectExtent l="0" t="0" r="17780" b="19050"/>
                <wp:wrapNone/>
                <wp:docPr id="8860" name="直線コネクタ 8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4370"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16E2" id="直線コネクタ 8860" o:spid="_x0000_s1026" style="position:absolute;left:0;text-align:left;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25pt,10.85pt" to="448.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8kUgIAAGIEAAAOAAAAZHJzL2Uyb0RvYy54bWysVM1uEzEQviPxDpbv6e6m2zRddVOhbAKH&#10;ApFaHsCxvVkLr23ZbjYR4tKeeQF4CA4gceRhcuhrMHZ+2sIFIXJwxp7x52++mdnzi1Ur0ZJbJ7Qq&#10;cXaUYsQV1UyoRYnfXU97Q4ycJ4oRqRUv8Zo7fDF6/uy8MwXv60ZLxi0CEOWKzpS48d4USeJow1vi&#10;jrThCpy1ti3xsLWLhFnSAXork36aDpJOW2asptw5OK22TjyK+HXNqX9b1457JEsM3HxcbVznYU1G&#10;56RYWGIaQXc0yD+waIlQ8OgBqiKeoBsr/oBqBbXa6dofUd0muq4F5TEHyCZLf8vmqiGGx1xAHGcO&#10;Mrn/B0vfLGcWCVbi4XAAAinSQpXuv3y///F5c/ttc/dpc/t1c/sTRTeo1RlXwKWxmtmQL12pK3Op&#10;6XuHlB43RC14ZH29NoCTBX2TJ1fCxhl4c9691gxiyI3XUbpVbVtUS2FehYsBHORBq1ir9aFWfOUR&#10;hcPsLM+PT4Ex3fsSUgSIcNFY519y3aJglFgKFWQkBVleOh8oPYSEY6WnQsrYClKhrsSD45M0XnBa&#10;ChacIczZxXwsLVqS0EzxF/MDz+Mwq28Ui2ANJ2yysz0REmzkozAKhgGHl1yLkeQwOmBsiUkV3oI0&#10;gerO2nbSh7P0bDKcDPNe3h9MenlaVb0X03HeG0yz05PquBqPq+xjoJ3lRSMY4yow33d1lv9d1+zm&#10;a9uPh74+SJQ8RY9aAtn9fyQdKx6KvG2XuWbrmQ3ZheJDI8fg3dCFSXm8j1EPn4bRLwAAAP//AwBQ&#10;SwMEFAAGAAgAAAAhAKV9jRzgAAAACQEAAA8AAABkcnMvZG93bnJldi54bWxMj89OwkAQh+8mvsNm&#10;TLwY2YUIltotMSgJB2JS4AGW7tBWu7NNd4H69o7hoLf58+U332SLwbXijH1oPGkYjxQIpNLbhioN&#10;+93qMQERoiFrWk+o4RsDLPLbm8yk1l+owPM2VoJDKKRGQx1jl0oZyhqdCSPfIfHu6HtnIrd9JW1v&#10;LhzuWjlRaiadaYgv1KbDZY3l1/bkNHy+byr1sHprkqJ7KpbFenNcf5Ra398Nry8gIg7xD4ZffVaH&#10;nJ0O/kQ2iFbDdK6mjGqYjJ9BMJDMZ1wcrgOZZ/L/B/kPAAAA//8DAFBLAQItABQABgAIAAAAIQC2&#10;gziS/gAAAOEBAAATAAAAAAAAAAAAAAAAAAAAAABbQ29udGVudF9UeXBlc10ueG1sUEsBAi0AFAAG&#10;AAgAAAAhADj9If/WAAAAlAEAAAsAAAAAAAAAAAAAAAAALwEAAF9yZWxzLy5yZWxzUEsBAi0AFAAG&#10;AAgAAAAhAGIRjyRSAgAAYgQAAA4AAAAAAAAAAAAAAAAALgIAAGRycy9lMm9Eb2MueG1sUEsBAi0A&#10;FAAGAAgAAAAhAKV9jRzgAAAACQEAAA8AAAAAAAAAAAAAAAAArAQAAGRycy9kb3ducmV2LnhtbFBL&#10;BQYAAAAABAAEAPMAAAC5BQAAAAA=&#10;" o:allowincell="f" strokeweight=".5pt">
                <v:stroke endarrowwidth="narrow" endarrowlength="short"/>
              </v:line>
            </w:pict>
          </mc:Fallback>
        </mc:AlternateContent>
      </w:r>
      <w:r>
        <w:rPr>
          <w:noProof/>
        </w:rPr>
        <mc:AlternateContent>
          <mc:Choice Requires="wps">
            <w:drawing>
              <wp:anchor distT="0" distB="0" distL="114299" distR="114299" simplePos="0" relativeHeight="251743232" behindDoc="0" locked="0" layoutInCell="0" allowOverlap="1">
                <wp:simplePos x="0" y="0"/>
                <wp:positionH relativeFrom="column">
                  <wp:posOffset>3750944</wp:posOffset>
                </wp:positionH>
                <wp:positionV relativeFrom="paragraph">
                  <wp:posOffset>130810</wp:posOffset>
                </wp:positionV>
                <wp:extent cx="0" cy="246380"/>
                <wp:effectExtent l="38100" t="0" r="57150" b="58420"/>
                <wp:wrapNone/>
                <wp:docPr id="8861" name="直線コネクタ 8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638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B0E30" id="直線コネクタ 8861" o:spid="_x0000_s1026" style="position:absolute;left:0;text-align:left;flip:x;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35pt,10.3pt" to="295.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CTUwIAAGUEAAAOAAAAZHJzL2Uyb0RvYy54bWysVMFuEzEQvSPxD5bvye6m25CuuqlQNoFD&#10;gUgtH+DY3qyF17ZsJ5sIcSlnfgA+ggNIHPmYHPobjJ00beGCEDk4Y8/M85s34z2/2LQSrbl1QqsS&#10;Z/0UI66oZkItS/z2etYbYeQ8UYxIrXiJt9zhi/HTJ+edKfhAN1oybhGAKFd0psSN96ZIEkcb3hLX&#10;14YrcNbatsTD1i4TZkkH6K1MBmk6TDptmbGacufgtNo78Tji1zWn/k1dO+6RLDFw83G1cV2ENRmf&#10;k2JpiWkEPdAg/8CiJULBpUeoiniCVlb8AdUKarXTte9T3Sa6rgXlsQaoJkt/q+aqIYbHWkAcZ44y&#10;uf8HS1+v5xYJVuLRaJhhpEgLXbr98v32x+fdzbfdx0+7m6+7m58oukGtzrgCkiZqbkO9dKOuzKWm&#10;7xxSetIQteSR9fXWAE4W9E0epYSNM3DnonulGcSQlddRuk1tW1RLYV6GxAAO8qBN7NX22Cu+8Yju&#10;DymcDvLhySi2MSFFQAh5xjr/gusWBaPEUqigIinI+tL5wOg+JBwrPRNSxkmQCnUlHp6cpjHBaSlY&#10;cIYwZ5eLibRoTcIsxV8sDzwPw6xeKRbBGk7Y9GB7IiTYyEddvBWglOQ43OZajCSH1wPGnpxU4T6o&#10;FOgerP0wvT9Lz6aj6Sjv5YPhtJenVdV7PpvkveEse3ZanVSTSZV9CNSzvGgEY1wF9neDneV/NziH&#10;J7YfyeNoH2VKHqNHPYHs3X8kHZse+ryfmIVm27kN1YX+wyzH4MO7C4/l4T5G3X8dxr8AAAD//wMA&#10;UEsDBBQABgAIAAAAIQA4k9AF2wAAAAkBAAAPAAAAZHJzL2Rvd25yZXYueG1sTI9NT8MwDIbvSPyH&#10;yEjcWLIJNlaaTgiBOKJtcOCWNqapljhVk27l3+OJA9z88ej143IzBS+OOKQukob5TIFAaqLtqNXw&#10;vn+5uQeRsiFrfCTU8I0JNtXlRWkKG0+0xeMut4JDKBVGg8u5L6RMjcNg0iz2SLz7ikMwmduhlXYw&#10;Jw4PXi6UWspgOuILzvT45LA57MagoZ6v/P4tPdfjQcoPu3bbz9fGaX19NT0+gMg45T8YzvqsDhU7&#10;1XEkm4TXcLdWK0Y1LNQSBAO/g/pc3IKsSvn/g+oHAAD//wMAUEsBAi0AFAAGAAgAAAAhALaDOJL+&#10;AAAA4QEAABMAAAAAAAAAAAAAAAAAAAAAAFtDb250ZW50X1R5cGVzXS54bWxQSwECLQAUAAYACAAA&#10;ACEAOP0h/9YAAACUAQAACwAAAAAAAAAAAAAAAAAvAQAAX3JlbHMvLnJlbHNQSwECLQAUAAYACAAA&#10;ACEApNoAk1MCAABlBAAADgAAAAAAAAAAAAAAAAAuAgAAZHJzL2Uyb0RvYy54bWxQSwECLQAUAAYA&#10;CAAAACEAOJPQBdsAAAAJAQAADwAAAAAAAAAAAAAAAACtBAAAZHJzL2Rvd25yZXYueG1sUEsFBgAA&#10;AAAEAAQA8wAAALUFAAAAAA==&#10;" o:allowincell="f" strokeweight=".5pt">
                <v:stroke endarrow="block" endarrowwidth="narrow" endarrowlength="short"/>
              </v:line>
            </w:pict>
          </mc:Fallback>
        </mc:AlternateContent>
      </w:r>
    </w:p>
    <w:p w:rsidR="00C4079B" w:rsidRPr="001B7355" w:rsidRDefault="00C4079B" w:rsidP="00C4079B">
      <w:r w:rsidRPr="001B7355">
        <w:rPr>
          <w:rFonts w:ascii="ＭＳ ゴシック" w:eastAsia="ＭＳ ゴシック" w:hAnsi="ＭＳ ゴシック" w:hint="eastAsia"/>
          <w:bdr w:val="single" w:sz="4" w:space="0" w:color="auto" w:frame="1"/>
        </w:rPr>
        <w:t>３枚複写</w:t>
      </w:r>
      <w:r>
        <w:rPr>
          <w:noProof/>
        </w:rPr>
        <mc:AlternateContent>
          <mc:Choice Requires="wps">
            <w:drawing>
              <wp:anchor distT="0" distB="0" distL="114300" distR="114300" simplePos="0" relativeHeight="251718656" behindDoc="0" locked="0" layoutInCell="0" allowOverlap="1">
                <wp:simplePos x="0" y="0"/>
                <wp:positionH relativeFrom="column">
                  <wp:posOffset>1700530</wp:posOffset>
                </wp:positionH>
                <wp:positionV relativeFrom="paragraph">
                  <wp:posOffset>-2540</wp:posOffset>
                </wp:positionV>
                <wp:extent cx="4173855" cy="2983230"/>
                <wp:effectExtent l="0" t="0" r="17145" b="26670"/>
                <wp:wrapNone/>
                <wp:docPr id="8862" name="正方形/長方形 8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855" cy="29832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941A1" id="正方形/長方形 8862" o:spid="_x0000_s1026" style="position:absolute;left:0;text-align:left;margin-left:133.9pt;margin-top:-.2pt;width:328.65pt;height:23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JnPwIAAE0EAAAOAAAAZHJzL2Uyb0RvYy54bWysVM1uEzEQviPxDpbvZH/y03SVTVWlBCEV&#10;qFR4AMfrzVr4j7GTTXkP+gBw5ow48DhU4i2Y9aYhBU6IPVgzHvvzN9/M7OxspxXZCvDSmpJmg5QS&#10;YbitpFmX9M3r5ZMpJT4wUzFljSjpjfD0bP740ax1hchtY1UlgCCI8UXrStqE4Iok8bwRmvmBdcJg&#10;sLagWUAX1kkFrEV0rZI8TSdJa6FyYLnwHncv+iCdR/y6Fjy8qmsvAlElRW4hrhDXVbcm8xkr1sBc&#10;I/meBvsHFppJg48eoC5YYGQD8g8oLTlYb+sw4FYntq4lFzEHzCZLf8vmumFOxFxQHO8OMvn/B8tf&#10;bq+AyKqk0+kkp8QwjVW6+/zp7vbr928fkx8fvvQWiXGUq3W+wFvX7gq6hL27tPytJ8YuGmbW4hzA&#10;to1gFZLMOnmTBxc6x+NVsmpf2AqfYptgo3K7GnQHiJqQXSzQzaFAYhcIx81RdjKcjseUcIzlp9Nh&#10;PowlTFhxf92BD8+E1aQzSgrYARGebS996Oiw4v5IpG+VrJZSqejAerVQQLYMu2UZv5gBZnl8TBnS&#10;lnQyHKcR+UHMH0Ok8fsbhJYB215JjbofDrGi0+2pqWJTBiZVbyNlZfZCdtr1NVjZ6gZ1BNv3NM4g&#10;Go2F95S02M8l9e82DAQl6rnBWpxmo1E3ANEZjU9ydOA4sjqOMMMRqqSBkt5chH5oNg7kusGXspi7&#10;sedYv1pGZbva9qz2ZLFno+D7+eqG4tiPp379BeY/AQAA//8DAFBLAwQUAAYACAAAACEARH3WqN8A&#10;AAAJAQAADwAAAGRycy9kb3ducmV2LnhtbEyPwU7DMBBE70j8g7VI3FqnIQQasqlKBSdOLUi9OvE2&#10;CcTryHbb0K/HnOA4mtHMm3I1mUGcyPneMsJinoAgbqzuuUX4eH+dPYLwQbFWg2VC+CYPq+r6qlSF&#10;tmfe0mkXWhFL2BcKoQthLKT0TUdG+bkdiaN3sM6oEKVrpXbqHMvNINMkyaVRPceFTo206aj52h0N&#10;gv18ftn36/1mfHPyzlwuMtTNAfH2Zlo/gQg0hb8w/OJHdKgiU22PrL0YENL8IaIHhFkGIvrL9H4B&#10;okbI8mUGsirl/wfVDwAAAP//AwBQSwECLQAUAAYACAAAACEAtoM4kv4AAADhAQAAEwAAAAAAAAAA&#10;AAAAAAAAAAAAW0NvbnRlbnRfVHlwZXNdLnhtbFBLAQItABQABgAIAAAAIQA4/SH/1gAAAJQBAAAL&#10;AAAAAAAAAAAAAAAAAC8BAABfcmVscy8ucmVsc1BLAQItABQABgAIAAAAIQByYPJnPwIAAE0EAAAO&#10;AAAAAAAAAAAAAAAAAC4CAABkcnMvZTJvRG9jLnhtbFBLAQItABQABgAIAAAAIQBEfdao3wAAAAkB&#10;AAAPAAAAAAAAAAAAAAAAAJkEAABkcnMvZG93bnJldi54bWxQSwUGAAAAAAQABADzAAAApQUAAAAA&#10;" o:allowincell="f" strokeweight=".5pt"/>
            </w:pict>
          </mc:Fallback>
        </mc:AlternateContent>
      </w:r>
      <w:r>
        <w:rPr>
          <w:noProof/>
        </w:rPr>
        <mc:AlternateContent>
          <mc:Choice Requires="wps">
            <w:drawing>
              <wp:anchor distT="0" distB="0" distL="114300" distR="114300" simplePos="0" relativeHeight="251719680" behindDoc="0" locked="0" layoutInCell="0" allowOverlap="1">
                <wp:simplePos x="0" y="0"/>
                <wp:positionH relativeFrom="column">
                  <wp:posOffset>1837690</wp:posOffset>
                </wp:positionH>
                <wp:positionV relativeFrom="paragraph">
                  <wp:posOffset>43180</wp:posOffset>
                </wp:positionV>
                <wp:extent cx="412115" cy="126365"/>
                <wp:effectExtent l="0" t="0" r="6985" b="6985"/>
                <wp:wrapNone/>
                <wp:docPr id="8863" name="テキスト ボックス 8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20" w:lineRule="exact"/>
                              <w:rPr>
                                <w:sz w:val="12"/>
                              </w:rPr>
                            </w:pPr>
                            <w:r>
                              <w:rPr>
                                <w:rFonts w:hint="eastAsia"/>
                                <w:sz w:val="12"/>
                              </w:rPr>
                              <w:t>書式</w:t>
                            </w:r>
                            <w:r>
                              <w:rPr>
                                <w:sz w:val="12"/>
                              </w:rPr>
                              <w:t>No.106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63" o:spid="_x0000_s1073" type="#_x0000_t202" style="position:absolute;left:0;text-align:left;margin-left:144.7pt;margin-top:3.4pt;width:32.45pt;height:9.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mV0wIAAMcFAAAOAAAAZHJzL2Uyb0RvYy54bWysVN1u0zAUvkfiHSzfZ/lZmjXRUrQ1DUIa&#10;P9LgAdzEaSwSO9hu04G4WSXEQ/AKiGuepy/CsdN23SYkBPjCOrbP+c7f53P+bN02aEWlYoKn2D/x&#10;MKK8ECXjixS/e5s7Y4yUJrwkjeA0xTdU4WeTp0/O+y6hgahFU1KJAISrpO9SXGvdJa6ripq2RJ2I&#10;jnJ4rIRsiYajXLilJD2gt40beF7k9kKWnRQFVQpus+ERTyx+VdFCv64qRTVqUgyxabtLu8/N7k7O&#10;SbKQpKtZsQuD/EUULWEcnB6gMqIJWkr2CKplhRRKVPqkEK0rqooV1OYA2fjeg2yua9JRmwsUR3WH&#10;Mqn/B1u8Wr2RiJUpHo+jU4w4aaFL282X7e337e3P7eYr2m6+bTeb7e0POCOrBUXrO5WA7XUH1np9&#10;KdbQfFsA1V2J4r1CXExrwhf0QkrR15SUELRvyu0emQ44yoDM+5eiBNdkqYUFWleyNRWFGiFAh+bd&#10;HBpG1xoVcBn6ge+PMCrgyQ+i02hkPZBkb9xJpZ9T0SIjpFgCHyw4WV0pbYIhyV7F+OIiZ01jOdHw&#10;exegONyAazA1byYI2+JPsRfPxrNx6IRBNHNCL8uci3waOlHun42y02w6zfzPxq8fJjUrS8qNmz3d&#10;/PDP2rkj/kCUA+GUaFhp4ExISi7m00aiFQG653btCnKk5t4PwxYBcnmQkh+E3mUQO3k0PnPCPBw5&#10;8Zk3djw/vowjL4zDLL+f0hXj9N9TQn2K41EwGrj029w8ux7nRpKWaRgoDWuB0QclkhgGznhpW6sJ&#10;awb5qBQm/LtSQLv3jbZ8NRQdyKrX87X9L4FlsyHzXJQ3wGApgGFAU5iGINRCfsSoh8mSYvVhSSTF&#10;qHnB4ReYMbQX5F6Y7wXCCzBNscZoEKd6GFfLTrJFDcjDP+PiAn5KxSyL76LY/S+YFjaZ3WQz4+j4&#10;bLXu5u/kFwAAAP//AwBQSwMEFAAGAAgAAAAhAJngDY7eAAAACAEAAA8AAABkcnMvZG93bnJldi54&#10;bWxMj8FOwzAQRO9I/IO1SNyoQ1tCG+JUFYITEmoaDhydeJtYjdchdtvw9ywnOK7eaPZNvplcL844&#10;ButJwf0sAYHUeGOpVfBRvd6tQISoyejeEyr4xgCb4voq15nxFyrxvI+t4BIKmVbQxThkUoamQ6fD&#10;zA9IzA5+dDryObbSjPrC5a6X8yRJpdOW+EOnB3zusDnuT07B9pPKF/v1Xu/KQ2mrap3QW3pU6vZm&#10;2j6BiDjFvzD86rM6FOxU+xOZIHoF89V6yVEFKS9gvnhYLkDUDNJHkEUu/w8ofgAAAP//AwBQSwEC&#10;LQAUAAYACAAAACEAtoM4kv4AAADhAQAAEwAAAAAAAAAAAAAAAAAAAAAAW0NvbnRlbnRfVHlwZXNd&#10;LnhtbFBLAQItABQABgAIAAAAIQA4/SH/1gAAAJQBAAALAAAAAAAAAAAAAAAAAC8BAABfcmVscy8u&#10;cmVsc1BLAQItABQABgAIAAAAIQBSlCmV0wIAAMcFAAAOAAAAAAAAAAAAAAAAAC4CAABkcnMvZTJv&#10;RG9jLnhtbFBLAQItABQABgAIAAAAIQCZ4A2O3gAAAAgBAAAPAAAAAAAAAAAAAAAAAC0FAABkcnMv&#10;ZG93bnJldi54bWxQSwUGAAAAAAQABADzAAAAOAYAAAAA&#10;" o:allowincell="f" filled="f" stroked="f">
                <v:textbox inset="0,0,0,0">
                  <w:txbxContent>
                    <w:p w:rsidR="00287E1E" w:rsidRDefault="00287E1E" w:rsidP="00C4079B">
                      <w:pPr>
                        <w:spacing w:line="120" w:lineRule="exact"/>
                        <w:rPr>
                          <w:sz w:val="12"/>
                        </w:rPr>
                      </w:pPr>
                      <w:r>
                        <w:rPr>
                          <w:rFonts w:hint="eastAsia"/>
                          <w:sz w:val="12"/>
                        </w:rPr>
                        <w:t>書式</w:t>
                      </w:r>
                      <w:r>
                        <w:rPr>
                          <w:sz w:val="12"/>
                        </w:rPr>
                        <w:t>No.106</w:t>
                      </w:r>
                    </w:p>
                  </w:txbxContent>
                </v:textbox>
              </v:shape>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column">
                  <wp:posOffset>2835275</wp:posOffset>
                </wp:positionH>
                <wp:positionV relativeFrom="paragraph">
                  <wp:posOffset>279400</wp:posOffset>
                </wp:positionV>
                <wp:extent cx="1850390" cy="307975"/>
                <wp:effectExtent l="0" t="0" r="16510" b="15875"/>
                <wp:wrapNone/>
                <wp:docPr id="8864" name="テキスト ボックス 8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220" w:lineRule="exact"/>
                              <w:rPr>
                                <w:rFonts w:ascii="ＭＳ ゴシック" w:eastAsia="ＭＳ ゴシック"/>
                                <w:sz w:val="22"/>
                              </w:rPr>
                            </w:pPr>
                            <w:r>
                              <w:rPr>
                                <w:rFonts w:ascii="ＭＳ ゴシック" w:eastAsia="ＭＳ ゴシック" w:hint="eastAsia"/>
                                <w:spacing w:val="64"/>
                                <w:sz w:val="22"/>
                              </w:rPr>
                              <w:t>失効証券類送付</w:t>
                            </w:r>
                            <w:r>
                              <w:rPr>
                                <w:rFonts w:ascii="ＭＳ ゴシック" w:eastAsia="ＭＳ ゴシック" w:hint="eastAsia"/>
                                <w:sz w:val="22"/>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64" o:spid="_x0000_s1074" type="#_x0000_t202" style="position:absolute;left:0;text-align:left;margin-left:223.25pt;margin-top:22pt;width:145.7pt;height:2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cT0wIAAMgFAAAOAAAAZHJzL2Uyb0RvYy54bWysVN1u0zAUvkfiHSzfZ/lZ2ibRUrQ1DUIa&#10;P9LgAdzEaSwSO9ju0oG4WSXEQ/AKiGuepy/CsdN23SYkBPjCOrbP+c7f53P2bN026JpKxQRPsX/i&#10;YUR5IUrGlyl+9zZ3IoyUJrwkjeA0xTdU4WfTp0/O+i6hgahFU1KJAISrpO9SXGvdJa6ripq2RJ2I&#10;jnJ4rIRsiYajXLqlJD2gt40beN7Y7YUsOykKqhTcZsMjnlr8qqKFfl1VimrUpBhi03aXdl+Y3Z2e&#10;kWQpSVezYhcG+YsoWsI4OD1AZUQTtJLsEVTLCimUqPRJIVpXVBUrqM0BsvG9B9lc1aSjNhcojuoO&#10;ZVL/D7Z4df1GIlamOIrGIUactNCl7ebL9vb79vbndvMVbTfftpvN9vYHnJHVgqL1nUrA9qoDa72+&#10;EGtovi2A6i5F8V4hLmY14Ut6LqXoa0pKCNo35XaPTAccZUAW/UtRgmuy0sICrSvZmopCjRCgQ/Nu&#10;Dg2ja40K4zIaeacxPBXwdupN4snIuiDJ3rqTSj+nokVGSLEEQlh0cn2ptImGJHsV44yLnDWNJUXD&#10;712A4nADvsHUvJkobI8/xV48j+ZR6ITBeO6EXpY55/ksdMa5Pxllp9lslvmfjV8/TGpWlpQbN3u+&#10;+eGf9XPH/IEpB8Yp0bDSwJmQlFwuZo1E1wT4ntu1K8iRmns/DFsEyOVBSn4QehdB7OTjaOKEeThy&#10;4okXOZ4fX8RjL4zDLL+f0iXj9N9TQn2K41EwGsj029w8ux7nRpKWaZgoDWuB0gclkhgKznlpW6sJ&#10;awb5qBQm/LtSQLv3jbaENRwd2KrXi7X9MEFg3Bs2L0R5AxSWAhgGZIRxCEIt5EeMehgtKVYfVkRS&#10;jJoXHL6BmUN7Qe6FxV4gvADTFGuMBnGmh3m16iRb1oA8fDQuzuGrVMyy+C6K3QeDcWGT2Y02M4+O&#10;z1brbgBPfwEAAP//AwBQSwMEFAAGAAgAAAAhACpYp1zfAAAACQEAAA8AAABkcnMvZG93bnJldi54&#10;bWxMj8FOwzAMhu9IvENkJG4sZWzdWppOE4ITEqIrhx3T1mujNU5psq28Pd4Jbrb86ff3Z5vJ9uKM&#10;ozeOFDzOIhBItWsMtQq+yreHNQgfNDW6d4QKftDDJr+9yXTauAsVeN6FVnAI+VQr6EIYUil93aHV&#10;fuYGJL4d3Gh14HVsZTPqC4fbXs6jKJZWG+IPnR7wpcP6uDtZBds9Fa/m+6P6LA6FKcskovf4qNT9&#10;3bR9BhFwCn8wXPVZHXJ2qtyJGi96BYtFvGT0OnAnBlZPqwREpSCZL0HmmfzfIP8FAAD//wMAUEsB&#10;Ai0AFAAGAAgAAAAhALaDOJL+AAAA4QEAABMAAAAAAAAAAAAAAAAAAAAAAFtDb250ZW50X1R5cGVz&#10;XS54bWxQSwECLQAUAAYACAAAACEAOP0h/9YAAACUAQAACwAAAAAAAAAAAAAAAAAvAQAAX3JlbHMv&#10;LnJlbHNQSwECLQAUAAYACAAAACEAQO23E9MCAADIBQAADgAAAAAAAAAAAAAAAAAuAgAAZHJzL2Uy&#10;b0RvYy54bWxQSwECLQAUAAYACAAAACEAKlinXN8AAAAJAQAADwAAAAAAAAAAAAAAAAAtBQAAZHJz&#10;L2Rvd25yZXYueG1sUEsFBgAAAAAEAAQA8wAAADkGAAAAAA==&#10;" o:allowincell="f" filled="f" stroked="f">
                <v:textbox inset="0,0,0,0">
                  <w:txbxContent>
                    <w:p w:rsidR="00287E1E" w:rsidRDefault="00287E1E" w:rsidP="00C4079B">
                      <w:pPr>
                        <w:spacing w:line="220" w:lineRule="exact"/>
                        <w:rPr>
                          <w:rFonts w:ascii="ＭＳ ゴシック" w:eastAsia="ＭＳ ゴシック"/>
                          <w:sz w:val="22"/>
                        </w:rPr>
                      </w:pPr>
                      <w:r>
                        <w:rPr>
                          <w:rFonts w:ascii="ＭＳ ゴシック" w:eastAsia="ＭＳ ゴシック" w:hint="eastAsia"/>
                          <w:spacing w:val="64"/>
                          <w:sz w:val="22"/>
                        </w:rPr>
                        <w:t>失効証券類送付</w:t>
                      </w:r>
                      <w:r>
                        <w:rPr>
                          <w:rFonts w:ascii="ＭＳ ゴシック" w:eastAsia="ＭＳ ゴシック" w:hint="eastAsia"/>
                          <w:sz w:val="22"/>
                        </w:rPr>
                        <w:t>書</w:t>
                      </w:r>
                    </w:p>
                  </w:txbxContent>
                </v:textbox>
              </v:shape>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column">
                  <wp:posOffset>4213860</wp:posOffset>
                </wp:positionH>
                <wp:positionV relativeFrom="paragraph">
                  <wp:posOffset>502920</wp:posOffset>
                </wp:positionV>
                <wp:extent cx="311150" cy="126365"/>
                <wp:effectExtent l="0" t="0" r="12700" b="6985"/>
                <wp:wrapNone/>
                <wp:docPr id="8865" name="テキスト ボックス 8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20" w:lineRule="exact"/>
                              <w:rPr>
                                <w:sz w:val="12"/>
                              </w:rPr>
                            </w:pPr>
                            <w:r>
                              <w:rPr>
                                <w:rFonts w:hint="eastAsia"/>
                                <w:sz w:val="12"/>
                              </w:rPr>
                              <w:t>（日付）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65" o:spid="_x0000_s1075" type="#_x0000_t202" style="position:absolute;left:0;text-align:left;margin-left:331.8pt;margin-top:39.6pt;width:24.5pt;height:9.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kI1AIAAMcFAAAOAAAAZHJzL2Uyb0RvYy54bWysVEtu2zAQ3RfoHQjuFX0sO5YQOUgsqyiQ&#10;foC0B6AlyiIqkSpJW06DbmKg6CF6haLrnscX6ZCyHSdBgaKtFsLwM2/mzTzO2fm6qdGKSsUET7B/&#10;4mFEeS4KxhcJfv8uc8YYKU14QWrBaYJvqMLnk+fPzro2poGoRF1QiQCEq7hrE1xp3cauq/KKNkSd&#10;iJZyOCyFbIiGpVy4hSQdoDe1G3jeyO2ELFopcqoU7Kb9IZ5Y/LKkuX5TlopqVCcYctP2L+1/bv7u&#10;5IzEC0naiuW7NMhfZNEQxiHoASolmqClZE+gGpZLoUSpT3LRuKIsWU4tB2Dje4/YXFekpZYLFEe1&#10;hzKp/webv169lYgVCR6PR0OMOGmgS9vNl+3d9+3dz+3mK9puvm03m+3dD1gjewuK1rUqBt/rFrz1&#10;+lKsofm2AKq9EvkHhbiYVoQv6IWUoqsoKSBp35TbPXLtcZQBmXevRAGhyVILC7QuZWMqCjVCgA7N&#10;uzk0jK41ymFz4Pv+EE5yOPKD0QAYmAgk3ju3UukXVDTIGAmWoAcLTlZXSvdX91dMLC4yVtewT+Ka&#10;P9gAzH4HQoOrOTNJ2BbfRl40G8/GoRMGo5kTemnqXGTT0Bll/ukwHaTTaep/NnH9MK5YUVBuwuzl&#10;5od/1s6d8HuhHASnRM0KA2dSUnIxn9YSrQjIPbPfriBH19yHadh6AZdHlPwg9C6DyMlG41MnzMKh&#10;E516Y8fzo8to5IVRmGYPKV0xTv+dEuoSHA2DYa+l33Lz7PeUG4kbpmGg1KwBRR8ukdgocMYL21pN&#10;WN3bR6Uw6d+XAtq9b7TVq5FoL1a9nq/tewkGJrwR81wUN6BgKUBhIEaYhmBUQn7CqIPJkmD1cUkk&#10;xah+yeEVmDG0N+TemO8NwnNwTbDGqDenuh9Xy1ayRQXI/Tvj4gJeSsmsiu+z2L0vmBaWzG6ymXF0&#10;vLa37ufv5BcAAAD//wMAUEsDBBQABgAIAAAAIQC6TL7L3wAAAAkBAAAPAAAAZHJzL2Rvd25yZXYu&#10;eG1sTI/BTsMwDIbvSLxDZCRuLG2RMlqaThOCExJaVw4c08ZrozVOabKtvP3CCY62P/3+/nKz2JGd&#10;cfbGkYR0lQBD6pw21Ev4bN4enoD5oEir0RFK+EEPm+r2plSFdheq8bwPPYsh5AslYQhhKjj33YBW&#10;+ZWbkOLt4GarQhznnutZXWK4HXmWJIJbZSh+GNSELwN2x/3JSth+Uf1qvj/aXX2oTdPkCb2Lo5T3&#10;d8v2GVjAJfzB8Ksf1aGKTq07kfZslCDEo4iohHWeAYvAOs3iopWQ5ynwquT/G1RXAAAA//8DAFBL&#10;AQItABQABgAIAAAAIQC2gziS/gAAAOEBAAATAAAAAAAAAAAAAAAAAAAAAABbQ29udGVudF9UeXBl&#10;c10ueG1sUEsBAi0AFAAGAAgAAAAhADj9If/WAAAAlAEAAAsAAAAAAAAAAAAAAAAALwEAAF9yZWxz&#10;Ly5yZWxzUEsBAi0AFAAGAAgAAAAhAAofuQjUAgAAxwUAAA4AAAAAAAAAAAAAAAAALgIAAGRycy9l&#10;Mm9Eb2MueG1sUEsBAi0AFAAGAAgAAAAhALpMvsvfAAAACQEAAA8AAAAAAAAAAAAAAAAALgUAAGRy&#10;cy9kb3ducmV2LnhtbFBLBQYAAAAABAAEAPMAAAA6BgAAAAA=&#10;" o:allowincell="f" filled="f" stroked="f">
                <v:textbox inset="0,0,0,0">
                  <w:txbxContent>
                    <w:p w:rsidR="00287E1E" w:rsidRDefault="00287E1E" w:rsidP="00C4079B">
                      <w:pPr>
                        <w:spacing w:line="120" w:lineRule="exact"/>
                        <w:rPr>
                          <w:sz w:val="12"/>
                        </w:rPr>
                      </w:pPr>
                      <w:r>
                        <w:rPr>
                          <w:rFonts w:hint="eastAsia"/>
                          <w:sz w:val="12"/>
                        </w:rPr>
                        <w:t>（日付）</w:t>
                      </w:r>
                    </w:p>
                  </w:txbxContent>
                </v:textbox>
              </v:shape>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column">
                  <wp:posOffset>4520565</wp:posOffset>
                </wp:positionH>
                <wp:positionV relativeFrom="paragraph">
                  <wp:posOffset>506730</wp:posOffset>
                </wp:positionV>
                <wp:extent cx="463550" cy="126365"/>
                <wp:effectExtent l="0" t="0" r="12700" b="6985"/>
                <wp:wrapNone/>
                <wp:docPr id="8866" name="テキスト ボックス 8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66" o:spid="_x0000_s1076" type="#_x0000_t202" style="position:absolute;left:0;text-align:left;margin-left:355.95pt;margin-top:39.9pt;width:36.5pt;height:9.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R00wIAAMcFAAAOAAAAZHJzL2Uyb0RvYy54bWysVN1u0zAUvkfiHSzfZ/lZmjXRUrQ1DUIa&#10;P9LgAdzEaSwSO9hu04G4WSXEQ/AKiGuepy/CsdN23SYkBPjCOrbP+c7f53P+bN02aEWlYoKn2D/x&#10;MKK8ECXjixS/e5s7Y4yUJrwkjeA0xTdU4WeTp0/O+y6hgahFU1KJAISrpO9SXGvdJa6ripq2RJ2I&#10;jnJ4rIRsiYajXLilJD2gt40beF7k9kKWnRQFVQpus+ERTyx+VdFCv64qRTVqUgyxabtLu8/N7k7O&#10;SbKQpKtZsQuD/EUULWEcnB6gMqIJWkr2CKplhRRKVPqkEK0rqooV1OYA2fjeg2yua9JRmwsUR3WH&#10;Mqn/B1u8Wr2RiJUpHo+jCCNOWujSdvNle/t9e/tzu/mKtptv281me/sDzshqQdH6TiVge92BtV5f&#10;ijU03xZAdVeieK8QF9Oa8AW9kFL0NSUlBO2bcrtHpgOOMiDz/qUowTVZamGB1pVsTUWhRgjQoXk3&#10;h4bRtUYFXIbR6WgELwU8+UF0Go2sB5LsjTup9HMqWmSEFEvggwUnqyulTTAk2asYX1zkrGksJxp+&#10;7wIUhxtwDabmzQRhW/wp9uLZeDYOnTCIZk7oZZlzkU9DJ8r9s1F2mk2nmf/Z+PXDpGZlSblxs6eb&#10;H/5ZO3fEH4hyIJwSDSsNnAlJycV82ki0IkD33K5dQY7U3Pth2CJALg9S8oPQuwxiJ4/GZ06YhyMn&#10;PvPGjufHl3HkhXGY5fdTumKc/ntKqE9xPApGA5d+m5tn1+PcSNIyDQOlYS0w+qBEEsPAGS9tazVh&#10;zSAflcKEf1cKaPe+0ZavhqIDWfV6vrb/JQiNe0PmuShvgMFSAMOAjDANQaiF/IhRD5MlxerDkkiK&#10;UfOCwy8wY2gvyL0w3wuEF2CaYo3RIE71MK6WnWSLGpCHf8bFBfyUilkW30Wx+18wLWwyu8lmxtHx&#10;2Wrdzd/JLwAAAP//AwBQSwMEFAAGAAgAAAAhAFMuowLeAAAACQEAAA8AAABkcnMvZG93bnJldi54&#10;bWxMj0FPwzAMhe9I/IfISNxYWoTWpTSdJgQnJERXDhzT1mujNU5psq38e8wJbrbf0/P3iu3iRnHG&#10;OVhPGtJVAgKp9Z2lXsNH/XK3ARGioc6MnlDDNwbYltdXhck7f6EKz/vYCw6hkBsNQ4xTLmVoB3Qm&#10;rPyExNrBz85EXudedrO5cLgb5X2SrKUzlvjDYCZ8GrA97k9Ow+6Tqmf79da8V4fK1rVK6HV91Pr2&#10;Ztk9goi4xD8z/OIzOpTM1PgTdUGMGrI0VWzlQXEFNmSbBz40GpTKQJaF/N+g/AEAAP//AwBQSwEC&#10;LQAUAAYACAAAACEAtoM4kv4AAADhAQAAEwAAAAAAAAAAAAAAAAAAAAAAW0NvbnRlbnRfVHlwZXNd&#10;LnhtbFBLAQItABQABgAIAAAAIQA4/SH/1gAAAJQBAAALAAAAAAAAAAAAAAAAAC8BAABfcmVscy8u&#10;cmVsc1BLAQItABQABgAIAAAAIQAmNwR00wIAAMcFAAAOAAAAAAAAAAAAAAAAAC4CAABkcnMvZTJv&#10;RG9jLnhtbFBLAQItABQABgAIAAAAIQBTLqMC3gAAAAkBAAAPAAAAAAAAAAAAAAAAAC0FAABkcnMv&#10;ZG93bnJldi54bWxQSwUGAAAAAAQABADzAAAAOAYAAAAA&#10;" o:allowincell="f" filled="f" stroked="f">
                <v:textbox inset="0,0,0,0">
                  <w:txbxContent>
                    <w:p w:rsidR="00287E1E" w:rsidRDefault="00287E1E"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txbxContent>
                </v:textbox>
              </v:shape>
            </w:pict>
          </mc:Fallback>
        </mc:AlternateContent>
      </w:r>
      <w:r>
        <w:rPr>
          <w:noProof/>
        </w:rPr>
        <mc:AlternateContent>
          <mc:Choice Requires="wps">
            <w:drawing>
              <wp:anchor distT="4294967295" distB="4294967295" distL="114300" distR="114300" simplePos="0" relativeHeight="251723776" behindDoc="0" locked="0" layoutInCell="0" allowOverlap="1">
                <wp:simplePos x="0" y="0"/>
                <wp:positionH relativeFrom="column">
                  <wp:posOffset>4868545</wp:posOffset>
                </wp:positionH>
                <wp:positionV relativeFrom="paragraph">
                  <wp:posOffset>1617979</wp:posOffset>
                </wp:positionV>
                <wp:extent cx="878840" cy="0"/>
                <wp:effectExtent l="0" t="0" r="35560" b="19050"/>
                <wp:wrapNone/>
                <wp:docPr id="8867" name="直線コネクタ 8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E9091" id="直線コネクタ 8867" o:spid="_x0000_s1026" style="position:absolute;left:0;text-align:left;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35pt,127.4pt" to="452.55pt,1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MUWNwIAADwEAAAOAAAAZHJzL2Uyb0RvYy54bWysU82O0zAQviPxDlbubZIS2mzUdIWalssC&#10;lXZ5ANd2GgvHtmy3aYW4LGdeAB6CA0gceZge9jUYuz/qwgUhcnDGnvHnb76ZGV9vW4E2zFiuZBml&#10;/SRCTBJFuVyV0du7eS+PkHVYUiyUZGW0Yza6njx9Mu50wQaqUYIygwBE2qLTZdQ4p4s4tqRhLbZ9&#10;pZkEZ61Mix1szSqmBneA3op4kCTDuFOGaqMIsxZOq4MzmgT8umbEvalryxwSZQTcXFhNWJd+jSdj&#10;XKwM1g0nRxr4H1i0mEt49AxVYYfR2vA/oFpOjLKqdn2i2ljVNScs5ADZpMlv2dw2WLOQC4hj9Vkm&#10;+/9gyevNwiBOyyjPh6MISdxClR6+fH/48Xl//23/8dP+/uv+/icKblCr07aAS1O5MD5fspW3+kaR&#10;dxZJNW2wXLHA+m6nASf1+saPrviN1fDmsnulKMTgtVNBum1tWg8JoqBtqNDuXCG2dYjAYT7K8wzq&#10;SE6uGBene9pY95KpFnmjjASXXjtc4M2NdZ4HLk4h/liqORci1F9I1AHZwShJwg2rBKfe6+OsWS2n&#10;wqAN9i0UvpAVeC7DjFpLGtAahunsaDvMxcGG14X0eJAK8Dlahx55f5VczfJZnvWywXDWy5Kq6r2Y&#10;T7PecJ6OnlfPqum0Sj94amlWNJxSJj27U7+m2d/1w3FyDp127tizDvFj9CAYkD39A+lQS1++QyMs&#10;Fd0tzKnG0KIh+DhOfgYu92BfDv3kFwAAAP//AwBQSwMEFAAGAAgAAAAhAK9pyXngAAAACwEAAA8A&#10;AABkcnMvZG93bnJldi54bWxMj8FKw0AQhu+C77CM4M1uGmySxmyKKKUovbQVep0mYzaa3U2z2za+&#10;vSMIepyZj3++v1iMphNnGnzrrILpJAJBtnJ1axsFb7vlXQbCB7Q1ds6Sgi/ysCivrwrMa3exGzpv&#10;QyM4xPocFegQ+lxKX2ky6CeuJ8u3dzcYDDwOjawHvHC46WQcRYk02Fr+oLGnJ03V5/ZkFODzahP2&#10;Wfyati96/bFbHlc6Oyp1ezM+PoAINIY/GH70WR1Kdjq4k6296BSkSZIyqiCe3XMHJubRbAri8LuR&#10;ZSH/dyi/AQAA//8DAFBLAQItABQABgAIAAAAIQC2gziS/gAAAOEBAAATAAAAAAAAAAAAAAAAAAAA&#10;AABbQ29udGVudF9UeXBlc10ueG1sUEsBAi0AFAAGAAgAAAAhADj9If/WAAAAlAEAAAsAAAAAAAAA&#10;AAAAAAAALwEAAF9yZWxzLy5yZWxzUEsBAi0AFAAGAAgAAAAhADQcxRY3AgAAPAQAAA4AAAAAAAAA&#10;AAAAAAAALgIAAGRycy9lMm9Eb2MueG1sUEsBAi0AFAAGAAgAAAAhAK9pyXngAAAACwEAAA8AAAAA&#10;AAAAAAAAAAAAkQQAAGRycy9kb3ducmV2LnhtbFBLBQYAAAAABAAEAPMAAACeBQAAAAA=&#10;" o:allowincell="f" strokeweight="1pt"/>
            </w:pict>
          </mc:Fallback>
        </mc:AlternateContent>
      </w:r>
      <w:r>
        <w:rPr>
          <w:noProof/>
        </w:rPr>
        <mc:AlternateContent>
          <mc:Choice Requires="wps">
            <w:drawing>
              <wp:anchor distT="4294967295" distB="4294967295" distL="114300" distR="114300" simplePos="0" relativeHeight="251724800" behindDoc="0" locked="0" layoutInCell="0" allowOverlap="1">
                <wp:simplePos x="0" y="0"/>
                <wp:positionH relativeFrom="column">
                  <wp:posOffset>4872355</wp:posOffset>
                </wp:positionH>
                <wp:positionV relativeFrom="paragraph">
                  <wp:posOffset>1850389</wp:posOffset>
                </wp:positionV>
                <wp:extent cx="867410" cy="0"/>
                <wp:effectExtent l="0" t="0" r="27940" b="19050"/>
                <wp:wrapNone/>
                <wp:docPr id="8868" name="直線コネクタ 8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0FE2" id="直線コネクタ 8868"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65pt,145.7pt" to="451.9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w4NwIAADsEAAAOAAAAZHJzL2Uyb0RvYy54bWysU82O0zAQviPxDlbubZJutpuNmq5Q03JZ&#10;oNIuD+DaTmPh2JbtNq0Ql+XMC8BDcACJIw/Tw74GY/dHXbggRA7O2DP+/M03M6ObTSvQmhnLlSyj&#10;tJ9EiEmiKJfLMnp7P+vlEbIOS4qFkqyMtsxGN+Pnz0adLthANUpQZhCASFt0uowa53QRx5Y0rMW2&#10;rzST4KyVabGDrVnG1OAO0FsRD5JkGHfKUG0UYdbCabV3RuOAX9eMuDd1bZlDooyAmwurCevCr/F4&#10;hIulwbrh5EAD/wOLFnMJj56gKuwwWhn+B1TLiVFW1a5PVBuruuaEhRwgmzT5LZu7BmsWcgFxrD7J&#10;ZP8fLHm9nhvEaRnl+RBqJXELVXr88v3xx+fdw7fdx0+7h6+7h58ouEGtTtsCLk3k3Ph8yUbe6VtF&#10;3lkk1aTBcskC6/utBpzU6xs/ueI3VsObi+6VohCDV04F6Ta1aT0kiII2oULbU4XYxiECh/nwKkuh&#10;juToinFxvKeNdS+ZapE3ykhw6bXDBV7fWud54OIY4o+lmnEhQv2FRF0ZDS8uk3DBKsGpd/owa5aL&#10;iTBojX0HhS8kBZ7zMKNWkgawhmE6PdgOc7G34XEhPR5kAnQO1r5F3l8n19N8mme9bDCc9rKkqnov&#10;ZpOsN5ylV5fVRTWZVOkHTy3NioZTyqRnd2zXNPu7djgMzr7RTg17kiF+ih70ArLHfyAdSumrt++D&#10;haLbuTmWGDo0BB+myY/A+R7s85kf/wIAAP//AwBQSwMEFAAGAAgAAAAhAOzHtsneAAAACwEAAA8A&#10;AABkcnMvZG93bnJldi54bWxMj8FKxDAQhu+C7xBG8Oam3bW7tjZdRKh48eAqnrPN2BaTSUmyTfXp&#10;jSDocWY+/vn+er8YzWZ0frQkIF9lwJA6q0bqBby+tFc3wHyQpKS2hAI+0cO+OT+rZaVspGecD6Fn&#10;KYR8JQUMIUwV574b0Ei/shNSur1bZ2RIo+u5cjKmcKP5Osu23MiR0odBTng/YPdxOBkBlIc3HWOI&#10;s/sqHoq8aB+zp1aIy4vl7hZYwCX8wfCjn9ShSU5HeyLlmRaw2+42CRWwLvNrYIkos00J7Pi74U3N&#10;/3dovgEAAP//AwBQSwECLQAUAAYACAAAACEAtoM4kv4AAADhAQAAEwAAAAAAAAAAAAAAAAAAAAAA&#10;W0NvbnRlbnRfVHlwZXNdLnhtbFBLAQItABQABgAIAAAAIQA4/SH/1gAAAJQBAAALAAAAAAAAAAAA&#10;AAAAAC8BAABfcmVscy8ucmVsc1BLAQItABQABgAIAAAAIQBneww4NwIAADsEAAAOAAAAAAAAAAAA&#10;AAAAAC4CAABkcnMvZTJvRG9jLnhtbFBLAQItABQABgAIAAAAIQDsx7bJ3gAAAAsBAAAPAAAAAAAA&#10;AAAAAAAAAJEEAABkcnMvZG93bnJldi54bWxQSwUGAAAAAAQABADzAAAAnAUAAAAA&#10;" o:allowincell="f" strokeweight=".5pt"/>
            </w:pict>
          </mc:Fallback>
        </mc:AlternateContent>
      </w:r>
      <w:r>
        <w:rPr>
          <w:noProof/>
        </w:rPr>
        <mc:AlternateContent>
          <mc:Choice Requires="wps">
            <w:drawing>
              <wp:anchor distT="0" distB="0" distL="114299" distR="114299" simplePos="0" relativeHeight="251725824" behindDoc="0" locked="0" layoutInCell="0" allowOverlap="1">
                <wp:simplePos x="0" y="0"/>
                <wp:positionH relativeFrom="column">
                  <wp:posOffset>4869179</wp:posOffset>
                </wp:positionH>
                <wp:positionV relativeFrom="paragraph">
                  <wp:posOffset>1617980</wp:posOffset>
                </wp:positionV>
                <wp:extent cx="0" cy="950595"/>
                <wp:effectExtent l="0" t="0" r="19050" b="20955"/>
                <wp:wrapNone/>
                <wp:docPr id="8869" name="直線コネクタ 8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0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47D3D" id="直線コネクタ 8869" o:spid="_x0000_s1026" style="position:absolute;left:0;text-align:lef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3.4pt,127.4pt" to="383.4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gkNgIAADsEAAAOAAAAZHJzL2Uyb0RvYy54bWysU8GO0zAQvSPxD5bvbZJuWtqo6QolLZcF&#10;Ku3yAa7tNBaObdlu0wpxWc77A/ARHEDiyMf0sL+B7abVFi4IkYMzHo/fvHkznl7vGg62VBsmRQ6T&#10;fgwBFVgSJtY5fHe36I0hMBYJgrgUNId7auD17PmzaasyOpC15IRq4ECEyVqVw9palUWRwTVtkOlL&#10;RYU7rKRukHVbvY6IRq1Db3g0iONR1EpNlJaYGuO85fEQzgJ+VVFs31aVoRbwHDpuNqw6rCu/RrMp&#10;ytYaqZrhjgb6BxYNYsIlPUOVyCKw0ewPqIZhLY2sbB/LJpJVxTANNbhqkvi3am5rpGioxYlj1Fkm&#10;8/9g8ZvtUgNGcjgejyYQCNS4Lj1++f744/Ph/tvh08Ph/uvh/icIx06tVpnMXSrEUvt68U7cqhuJ&#10;3xsgZFEjsaaB9d1eOZzE6xtdXPEbo1zOVftaEheDNlYG6XaVbjykEwXsQof25w7RnQX46MTOOxnG&#10;w8kwgKPsdE9pY19R2QBv5JAz4bVDGdreGOt5oOwU4t1CLhjnof9cgDaHo6thHC4YyRnxhz7M6PWq&#10;4BpskZ+g8HV5L8K03AgSwGqKyLyzLWL8aLvkXHg8V4mj01nHEfkwiSfz8Xyc9tLBaN5L47LsvVwU&#10;aW+0SF4My6uyKMrko6eWpFnNCKHCszuNa5L+3Th0D+c4aOeBPcsQXaIHvRzZ0z+QDq303TvOwUqS&#10;/VKfWuwmNAR3r8k/gad7Zz9987NfAAAA//8DAFBLAwQUAAYACAAAACEAuYw4Ld4AAAALAQAADwAA&#10;AGRycy9kb3ducmV2LnhtbEyPQUvEMBCF74L/IYzgzU26NFVq00WEihcPruI522TbssmkJNmm+uuN&#10;eNDbzJvHe980u9UasmgfJocCig0DorF3asJBwPtbd3MHJESJShqHWsCnDrBrLy8aWSuX8FUv+ziQ&#10;HIKhlgLGGOea0tCP2sqwcbPGfDs6b2XMqx+o8jLlcGvolrGKWjlhbhjlrB9H3Z/2ZysAi/hhUopp&#10;8V/8iRe8e2YvnRDXV+vDPZCo1/hnhh/8jA5tZjq4M6pAjIDbqsroUcCWl3nIjl/lIKBkJQfaNvT/&#10;D+03AAAA//8DAFBLAQItABQABgAIAAAAIQC2gziS/gAAAOEBAAATAAAAAAAAAAAAAAAAAAAAAABb&#10;Q29udGVudF9UeXBlc10ueG1sUEsBAi0AFAAGAAgAAAAhADj9If/WAAAAlAEAAAsAAAAAAAAAAAAA&#10;AAAALwEAAF9yZWxzLy5yZWxzUEsBAi0AFAAGAAgAAAAhABLI+CQ2AgAAOwQAAA4AAAAAAAAAAAAA&#10;AAAALgIAAGRycy9lMm9Eb2MueG1sUEsBAi0AFAAGAAgAAAAhALmMOC3eAAAACwEAAA8AAAAAAAAA&#10;AAAAAAAAkAQAAGRycy9kb3ducmV2LnhtbFBLBQYAAAAABAAEAPMAAACbBQAAAAA=&#10;" o:allowincell="f" strokeweight=".5pt"/>
            </w:pict>
          </mc:Fallback>
        </mc:AlternateContent>
      </w:r>
      <w:r>
        <w:rPr>
          <w:noProof/>
        </w:rPr>
        <mc:AlternateContent>
          <mc:Choice Requires="wps">
            <w:drawing>
              <wp:anchor distT="0" distB="0" distL="114299" distR="114299" simplePos="0" relativeHeight="251726848" behindDoc="0" locked="0" layoutInCell="0" allowOverlap="1">
                <wp:simplePos x="0" y="0"/>
                <wp:positionH relativeFrom="column">
                  <wp:posOffset>5739764</wp:posOffset>
                </wp:positionH>
                <wp:positionV relativeFrom="paragraph">
                  <wp:posOffset>1617980</wp:posOffset>
                </wp:positionV>
                <wp:extent cx="0" cy="950595"/>
                <wp:effectExtent l="0" t="0" r="19050" b="20955"/>
                <wp:wrapNone/>
                <wp:docPr id="8870" name="直線コネクタ 8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05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9227" id="直線コネクタ 8870" o:spid="_x0000_s1026" style="position:absolute;left:0;text-align:lef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95pt,127.4pt" to="451.95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hNQIAADwEAAAOAAAAZHJzL2Uyb0RvYy54bWysU82O0zAQviPxDlbubZLS36jpCjUtlwUq&#10;7fIAru00Fo5t2W7TCnEp530BeAgOIHHkYXrY12Ds/mgLF4TIwRmPx9988814fLOtBdowY7mSeZS2&#10;kwgxSRTlcpVH7+7nrWGErMOSYqEky6Mds9HN5PmzcaMz1lGVEpQZBCDSZo3Oo8o5ncWxJRWrsW0r&#10;zSQclsrU2MHWrGJqcAPotYg7SdKPG2WoNoowa8FbHA+jScAvS0bc27K0zCGRR8DNhdWEdenXeDLG&#10;2cpgXXFyooH/gUWNuYSkF6gCO4zWhv8BVXNilFWlaxNVx6osOWGhBqgmTX6r5q7CmoVaQByrLzLZ&#10;/wdL3mwWBnGaR8PhAASSuIYuPX75/vjj82H/7fDp4bD/etj/ROEY1Gq0zeDSVC6Mr5ds5Z2+VeS9&#10;RVJNKyxXLLC+32nASb2+8dUVv7Eaci6b14pCDF47FaTblqb2kCAK2oYO7S4dYluHyNFJwDvqJb1R&#10;L4Dj7HxPG+teMVUjb+SR4NJrhzO8ubXO88DZOcS7pZpzIUL/hUQNkO0MkiTcsEpw6k99nDWr5VQY&#10;tMF+hMJ3SnwVZtRa0oBWMUxnJ9thLo42ZBfS40EpwOdkHWfkwygZzYazYbfV7fRnrW5SFK2X82m3&#10;1Z+ng17xophOi/Sjp5Z2s4pTyqRnd57XtPt383B6OcdJu0zsRYf4Gj0IBmTP/0A69NK37zgIS0V3&#10;C3PuMYxoCD49J/8Gnu7BfvroJ78AAAD//wMAUEsDBBQABgAIAAAAIQD7WgkQ4AAAAAsBAAAPAAAA&#10;ZHJzL2Rvd25yZXYueG1sTI/BTsMwDIbvSLxDZCRuLKF00JW6EwJNExOXbUhcszY0hcbpmmwrb48R&#10;Bzja/vT7+4v56DpxNENoPSFcTxQIQ5WvW2oQXreLqwxEiJpq3XkyCF8mwLw8Pyt0XvsTrc1xExvB&#10;IRRyjWBj7HMpQ2WN02Hie0N8e/eD05HHoZH1oE8c7jqZKHUrnW6JP1jdm0drqs/NwSHop+U6vmXJ&#10;6q59ti8f28V+abM94uXF+HAPIpox/sHwo8/qULLTzh+oDqJDmKmbGaMIyTTlDkz8bnYIqUqnIMtC&#10;/u9QfgMAAP//AwBQSwECLQAUAAYACAAAACEAtoM4kv4AAADhAQAAEwAAAAAAAAAAAAAAAAAAAAAA&#10;W0NvbnRlbnRfVHlwZXNdLnhtbFBLAQItABQABgAIAAAAIQA4/SH/1gAAAJQBAAALAAAAAAAAAAAA&#10;AAAAAC8BAABfcmVscy8ucmVsc1BLAQItABQABgAIAAAAIQCFSV/hNQIAADwEAAAOAAAAAAAAAAAA&#10;AAAAAC4CAABkcnMvZTJvRG9jLnhtbFBLAQItABQABgAIAAAAIQD7WgkQ4AAAAAsBAAAPAAAAAAAA&#10;AAAAAAAAAI8EAABkcnMvZG93bnJldi54bWxQSwUGAAAAAAQABADzAAAAnAUAAAAA&#10;" o:allowincell="f" strokeweight="1pt"/>
            </w:pict>
          </mc:Fallback>
        </mc:AlternateContent>
      </w:r>
      <w:r>
        <w:rPr>
          <w:noProof/>
        </w:rPr>
        <mc:AlternateContent>
          <mc:Choice Requires="wps">
            <w:drawing>
              <wp:anchor distT="4294967295" distB="4294967295" distL="114300" distR="114300" simplePos="0" relativeHeight="251727872" behindDoc="0" locked="0" layoutInCell="0" allowOverlap="1">
                <wp:simplePos x="0" y="0"/>
                <wp:positionH relativeFrom="column">
                  <wp:posOffset>4871720</wp:posOffset>
                </wp:positionH>
                <wp:positionV relativeFrom="paragraph">
                  <wp:posOffset>2568574</wp:posOffset>
                </wp:positionV>
                <wp:extent cx="868045" cy="0"/>
                <wp:effectExtent l="0" t="0" r="27305" b="19050"/>
                <wp:wrapNone/>
                <wp:docPr id="8871" name="直線コネクタ 8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F8296" id="直線コネクタ 8871" o:spid="_x0000_s1026" style="position:absolute;left:0;text-align:left;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6pt,202.25pt" to="451.95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6/OAIAADwEAAAOAAAAZHJzL2Uyb0RvYy54bWysU81uEzEQviPxDpbv6e6GbbpddVOhbMKl&#10;QKSWB3Bsb9bCa1u2m02EuJRzXwAeggNIHHmYHPoajJ0ftXBBiD14x57x52++mbm4XHcSrbh1QqsK&#10;ZycpRlxRzYRaVvjdzWxQYOQ8UYxIrXiFN9zhy/HzZxe9KflQt1oybhGAKFf2psKt96ZMEkdb3hF3&#10;og1X4Gy07YiHrV0mzJIe0DuZDNN0lPTaMmM15c7Bab1z4nHEbxpO/dumcdwjWWHg5uNq47oIazK+&#10;IOXSEtMKuqdB/oFFR4SCR49QNfEE3VrxB1QnqNVON/6E6i7RTSMojzlANln6WzbXLTE85gLiOHOU&#10;yf0/WPpmNbdIsAoXxVmGkSIdVOnhy/eHH5+3d9+2n+63d1+3dz9RdINavXElXJqouQ350rW6Nlea&#10;vndI6UlL1JJH1jcbAzhZ0Dd5ciVsnIE3F/1rzSCG3HodpVs3tguQIApaxwptjhXia48oHBajIs1P&#10;MaIHV0LKwz1jnX/FdYeCUWEpVNCOlGR15XzgQcpDSDhWeiakjPWXCvVAdniWpvGG01Kw4A1xzi4X&#10;E2nRioQWil/MCjyPw6y+VSyitZyw6d72RMidDa9LFfAgFeCzt3Y98uE8PZ8W0yIf5MPRdJCndT14&#10;OZvkg9EsOzutX9STSZ19DNSyvGwFY1wFdod+zfK/64f95Ow67dixRx2Sp+hRMCB7+EfSsZahfLtG&#10;WGi2mdtDjaFFY/B+nMIMPN6D/Xjox78AAAD//wMAUEsDBBQABgAIAAAAIQA9SrnX4AAAAAsBAAAP&#10;AAAAZHJzL2Rvd25yZXYueG1sTI/BTsMwDIbvSLxDZCRuLKGMtStNJwSaJhCXbUhcvdY0hcbpmmwr&#10;b0+QkOBo+9Pv7y8Wo+3EkQbfOtZwPVEgiCtXt9xoeN0urzIQPiDX2DkmDV/kYVGenxWY1+7Eazpu&#10;QiNiCPscNZgQ+lxKXxmy6CeuJ463dzdYDHEcGlkPeIrhtpOJUjNpseX4wWBPD4aqz83BasDH1Tq8&#10;Zclz2j6Zl4/tcr8y2V7ry4vx/g5EoDH8wfCjH9WhjE47d+Dai05DOkuTiGqYquktiEjM1c0cxO53&#10;I8tC/u9QfgMAAP//AwBQSwECLQAUAAYACAAAACEAtoM4kv4AAADhAQAAEwAAAAAAAAAAAAAAAAAA&#10;AAAAW0NvbnRlbnRfVHlwZXNdLnhtbFBLAQItABQABgAIAAAAIQA4/SH/1gAAAJQBAAALAAAAAAAA&#10;AAAAAAAAAC8BAABfcmVscy8ucmVsc1BLAQItABQABgAIAAAAIQDJdi6/OAIAADwEAAAOAAAAAAAA&#10;AAAAAAAAAC4CAABkcnMvZTJvRG9jLnhtbFBLAQItABQABgAIAAAAIQA9SrnX4AAAAAsBAAAPAAAA&#10;AAAAAAAAAAAAAJIEAABkcnMvZG93bnJldi54bWxQSwUGAAAAAAQABADzAAAAnwUAAAAA&#10;" o:allowincell="f" strokeweight="1pt"/>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column">
                  <wp:posOffset>4984750</wp:posOffset>
                </wp:positionH>
                <wp:positionV relativeFrom="paragraph">
                  <wp:posOffset>1689100</wp:posOffset>
                </wp:positionV>
                <wp:extent cx="671195" cy="107950"/>
                <wp:effectExtent l="0" t="0" r="14605" b="6350"/>
                <wp:wrapNone/>
                <wp:docPr id="8872" name="テキスト ボックス 8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40" w:lineRule="exact"/>
                              <w:rPr>
                                <w:sz w:val="13"/>
                              </w:rPr>
                            </w:pPr>
                            <w:r>
                              <w:rPr>
                                <w:rFonts w:hint="eastAsia"/>
                                <w:sz w:val="13"/>
                              </w:rPr>
                              <w:t>付属利賦札の状態</w:t>
                            </w:r>
                          </w:p>
                          <w:p w:rsidR="00287E1E" w:rsidRDefault="00287E1E" w:rsidP="00C4079B">
                            <w:pPr>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72" o:spid="_x0000_s1077" type="#_x0000_t202" style="position:absolute;left:0;text-align:left;margin-left:392.5pt;margin-top:133pt;width:52.85pt;height: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4e1gIAAMcFAAAOAAAAZHJzL2Uyb0RvYy54bWysVNuO0zAQfUfiHyy/Z5OUtE2iTdFu0yCk&#10;5SItfICbOI1FYgfbbbogXrYS4iP4BcQz35MfYez0spcXBOQhGl/mzJmZ4zl/vm1qtKFSMcET7J95&#10;GFGei4LxVYLfv8ucECOlCS9ILThN8A1V+Pns6ZPzro3pSFSiLqhEAMJV3LUJrrRuY9dVeUUbos5E&#10;SzkclkI2RMNSrtxCkg7Qm9oded7E7YQsWilyqhTspsMhnln8sqS5flOWimpUJxi4afuX9r80f3d2&#10;TuKVJG3F8j0N8hcsGsI4BD1CpUQTtJbsEVTDcimUKPVZLhpXlCXLqc0BsvG9B9lcV6SlNhcojmqP&#10;ZVL/DzZ/vXkrESsSHIbTEUacNNClfve1v/3R3/7qd99Qv/ve73b97U9YI3sLita1Kgbf6xa89fZS&#10;bKH5tgCqvRL5B4W4mFeEr+iFlKKrKCmAtG/K7d5xHXCUAVl2r0QBoclaCwu0LWVjKgo1QoAOzbs5&#10;NoxuNcphczL1/WiMUQ5HvjeNxrahLokPzq1U+gUVDTJGgiXowYKTzZXShgyJD1dMLC4yVtdWEzW/&#10;twEXhx0IDa7mzJCwLf4cedEiXISBE4wmCyfw0tS5yOaBM8n86Th9ls7nqf/FxPWDuGJFQbkJc5Cb&#10;H/xZO/fCH4RyFJwSNSsMnKGk5Go5ryXaEJB7Zj9bcjg5XXPv07BFgFwepOSPAu9yFDnZJJw6QRaM&#10;nWjqhY7nR5fRxAuiIM3up3TFOP33lFCX4Gg8Gg9aOpF+kJtnv8e5kbhhGgZKzRpQ9PESiY0CF7yw&#10;rdWE1YN9pxSG/qkU0O5Do61ejUQHsertcmvfC3AENCPmpShuQMFSgMJApjANwaiE/IRRB5Mlwerj&#10;mkiKUf2SwyswY+hgyIOxPBiE5+CaYI3RYM71MK7WrWSrCpCHd8bFBbyUklkVn1js3xdMC5vMfrKZ&#10;cXR3bW+d5u/sNwAAAP//AwBQSwMEFAAGAAgAAAAhAN6p/FXgAAAACwEAAA8AAABkcnMvZG93bnJl&#10;di54bWxMj0FPwzAMhe9I/IfISNxYwhBdV5pOE4ITEqIrB45p47XVGqc02Vb+PeY0brbf0/P38s3s&#10;BnHCKfSeNNwvFAikxtueWg2f1etdCiJEQ9YMnlDDDwbYFNdXucmsP1OJp11sBYdQyIyGLsYxkzI0&#10;HToTFn5EYm3vJ2cir1Mr7WTOHO4GuVQqkc70xB86M+Jzh81hd3Qatl9UvvTf7/VHuS/7qloreksO&#10;Wt/ezNsnEBHneDHDHz6jQ8FMtT+SDWLQsEofuUvUsEwSHtiRrtUKRM2X9EGBLHL5v0PxCwAA//8D&#10;AFBLAQItABQABgAIAAAAIQC2gziS/gAAAOEBAAATAAAAAAAAAAAAAAAAAAAAAABbQ29udGVudF9U&#10;eXBlc10ueG1sUEsBAi0AFAAGAAgAAAAhADj9If/WAAAAlAEAAAsAAAAAAAAAAAAAAAAALwEAAF9y&#10;ZWxzLy5yZWxzUEsBAi0AFAAGAAgAAAAhAGVKjh7WAgAAxwUAAA4AAAAAAAAAAAAAAAAALgIAAGRy&#10;cy9lMm9Eb2MueG1sUEsBAi0AFAAGAAgAAAAhAN6p/FXgAAAACwEAAA8AAAAAAAAAAAAAAAAAMAUA&#10;AGRycy9kb3ducmV2LnhtbFBLBQYAAAAABAAEAPMAAAA9BgAAAAA=&#10;" o:allowincell="f" filled="f" stroked="f">
                <v:textbox inset="0,0,0,0">
                  <w:txbxContent>
                    <w:p w:rsidR="00287E1E" w:rsidRDefault="00287E1E" w:rsidP="00C4079B">
                      <w:pPr>
                        <w:spacing w:line="140" w:lineRule="exact"/>
                        <w:rPr>
                          <w:sz w:val="13"/>
                        </w:rPr>
                      </w:pPr>
                      <w:r>
                        <w:rPr>
                          <w:rFonts w:hint="eastAsia"/>
                          <w:sz w:val="13"/>
                        </w:rPr>
                        <w:t>付属利賦札の状態</w:t>
                      </w:r>
                    </w:p>
                    <w:p w:rsidR="00287E1E" w:rsidRDefault="00287E1E" w:rsidP="00C4079B">
                      <w:pPr>
                        <w:rPr>
                          <w:sz w:val="13"/>
                        </w:rPr>
                      </w:pPr>
                    </w:p>
                  </w:txbxContent>
                </v:textbox>
              </v:shape>
            </w:pict>
          </mc:Fallback>
        </mc:AlternateContent>
      </w:r>
      <w:r>
        <w:rPr>
          <w:noProof/>
        </w:rPr>
        <mc:AlternateContent>
          <mc:Choice Requires="wps">
            <w:drawing>
              <wp:anchor distT="0" distB="0" distL="114300" distR="114300" simplePos="0" relativeHeight="251729920" behindDoc="0" locked="0" layoutInCell="0" allowOverlap="1">
                <wp:simplePos x="0" y="0"/>
                <wp:positionH relativeFrom="column">
                  <wp:posOffset>5182870</wp:posOffset>
                </wp:positionH>
                <wp:positionV relativeFrom="paragraph">
                  <wp:posOffset>1870075</wp:posOffset>
                </wp:positionV>
                <wp:extent cx="531495" cy="126365"/>
                <wp:effectExtent l="0" t="0" r="1905" b="6985"/>
                <wp:wrapNone/>
                <wp:docPr id="8873" name="テキスト ボックス 8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90" w:lineRule="exact"/>
                              <w:rPr>
                                <w:sz w:val="9"/>
                              </w:rPr>
                            </w:pPr>
                            <w:r>
                              <w:rPr>
                                <w:rFonts w:hint="eastAsia"/>
                                <w:sz w:val="9"/>
                              </w:rPr>
                              <w:t>年　　　　月渡以降</w:t>
                            </w:r>
                          </w:p>
                          <w:p w:rsidR="00287E1E" w:rsidRDefault="00287E1E" w:rsidP="00C4079B">
                            <w:pPr>
                              <w:rPr>
                                <w:sz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73" o:spid="_x0000_s1078" type="#_x0000_t202" style="position:absolute;left:0;text-align:left;margin-left:408.1pt;margin-top:147.25pt;width:41.85pt;height:9.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5R1AIAAMcFAAAOAAAAZHJzL2Uyb0RvYy54bWysVFuO0zAU/UdiD5b/M3k0fSSaFM00DUIa&#10;HtLAAtzEaSwSO9hu0wHxM5UQi2ALiG/W041w7bSdzoyQEOAP69q+99zX8T1/tmlqtKZSMcET7J95&#10;GFGei4LxZYLfvc2cCUZKE16QWnCa4Buq8LPp0yfnXRvTQFSiLqhEAMJV3LUJrrRuY9dVeUUbos5E&#10;Szk8lkI2RMNRLt1Ckg7Qm9oNPG/kdkIWrRQ5VQpu0/4RTy1+WdJcvy5LRTWqEwyxabtLuy/M7k7P&#10;SbyUpK1Yvg+D/EUUDWEcnB6hUqIJWkn2CKphuRRKlPosF40rypLl1OYA2fjeg2yuK9JSmwsUR7XH&#10;Mqn/B5u/Wr+RiBUJnkzGA4w4aaBLu+2X3e333e3P3fYr2m2/7bbb3e0POCOrBUXrWhWD7XUL1npz&#10;KTbQfFsA1V6J/L1CXMwqwpf0QkrRVZQUELRvyu2emPY4yoAsupeiANdkpYUF2pSyMRWFGiFAh+bd&#10;HBtGNxrlcDkc+GE0xCiHJz8YDUZD64HEB+NWKv2cigYZIcES+GDByfpKaRMMiQ8qxhcXGatry4ma&#10;37sAxf4GXIOpeTNB2BZ/irxoPplPQicMRnMn9NLUuchmoTPK/PEwHaSzWep/Nn79MK5YUVBu3Bzo&#10;5od/1s498XuiHAmnRM0KA2dCUnK5mNUSrQnQPbNrX5ATNfd+GLYIkMuDlPwg9C6DyMlGk7ETZuHQ&#10;icbexPH86DIaeWEUptn9lK4Yp/+eEuoSHA2DYc+l3+bm2fU4NxI3TMNAqVkDjD4qkdgwcM4L21pN&#10;WN3LJ6Uw4d+VAtp9aLTlq6FoT1a9WWzsfwlGxr0h80IUN8BgKYBhQFOYhiBUQn7EqIPJkmD1YUUk&#10;xah+weEXmDF0EORBWBwEwnMwTbDGqBdnuh9Xq1ayZQXI/T/j4gJ+Ssksi++i2P8vmBY2mf1kM+Po&#10;9Gy17ubv9BcAAAD//wMAUEsDBBQABgAIAAAAIQAGwxTE4AAAAAsBAAAPAAAAZHJzL2Rvd25yZXYu&#10;eG1sTI9BT4QwEIXvJv6HZky8uQVEQpGy2Rg9mRhZPHgsdBbI0inS7i7+e+tJj5P35b1vyu1qJnbG&#10;xY2WJMSbCBhSZ/VIvYSP5uUuB+a8Iq0mSyjhGx1sq+urUhXaXqjG8973LJSQK5SEwfu54Nx1Axrl&#10;NnZGCtnBLkb5cC4914u6hHIz8SSKMm7USGFhUDM+Ddgd9ycjYfdJ9fP49da+14d6bBoR0Wt2lPL2&#10;Zt09AvO4+j8YfvWDOlTBqbUn0o5NEvI4SwIqIRHpA7BA5EIIYK2E+zhNgVcl//9D9QMAAP//AwBQ&#10;SwECLQAUAAYACAAAACEAtoM4kv4AAADhAQAAEwAAAAAAAAAAAAAAAAAAAAAAW0NvbnRlbnRfVHlw&#10;ZXNdLnhtbFBLAQItABQABgAIAAAAIQA4/SH/1gAAAJQBAAALAAAAAAAAAAAAAAAAAC8BAABfcmVs&#10;cy8ucmVsc1BLAQItABQABgAIAAAAIQCdMu5R1AIAAMcFAAAOAAAAAAAAAAAAAAAAAC4CAABkcnMv&#10;ZTJvRG9jLnhtbFBLAQItABQABgAIAAAAIQAGwxTE4AAAAAsBAAAPAAAAAAAAAAAAAAAAAC4FAABk&#10;cnMvZG93bnJldi54bWxQSwUGAAAAAAQABADzAAAAOwYAAAAA&#10;" o:allowincell="f" filled="f" stroked="f">
                <v:textbox inset="0,0,0,0">
                  <w:txbxContent>
                    <w:p w:rsidR="00287E1E" w:rsidRDefault="00287E1E" w:rsidP="00C4079B">
                      <w:pPr>
                        <w:spacing w:line="90" w:lineRule="exact"/>
                        <w:rPr>
                          <w:sz w:val="9"/>
                        </w:rPr>
                      </w:pPr>
                      <w:r>
                        <w:rPr>
                          <w:rFonts w:hint="eastAsia"/>
                          <w:sz w:val="9"/>
                        </w:rPr>
                        <w:t>年　　　　月渡以降</w:t>
                      </w:r>
                    </w:p>
                    <w:p w:rsidR="00287E1E" w:rsidRDefault="00287E1E" w:rsidP="00C4079B">
                      <w:pPr>
                        <w:rPr>
                          <w:sz w:val="9"/>
                        </w:rPr>
                      </w:pPr>
                    </w:p>
                  </w:txbxContent>
                </v:textbox>
              </v:shap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column">
                  <wp:posOffset>5067300</wp:posOffset>
                </wp:positionH>
                <wp:positionV relativeFrom="paragraph">
                  <wp:posOffset>2096770</wp:posOffset>
                </wp:positionV>
                <wp:extent cx="372745" cy="107950"/>
                <wp:effectExtent l="0" t="0" r="8255" b="6350"/>
                <wp:wrapNone/>
                <wp:docPr id="8874" name="テキスト ボックス 8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70" w:lineRule="exact"/>
                              <w:rPr>
                                <w:i/>
                                <w:sz w:val="16"/>
                              </w:rPr>
                            </w:pPr>
                          </w:p>
                          <w:p w:rsidR="00287E1E" w:rsidRDefault="00287E1E" w:rsidP="00C4079B">
                            <w:pPr>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74" o:spid="_x0000_s1079" type="#_x0000_t202" style="position:absolute;left:0;text-align:left;margin-left:399pt;margin-top:165.1pt;width:29.35pt;height: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131QIAAMcFAAAOAAAAZHJzL2Uyb0RvYy54bWysVEtu2zAQ3RfoHQjuFX0iW5YQOUgsqyiQ&#10;foC0B6AlyiIqkSpJR06LbmKg6CF6haLrnscX6ZDyJ59N0ZYLYkjOvPk9ztn5um3QDZWKCZ5i/8TD&#10;iPJClIwvU/z+Xe5MMFKa8JI0gtMU31KFz6fPn531XUIDUYumpBIBCFdJ36W41rpLXFcVNW2JOhEd&#10;5fBYCdkSDUe5dEtJekBvGzfwvLHbC1l2UhRUKbjNhkc8tfhVRQv9pqoU1ahJMcSm7S7tvjC7Oz0j&#10;yVKSrmbFLgzyF1G0hHFweoDKiCZoJdkTqJYVUihR6ZNCtK6oKlZQmwNk43uPsrmuSUdtLlAc1R3K&#10;pP4fbPH65q1ErEzxZBKFGHHSQpe2m6/bux/bu1/bzTe03Xzfbjbbu59wRlYLitZ3KgHb6w6s9fpS&#10;rKH5tgCquxLFB4W4mNWEL+mFlKKvKSkhaN+U271nOuAoA7LoX4kSXJOVFhZoXcnWVBRqhAAdmnd7&#10;aBhda1TA5WkUROEIowKefC+KR7ahLkn2xp1U+gUVLTJCiiXwwYKTmyulTTAk2asYX1zkrGksJxr+&#10;4AIUhxtwDabmzQRhW/w59uL5ZD4JnTAYz53QyzLnIp+Fzjj3o1F2ms1mmf/F+PXDpGZlSblxs6eb&#10;H/5ZO3fEH4hyIJwSDSsNnAlJyeVi1kh0Q4DuuV225PByVHMfhmGLALk8SskPQu8yiJ18PImcMA9H&#10;Thx5E8fz48t47IVxmOUPU7pinP57SqhPcTwKRgOXjkE/ys2z62luJGmZhoHSsBYYfVAiiWHgnJe2&#10;tZqwZpDvlcKEfywFtHvfaMtXQ9GBrHq9WNv/EkTGvSHzQpS3wGApgGFAU5iGINRCfsKoh8mSYvVx&#10;RSTFqHnJ4ReYMbQX5F5Y7AXCCzBNscZoEGd6GFerTrJlDcjDP+PiAn5KxSyLj1Hs/hdMC5vMbrKZ&#10;cXT/bLWO83f6GwAA//8DAFBLAwQUAAYACAAAACEAv228geEAAAALAQAADwAAAGRycy9kb3ducmV2&#10;LnhtbEyPwU7DMBBE70j8g7VI3KjTFJI0jVNVCE5IiDQcODqxm1iN1yF22/D3LKdynJ3R7JtiO9uB&#10;nfXkjUMBy0UETGPrlMFOwGf9+pAB80GikoNDLeBHe9iWtzeFzJW7YKXP+9AxKkGfSwF9CGPOuW97&#10;baVfuFEjeQc3WRlITh1Xk7xQuR14HEUJt9IgfejlqJ973R73Jytg94XVi/l+bz6qQ2Xqeh3hW3IU&#10;4v5u3m2ABT2Haxj+8AkdSmJq3AmVZ4OAdJ3RliBgtYpiYJTInpIUWEOXxzQGXhb8/4byFwAA//8D&#10;AFBLAQItABQABgAIAAAAIQC2gziS/gAAAOEBAAATAAAAAAAAAAAAAAAAAAAAAABbQ29udGVudF9U&#10;eXBlc10ueG1sUEsBAi0AFAAGAAgAAAAhADj9If/WAAAAlAEAAAsAAAAAAAAAAAAAAAAALwEAAF9y&#10;ZWxzLy5yZWxzUEsBAi0AFAAGAAgAAAAhADyTbXfVAgAAxwUAAA4AAAAAAAAAAAAAAAAALgIAAGRy&#10;cy9lMm9Eb2MueG1sUEsBAi0AFAAGAAgAAAAhAL9tvIHhAAAACwEAAA8AAAAAAAAAAAAAAAAALwUA&#10;AGRycy9kb3ducmV2LnhtbFBLBQYAAAAABAAEAPMAAAA9BgAAAAA=&#10;" o:allowincell="f" filled="f" stroked="f">
                <v:textbox inset="0,0,0,0">
                  <w:txbxContent>
                    <w:p w:rsidR="00287E1E" w:rsidRDefault="00287E1E" w:rsidP="00C4079B">
                      <w:pPr>
                        <w:spacing w:line="170" w:lineRule="exact"/>
                        <w:rPr>
                          <w:i/>
                          <w:sz w:val="16"/>
                        </w:rPr>
                      </w:pPr>
                    </w:p>
                    <w:p w:rsidR="00287E1E" w:rsidRDefault="00287E1E" w:rsidP="00C4079B">
                      <w:pPr>
                        <w:rPr>
                          <w:i/>
                          <w:sz w:val="16"/>
                        </w:rPr>
                      </w:pPr>
                    </w:p>
                  </w:txbxContent>
                </v:textbox>
              </v:shape>
            </w:pict>
          </mc:Fallback>
        </mc:AlternateContent>
      </w:r>
      <w:r>
        <w:rPr>
          <w:noProof/>
        </w:rPr>
        <mc:AlternateContent>
          <mc:Choice Requires="wps">
            <w:drawing>
              <wp:anchor distT="0" distB="0" distL="114300" distR="114300" simplePos="0" relativeHeight="251731968" behindDoc="0" locked="0" layoutInCell="0" allowOverlap="1">
                <wp:simplePos x="0" y="0"/>
                <wp:positionH relativeFrom="column">
                  <wp:posOffset>2112645</wp:posOffset>
                </wp:positionH>
                <wp:positionV relativeFrom="paragraph">
                  <wp:posOffset>606425</wp:posOffset>
                </wp:positionV>
                <wp:extent cx="2008505" cy="596265"/>
                <wp:effectExtent l="0" t="0" r="10795" b="13335"/>
                <wp:wrapNone/>
                <wp:docPr id="8875" name="テキスト ボックス 8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240" w:lineRule="exact"/>
                              <w:rPr>
                                <w:sz w:val="20"/>
                                <w:szCs w:val="20"/>
                              </w:rPr>
                            </w:pPr>
                            <w:r>
                              <w:rPr>
                                <w:rFonts w:hint="eastAsia"/>
                                <w:sz w:val="12"/>
                              </w:rPr>
                              <w:t xml:space="preserve">仕　　出　</w:t>
                            </w:r>
                            <w:r>
                              <w:rPr>
                                <w:rFonts w:hint="eastAsia"/>
                                <w:sz w:val="20"/>
                                <w:szCs w:val="20"/>
                              </w:rPr>
                              <w:t>○○銀行　〇</w:t>
                            </w:r>
                            <w:r>
                              <w:rPr>
                                <w:sz w:val="20"/>
                                <w:szCs w:val="20"/>
                              </w:rPr>
                              <w:t>〇支店</w:t>
                            </w:r>
                          </w:p>
                          <w:p w:rsidR="00287E1E" w:rsidRDefault="00287E1E" w:rsidP="00C4079B">
                            <w:pPr>
                              <w:spacing w:after="40"/>
                              <w:rPr>
                                <w:sz w:val="16"/>
                                <w:szCs w:val="16"/>
                              </w:rPr>
                            </w:pPr>
                            <w:r>
                              <w:rPr>
                                <w:rFonts w:hint="eastAsia"/>
                                <w:sz w:val="12"/>
                                <w:szCs w:val="12"/>
                              </w:rPr>
                              <w:t>あ</w:t>
                            </w:r>
                            <w:r>
                              <w:rPr>
                                <w:sz w:val="12"/>
                                <w:szCs w:val="12"/>
                              </w:rPr>
                              <w:t xml:space="preserve"> </w:t>
                            </w:r>
                            <w:r>
                              <w:rPr>
                                <w:rFonts w:hint="eastAsia"/>
                                <w:sz w:val="12"/>
                                <w:szCs w:val="12"/>
                              </w:rPr>
                              <w:t>て</w:t>
                            </w:r>
                            <w:r>
                              <w:rPr>
                                <w:sz w:val="12"/>
                                <w:szCs w:val="12"/>
                              </w:rPr>
                              <w:t xml:space="preserve"> </w:t>
                            </w:r>
                            <w:r>
                              <w:rPr>
                                <w:rFonts w:hint="eastAsia"/>
                                <w:sz w:val="12"/>
                                <w:szCs w:val="12"/>
                              </w:rPr>
                              <w:t>先</w:t>
                            </w:r>
                            <w:r>
                              <w:rPr>
                                <w:rFonts w:hint="eastAsia"/>
                                <w:sz w:val="12"/>
                              </w:rPr>
                              <w:t xml:space="preserve">　</w:t>
                            </w:r>
                            <w:r>
                              <w:rPr>
                                <w:rFonts w:hint="eastAsia"/>
                                <w:sz w:val="16"/>
                                <w:szCs w:val="16"/>
                              </w:rPr>
                              <w:t>日本銀行業務局</w:t>
                            </w:r>
                          </w:p>
                          <w:p w:rsidR="00287E1E" w:rsidRDefault="00287E1E" w:rsidP="00C4079B">
                            <w:pPr>
                              <w:spacing w:line="160" w:lineRule="exact"/>
                              <w:ind w:left="607"/>
                              <w:rPr>
                                <w:sz w:val="12"/>
                              </w:rPr>
                            </w:pPr>
                            <w:r>
                              <w:rPr>
                                <w:rFonts w:hint="eastAsia"/>
                                <w:sz w:val="16"/>
                                <w:szCs w:val="16"/>
                              </w:rPr>
                              <w:t>国債証券業務グループ</w:t>
                            </w:r>
                            <w:r>
                              <w:rPr>
                                <w:rFonts w:hint="eastAsia"/>
                                <w:sz w:val="16"/>
                              </w:rPr>
                              <w:t xml:space="preserve">　</w:t>
                            </w:r>
                            <w:r>
                              <w:rPr>
                                <w:rFonts w:hint="eastAsia"/>
                                <w:sz w:val="14"/>
                              </w:rPr>
                              <w:t>御</w:t>
                            </w:r>
                            <w:r>
                              <w:rPr>
                                <w:sz w:val="14"/>
                              </w:rPr>
                              <w:t xml:space="preserve"> </w:t>
                            </w:r>
                            <w:r>
                              <w:rPr>
                                <w:rFonts w:hint="eastAsia"/>
                                <w:sz w:val="14"/>
                              </w:rPr>
                              <w:t>中</w:t>
                            </w:r>
                          </w:p>
                          <w:p w:rsidR="00287E1E" w:rsidRDefault="00287E1E" w:rsidP="00C4079B">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75" o:spid="_x0000_s1080" type="#_x0000_t202" style="position:absolute;left:0;text-align:left;margin-left:166.35pt;margin-top:47.75pt;width:158.15pt;height:46.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qn0wIAAMgFAAAOAAAAZHJzL2Uyb0RvYy54bWysVN1u0zAUvkfiHSzfZ/kh6ZJo6bQ1LUIa&#10;P9LgAdzEaSwSO9hu04G4WSXEQ/AKiGuepy/CsdN23SYkBPjCOrbP+c7f53N2vm4btKJSMcEz7J94&#10;GFFeiJLxRYbfvZ05MUZKE16SRnCa4Ruq8Pn46ZOzvktpIGrRlFQiAOEq7bsM11p3qeuqoqYtUSei&#10;oxweKyFbouEoF24pSQ/obeMGnjdyeyHLToqCKgW3+fCIxxa/qmihX1eVoho1GYbYtN2l3edmd8dn&#10;JF1I0tWs2IVB/iKKljAOTg9QOdEELSV7BNWyQgolKn1SiNYVVcUKanOAbHzvQTbXNemozQWKo7pD&#10;mdT/gy1erd5IxMoMx/FphBEnLXRpu/myvf2+vf253XxF28237Wazvf0BZ2S1oGh9p1Kwve7AWq8v&#10;xRqabwuguitRvFeIi0lN+IJeSCn6mpISgvZNud0j0wFHGZB5/1KU4JostbBA60q2pqJQIwTo0Lyb&#10;Q8PoWqMCLoEBceRB2AW8RckoGEXWBUn31p1U+jkVLTJChiUQwqKT1ZXSJhqS7lWMMy5mrGksKRp+&#10;7wIUhxvwDabmzURhe/wp8ZJpPI1DJwxGUyf08ty5mE1CZzTzT6P8WT6Z5P5n49cP05qVJeXGzZ5v&#10;fvhn/dwxf2DKgXFKNKw0cCYkJRfzSSPRigDfZ3btCnKk5t4PwxYBcnmQkh+E3mWQOLNRfOqEszBy&#10;klMvdjw/uUxGXpiE+ex+SleM039PCfUZTqIgGsj029w8ux7nRtKWaZgoDWuB0gclkhoKTnlpW6sJ&#10;awb5qBQm/LtSQLv3jbaENRwd2KrX87X9MEFs3Bs2z0V5AxSWAhgGPIVxCEIt5EeMehgtGVYflkRS&#10;jJoXHL6BmUN7Qe6F+V4gvADTDGuMBnGih3m17CRb1IA8fDQuLuCrVMyy+C6K3QeDcWGT2Y02M4+O&#10;z1brbgCPfwEAAP//AwBQSwMEFAAGAAgAAAAhABaF3BHgAAAACgEAAA8AAABkcnMvZG93bnJldi54&#10;bWxMj8tOwzAQRfdI/IM1SN1Rhz5CE+JUVQUrJEQaFiydeJpEjcchdtvw9wwrWI7m6N5zs+1ke3HB&#10;0XeOFDzMIxBItTMdNQo+ypf7DQgfNBndO0IF3+hhm9/eZDo17koFXg6hERxCPtUK2hCGVEpft2i1&#10;n7sBiX9HN1od+BwbaUZ95XDby0UUxdLqjrih1QPuW6xPh7NVsPuk4rn7eqvei2PRlWUS0Wt8Ump2&#10;N+2eQAScwh8Mv/qsDjk7Ve5MxotewXK5eGRUQbJeg2AgXiU8rmJyk6xA5pn8PyH/AQAA//8DAFBL&#10;AQItABQABgAIAAAAIQC2gziS/gAAAOEBAAATAAAAAAAAAAAAAAAAAAAAAABbQ29udGVudF9UeXBl&#10;c10ueG1sUEsBAi0AFAAGAAgAAAAhADj9If/WAAAAlAEAAAsAAAAAAAAAAAAAAAAALwEAAF9yZWxz&#10;Ly5yZWxzUEsBAi0AFAAGAAgAAAAhABBRyqfTAgAAyAUAAA4AAAAAAAAAAAAAAAAALgIAAGRycy9l&#10;Mm9Eb2MueG1sUEsBAi0AFAAGAAgAAAAhABaF3BHgAAAACgEAAA8AAAAAAAAAAAAAAAAALQUAAGRy&#10;cy9kb3ducmV2LnhtbFBLBQYAAAAABAAEAPMAAAA6BgAAAAA=&#10;" o:allowincell="f" filled="f" stroked="f">
                <v:textbox inset="0,0,0,0">
                  <w:txbxContent>
                    <w:p w:rsidR="00287E1E" w:rsidRDefault="00287E1E" w:rsidP="00C4079B">
                      <w:pPr>
                        <w:spacing w:line="240" w:lineRule="exact"/>
                        <w:rPr>
                          <w:sz w:val="20"/>
                          <w:szCs w:val="20"/>
                        </w:rPr>
                      </w:pPr>
                      <w:r>
                        <w:rPr>
                          <w:rFonts w:hint="eastAsia"/>
                          <w:sz w:val="12"/>
                        </w:rPr>
                        <w:t xml:space="preserve">仕　　出　</w:t>
                      </w:r>
                      <w:r>
                        <w:rPr>
                          <w:rFonts w:hint="eastAsia"/>
                          <w:sz w:val="20"/>
                          <w:szCs w:val="20"/>
                        </w:rPr>
                        <w:t>○○銀行　〇</w:t>
                      </w:r>
                      <w:r>
                        <w:rPr>
                          <w:sz w:val="20"/>
                          <w:szCs w:val="20"/>
                        </w:rPr>
                        <w:t>〇支店</w:t>
                      </w:r>
                    </w:p>
                    <w:p w:rsidR="00287E1E" w:rsidRDefault="00287E1E" w:rsidP="00C4079B">
                      <w:pPr>
                        <w:spacing w:after="40"/>
                        <w:rPr>
                          <w:sz w:val="16"/>
                          <w:szCs w:val="16"/>
                        </w:rPr>
                      </w:pPr>
                      <w:r>
                        <w:rPr>
                          <w:rFonts w:hint="eastAsia"/>
                          <w:sz w:val="12"/>
                          <w:szCs w:val="12"/>
                        </w:rPr>
                        <w:t>あ</w:t>
                      </w:r>
                      <w:r>
                        <w:rPr>
                          <w:sz w:val="12"/>
                          <w:szCs w:val="12"/>
                        </w:rPr>
                        <w:t xml:space="preserve"> </w:t>
                      </w:r>
                      <w:r>
                        <w:rPr>
                          <w:rFonts w:hint="eastAsia"/>
                          <w:sz w:val="12"/>
                          <w:szCs w:val="12"/>
                        </w:rPr>
                        <w:t>て</w:t>
                      </w:r>
                      <w:r>
                        <w:rPr>
                          <w:sz w:val="12"/>
                          <w:szCs w:val="12"/>
                        </w:rPr>
                        <w:t xml:space="preserve"> </w:t>
                      </w:r>
                      <w:r>
                        <w:rPr>
                          <w:rFonts w:hint="eastAsia"/>
                          <w:sz w:val="12"/>
                          <w:szCs w:val="12"/>
                        </w:rPr>
                        <w:t>先</w:t>
                      </w:r>
                      <w:r>
                        <w:rPr>
                          <w:rFonts w:hint="eastAsia"/>
                          <w:sz w:val="12"/>
                        </w:rPr>
                        <w:t xml:space="preserve">　</w:t>
                      </w:r>
                      <w:r>
                        <w:rPr>
                          <w:rFonts w:hint="eastAsia"/>
                          <w:sz w:val="16"/>
                          <w:szCs w:val="16"/>
                        </w:rPr>
                        <w:t>日本銀行業務局</w:t>
                      </w:r>
                    </w:p>
                    <w:p w:rsidR="00287E1E" w:rsidRDefault="00287E1E" w:rsidP="00C4079B">
                      <w:pPr>
                        <w:spacing w:line="160" w:lineRule="exact"/>
                        <w:ind w:left="607"/>
                        <w:rPr>
                          <w:sz w:val="12"/>
                        </w:rPr>
                      </w:pPr>
                      <w:r>
                        <w:rPr>
                          <w:rFonts w:hint="eastAsia"/>
                          <w:sz w:val="16"/>
                          <w:szCs w:val="16"/>
                        </w:rPr>
                        <w:t>国債証券業務グループ</w:t>
                      </w:r>
                      <w:r>
                        <w:rPr>
                          <w:rFonts w:hint="eastAsia"/>
                          <w:sz w:val="16"/>
                        </w:rPr>
                        <w:t xml:space="preserve">　</w:t>
                      </w:r>
                      <w:r>
                        <w:rPr>
                          <w:rFonts w:hint="eastAsia"/>
                          <w:sz w:val="14"/>
                        </w:rPr>
                        <w:t>御</w:t>
                      </w:r>
                      <w:r>
                        <w:rPr>
                          <w:sz w:val="14"/>
                        </w:rPr>
                        <w:t xml:space="preserve"> </w:t>
                      </w:r>
                      <w:r>
                        <w:rPr>
                          <w:rFonts w:hint="eastAsia"/>
                          <w:sz w:val="14"/>
                        </w:rPr>
                        <w:t>中</w:t>
                      </w:r>
                    </w:p>
                    <w:p w:rsidR="00287E1E" w:rsidRDefault="00287E1E" w:rsidP="00C4079B">
                      <w:pPr>
                        <w:rPr>
                          <w:sz w:val="12"/>
                        </w:rPr>
                      </w:pPr>
                    </w:p>
                  </w:txbxContent>
                </v:textbox>
              </v:shape>
            </w:pict>
          </mc:Fallback>
        </mc:AlternateContent>
      </w:r>
      <w:r>
        <w:rPr>
          <w:noProof/>
        </w:rPr>
        <mc:AlternateContent>
          <mc:Choice Requires="wps">
            <w:drawing>
              <wp:anchor distT="0" distB="0" distL="114300" distR="114300" simplePos="0" relativeHeight="251738112" behindDoc="0" locked="0" layoutInCell="0" allowOverlap="1">
                <wp:simplePos x="0" y="0"/>
                <wp:positionH relativeFrom="column">
                  <wp:posOffset>5182870</wp:posOffset>
                </wp:positionH>
                <wp:positionV relativeFrom="paragraph">
                  <wp:posOffset>3473450</wp:posOffset>
                </wp:positionV>
                <wp:extent cx="1022985" cy="284480"/>
                <wp:effectExtent l="0" t="0" r="5715" b="1270"/>
                <wp:wrapNone/>
                <wp:docPr id="8903" name="テキスト ボックス 8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90" w:lineRule="exact"/>
                              <w:rPr>
                                <w:sz w:val="17"/>
                              </w:rPr>
                            </w:pPr>
                            <w:r>
                              <w:rPr>
                                <w:rFonts w:hint="eastAsia"/>
                                <w:sz w:val="17"/>
                              </w:rPr>
                              <w:t>返還者に交付する。</w:t>
                            </w:r>
                          </w:p>
                          <w:p w:rsidR="00287E1E" w:rsidRDefault="00287E1E" w:rsidP="00C4079B">
                            <w:pPr>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903" o:spid="_x0000_s1081" type="#_x0000_t202" style="position:absolute;left:0;text-align:left;margin-left:408.1pt;margin-top:273.5pt;width:80.55pt;height:2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n31QIAAMgFAAAOAAAAZHJzL2Uyb0RvYy54bWysVEtu2zAQ3RfoHQjuFX0iO5IQOUgsqyiQ&#10;foC0B6AlyiIqkSpJW06LbmKg6CF6haLrnscX6ZDyJ59N0ZYLYkjOvPk9zvnFum3QikrFBE+xf+Jh&#10;RHkhSsYXKX7/LncijJQmvCSN4DTFt1Thi8nzZ+d9l9BA1KIpqUQAwlXSdymute4S11VFTVuiTkRH&#10;OTxWQrZEw1Eu3FKSHtDbxg08b+z2QpadFAVVCm6z4RFPLH5V0UK/qSpFNWpSDLFpu0u7z83uTs5J&#10;spCkq1mxC4P8RRQtYRycHqAyoglaSvYEqmWFFEpU+qQQrSuqihXU5gDZ+N6jbG5q0lGbCxRHdYcy&#10;qf8HW7xevZWIlSmOYu8UI05a6NJ283V792N792u7+Ya2m+/bzWZ79xPOyGpB0fpOJWB704G1Xl+J&#10;NTTfFkB116L4oBAX05rwBb2UUvQ1JSUE7Ztyu/dMBxxlQOb9K1GCa7LUwgKtK9maikKNEKBD824P&#10;DaNrjQrj0guCOBphVMBbEIVhZDvqkmRv3UmlX1DRIiOkWAIhLDpZXSttoiHJXsU44yJnTWNJ0fAH&#10;F6A43IBvMDVvJgrb48+xF8+iWRQ6YTCeOaGXZc5lPg2dce6fjbLTbDrN/C/Grx8mNStLyo2bPd/8&#10;8M/6uWP+wJQD45RoWGngTEhKLubTRqIVAb7ndtmaw8tRzX0Yhi0C5PIoJT8IvasgdvJxdOaEeThy&#10;4jMvcjw/vorHXhiHWf4wpWvG6b+nhPoUx6NgNJDpGPSj3Dy7nuZGkpZpmCgNa4HSByWSGArOeGlb&#10;qwlrBvleKUz4x1JAu/eNtoQ1HB3Yqtfztf0wQWzcGzbPRXkLFJYCGAY8hXEIQi3kJ4x6GC0pVh+X&#10;RFKMmpccvoGZQ3tB7oX5XiC8ANMUa4wGcaqHebXsJFvUgDx8NC4u4atUzLL4GMXug8G4sMnsRpuZ&#10;R/fPVus4gCe/AQAA//8DAFBLAwQUAAYACAAAACEA1i2POeAAAAALAQAADwAAAGRycy9kb3ducmV2&#10;LnhtbEyPy07DMBBF90j8gzVI7KiTAnkRp6oQrJAQaViwdGI3sRqPQ+y24e8ZVmU5M0d3zi03ix3Z&#10;Sc/eOBQQryJgGjunDPYCPpvXuwyYDxKVHB1qAT/aw6a6viplodwZa33ahZ5RCPpCChhCmArOfTdo&#10;K/3KTRrptnezlYHGuedqlmcKtyNfR1HCrTRIHwY56edBd4fd0QrYfmH9Yr7f2496X5umySN8Sw5C&#10;3N4s2ydgQS/hAsOfPqlDRU6tO6LybBSQxcmaUAGPDymVIiJP03tgLW3yOANelfx/h+oXAAD//wMA&#10;UEsBAi0AFAAGAAgAAAAhALaDOJL+AAAA4QEAABMAAAAAAAAAAAAAAAAAAAAAAFtDb250ZW50X1R5&#10;cGVzXS54bWxQSwECLQAUAAYACAAAACEAOP0h/9YAAACUAQAACwAAAAAAAAAAAAAAAAAvAQAAX3Jl&#10;bHMvLnJlbHNQSwECLQAUAAYACAAAACEAb8k599UCAADIBQAADgAAAAAAAAAAAAAAAAAuAgAAZHJz&#10;L2Uyb0RvYy54bWxQSwECLQAUAAYACAAAACEA1i2POeAAAAALAQAADwAAAAAAAAAAAAAAAAAvBQAA&#10;ZHJzL2Rvd25yZXYueG1sUEsFBgAAAAAEAAQA8wAAADwGAAAAAA==&#10;" o:allowincell="f" filled="f" stroked="f">
                <v:textbox inset="0,0,0,0">
                  <w:txbxContent>
                    <w:p w:rsidR="00287E1E" w:rsidRDefault="00287E1E" w:rsidP="00C4079B">
                      <w:pPr>
                        <w:spacing w:line="190" w:lineRule="exact"/>
                        <w:rPr>
                          <w:sz w:val="17"/>
                        </w:rPr>
                      </w:pPr>
                      <w:r>
                        <w:rPr>
                          <w:rFonts w:hint="eastAsia"/>
                          <w:sz w:val="17"/>
                        </w:rPr>
                        <w:t>返還者に交付する。</w:t>
                      </w:r>
                    </w:p>
                    <w:p w:rsidR="00287E1E" w:rsidRDefault="00287E1E" w:rsidP="00C4079B">
                      <w:pPr>
                        <w:rPr>
                          <w:sz w:val="17"/>
                        </w:rPr>
                      </w:pPr>
                    </w:p>
                  </w:txbxContent>
                </v:textbox>
              </v:shape>
            </w:pict>
          </mc:Fallback>
        </mc:AlternateContent>
      </w:r>
      <w:r>
        <w:rPr>
          <w:noProof/>
        </w:rPr>
        <mc:AlternateContent>
          <mc:Choice Requires="wps">
            <w:drawing>
              <wp:anchor distT="0" distB="0" distL="114300" distR="114300" simplePos="0" relativeHeight="251740160" behindDoc="0" locked="0" layoutInCell="0" allowOverlap="1">
                <wp:simplePos x="0" y="0"/>
                <wp:positionH relativeFrom="column">
                  <wp:posOffset>4561840</wp:posOffset>
                </wp:positionH>
                <wp:positionV relativeFrom="paragraph">
                  <wp:posOffset>5455920</wp:posOffset>
                </wp:positionV>
                <wp:extent cx="1452880" cy="176530"/>
                <wp:effectExtent l="0" t="0" r="13970" b="13970"/>
                <wp:wrapNone/>
                <wp:docPr id="8905" name="テキスト ボックス 8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90" w:lineRule="exact"/>
                              <w:rPr>
                                <w:sz w:val="17"/>
                              </w:rPr>
                            </w:pPr>
                            <w:r>
                              <w:rPr>
                                <w:rFonts w:hint="eastAsia"/>
                                <w:sz w:val="17"/>
                              </w:rPr>
                              <w:t>自店保管（保管期間</w:t>
                            </w:r>
                            <w:r>
                              <w:rPr>
                                <w:sz w:val="17"/>
                              </w:rPr>
                              <w:t>1</w:t>
                            </w:r>
                            <w:r>
                              <w:rPr>
                                <w:rFonts w:hint="eastAsia"/>
                                <w:sz w:val="17"/>
                              </w:rPr>
                              <w:t>年）</w:t>
                            </w:r>
                          </w:p>
                          <w:p w:rsidR="00287E1E" w:rsidRDefault="00287E1E" w:rsidP="00C4079B">
                            <w:pPr>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905" o:spid="_x0000_s1082" type="#_x0000_t202" style="position:absolute;left:0;text-align:left;margin-left:359.2pt;margin-top:429.6pt;width:114.4pt;height:13.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SS1AIAAMgFAAAOAAAAZHJzL2Uyb0RvYy54bWysVNuO0zAQfUfiHyy/Z5N00zaJNl3tNg1C&#10;Wi7Swge4idNYJHaw3aYL4qWVEB/BLyCe+Z7+CGOnl728ICAP0dgzc+Z2PBeX66ZGKyoVEzzB/pmH&#10;EeW5KBhfJPj9u8wJMVKa8ILUgtME31GFLyfPn110bUwHohJ1QSUCEK7irk1wpXUbu67KK9oQdSZa&#10;ykFZCtkQDUe5cAtJOkBvanfgeSO3E7JopcipUnCb9ko8sfhlSXP9piwV1ahOMOSm7V/a/9z83ckF&#10;iReStBXL92mQv8iiIYxD0CNUSjRBS8meQDUsl0KJUp/lonFFWbKc2hqgGt97VM1tRVpqa4HmqPbY&#10;JvX/YPPXq7cSsSLBYeQNMeKkgSnttl93mx+7za/d9hvabb/vttvd5ieckbWCpnWtisH3tgVvvb4W&#10;axi+bYBqb0T+QSEuphXhC3olpegqSgpI2jftdu+59jjKgMy7V6KA0GSphQVal7IxHYUeIUCH4d0d&#10;B0bXGuUmZDAchCGoctD549Hw3E7UJfHBu5VKv6CiQUZIsARCWHSyulHaZEPig4kJxkXG6tqSouYP&#10;LsCwv4HY4Gp0Jgs748+RF83CWRg4wWA0cwIvTZ2rbBo4o8wfD9PzdDpN/S8mrh/EFSsKyk2YA9/8&#10;4M/muWd+z5Qj45SoWWHgTEpKLubTWqIVAb5n9rM9B83JzH2Yhm0C1PKoJH8QeNeDyMlG4dgJsmDo&#10;RGMvdDw/uo5GXhAFafawpBvG6b+XhLoER8PBsCfTKelHtXn2e1obiRumYaPUrAFKH41IbCg444Ud&#10;rSas7uV7rTDpn1oB4z4M2hLWcLRnq17P1/bB9FwzbJ6L4g4oLAUwDMgI6xCESshPGHWwWhKsPi6J&#10;pBjVLzk8A7OHDoI8CPODQHgOrgnWGPXiVPf7atlKtqgAuX9oXFzBUymZZfEpi/0Dg3Vhi9mvNrOP&#10;7p+t1WkBT34DAAD//wMAUEsDBBQABgAIAAAAIQBPNxIQ4AAAAAsBAAAPAAAAZHJzL2Rvd25yZXYu&#10;eG1sTI/LTsMwEEX3SPyDNUjsqN2qNA/iVBWCFRIiDQuWTuwmVuNxiN02/D3DquzmcXTnTLGd3cDO&#10;ZgrWo4TlQgAz2HptsZPwWb8+pMBCVKjV4NFI+DEBtuXtTaFy7S9YmfM+doxCMORKQh/jmHMe2t44&#10;FRZ+NEi7g5+citROHdeTulC4G/hKiA13yiJd6NVonnvTHvcnJ2H3hdWL/X5vPqpDZes6E/i2OUp5&#10;fzfvnoBFM8crDH/6pA4lOTX+hDqwQUKyTNeESkgfsxUwIrJ1QkVDkzQRwMuC//+h/AUAAP//AwBQ&#10;SwECLQAUAAYACAAAACEAtoM4kv4AAADhAQAAEwAAAAAAAAAAAAAAAAAAAAAAW0NvbnRlbnRfVHlw&#10;ZXNdLnhtbFBLAQItABQABgAIAAAAIQA4/SH/1gAAAJQBAAALAAAAAAAAAAAAAAAAAC8BAABfcmVs&#10;cy8ucmVsc1BLAQItABQABgAIAAAAIQCdXaSS1AIAAMgFAAAOAAAAAAAAAAAAAAAAAC4CAABkcnMv&#10;ZTJvRG9jLnhtbFBLAQItABQABgAIAAAAIQBPNxIQ4AAAAAsBAAAPAAAAAAAAAAAAAAAAAC4FAABk&#10;cnMvZG93bnJldi54bWxQSwUGAAAAAAQABADzAAAAOwYAAAAA&#10;" o:allowincell="f" filled="f" stroked="f">
                <v:textbox inset="0,0,0,0">
                  <w:txbxContent>
                    <w:p w:rsidR="00287E1E" w:rsidRDefault="00287E1E" w:rsidP="00C4079B">
                      <w:pPr>
                        <w:spacing w:line="190" w:lineRule="exact"/>
                        <w:rPr>
                          <w:sz w:val="17"/>
                        </w:rPr>
                      </w:pPr>
                      <w:r>
                        <w:rPr>
                          <w:rFonts w:hint="eastAsia"/>
                          <w:sz w:val="17"/>
                        </w:rPr>
                        <w:t>自店保管（保管期間</w:t>
                      </w:r>
                      <w:r>
                        <w:rPr>
                          <w:sz w:val="17"/>
                        </w:rPr>
                        <w:t>1</w:t>
                      </w:r>
                      <w:r>
                        <w:rPr>
                          <w:rFonts w:hint="eastAsia"/>
                          <w:sz w:val="17"/>
                        </w:rPr>
                        <w:t>年）</w:t>
                      </w:r>
                    </w:p>
                    <w:p w:rsidR="00287E1E" w:rsidRDefault="00287E1E" w:rsidP="00C4079B">
                      <w:pPr>
                        <w:rPr>
                          <w:sz w:val="17"/>
                        </w:rPr>
                      </w:pPr>
                    </w:p>
                  </w:txbxContent>
                </v:textbox>
              </v:shape>
            </w:pict>
          </mc:Fallback>
        </mc:AlternateContent>
      </w:r>
      <w:r>
        <w:rPr>
          <w:noProof/>
        </w:rPr>
        <mc:AlternateContent>
          <mc:Choice Requires="wps">
            <w:drawing>
              <wp:anchor distT="4294967295" distB="4294967295" distL="114300" distR="114300" simplePos="0" relativeHeight="251742208" behindDoc="0" locked="0" layoutInCell="0" allowOverlap="1">
                <wp:simplePos x="0" y="0"/>
                <wp:positionH relativeFrom="column">
                  <wp:posOffset>426085</wp:posOffset>
                </wp:positionH>
                <wp:positionV relativeFrom="paragraph">
                  <wp:posOffset>279399</wp:posOffset>
                </wp:positionV>
                <wp:extent cx="1246505" cy="0"/>
                <wp:effectExtent l="0" t="57150" r="29845" b="76200"/>
                <wp:wrapNone/>
                <wp:docPr id="8949" name="直線コネクタ 8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650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6868B" id="直線コネクタ 8949" o:spid="_x0000_s1026" style="position:absolute;left:0;text-align:left;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5pt,22pt" to="13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8KTQIAAFwEAAAOAAAAZHJzL2Uyb0RvYy54bWysVM2O0zAQviPxDpbv3STdtLTRpivUtFwW&#10;qLTLA7i201g4tmV7m1aIy3LmBeAhOIDEkYfpYV+DsfvDLlwQogd37Bl//uabmVxcblqJ1tw6oVWJ&#10;s7MUI66oZkKtSvzmZt4bYeQ8UYxIrXiJt9zhy8nTJxedKXhfN1oybhGAKFd0psSN96ZIEkcb3hJ3&#10;pg1X4Ky1bYmHrV0lzJIO0FuZ9NN0mHTaMmM15c7BabV34knEr2tO/eu6dtwjWWLg5uNq47oMazK5&#10;IMXKEtMIeqBB/oFFS4SCR09QFfEE3VrxB1QrqNVO1/6M6jbRdS0ojzlANln6WzbXDTE85gLiOHOS&#10;yf0/WPpqvbBIsBKPxvkYI0VaqNL952/33z/t7r7uPnzc3X3Z3f1A0Q1qdcYVcGmqFjbkSzfq2lxp&#10;+tYhpacNUSseWd9sDeBkQd/k0ZWwcQbeXHYvNYMYcut1lG5T2zZAgihoEyu0PVWIbzyicJj18+Eg&#10;HWBEj76EFMeLxjr/gusWBaPEUqggHinI+sr5QIQUx5BwrPRcSBkbQCrUlXh4PkjjBaelYMEZwpxd&#10;LafSojUJLRR/MSvwPAyz+laxCNZwwmYH2xMhwUY+yuGtAIEkx+E112IkOQwNGHtyUoX3IFWge7D2&#10;PfRunI5no9ko7+X94ayXp1XVez6f5r3hPHs2qM6r6bTK3gfqWV40gjGuAvtjP2f53/XLYbL2nXjq&#10;6JNMyWP0qCeQPf5H0rHWobz7Rllqtl3YkF0oO7RwDD6MW5iRh/sY9eujMPkJAAD//wMAUEsDBBQA&#10;BgAIAAAAIQATzq7q3AAAAAgBAAAPAAAAZHJzL2Rvd25yZXYueG1sTI+9TsNAEIR7JN7htEh05Jxg&#10;DDI+R5GF6SgIAdq1b2Nb3I/luyTm7VlEEcqdGc1+U6xna8SRpjB4p2C5SECQa70eXKdg91bfPIAI&#10;EZ1G4x0p+KYA6/LyosBc+5N7peM2doJLXMhRQR/jmEsZ2p4shoUfybG395PFyOfUST3hicutkask&#10;yaTFwfGHHkeqemq/tgeroKoMvnw+Pe8ak84f9aZO9nfviVLXV/PmEUSkOZ7D8IvP6FAyU+MPTgdh&#10;FGT3S04qSFOexP4qu01BNH+CLAv5f0D5AwAA//8DAFBLAQItABQABgAIAAAAIQC2gziS/gAAAOEB&#10;AAATAAAAAAAAAAAAAAAAAAAAAABbQ29udGVudF9UeXBlc10ueG1sUEsBAi0AFAAGAAgAAAAhADj9&#10;If/WAAAAlAEAAAsAAAAAAAAAAAAAAAAALwEAAF9yZWxzLy5yZWxzUEsBAi0AFAAGAAgAAAAhADR6&#10;vwpNAgAAXAQAAA4AAAAAAAAAAAAAAAAALgIAAGRycy9lMm9Eb2MueG1sUEsBAi0AFAAGAAgAAAAh&#10;ABPOrurcAAAACAEAAA8AAAAAAAAAAAAAAAAApwQAAGRycy9kb3ducmV2LnhtbFBLBQYAAAAABAAE&#10;APMAAACwBQAAAAA=&#10;" o:allowincell="f" strokeweight=".5pt">
                <v:stroke endarrow="block" endarrowwidth="narrow" endarrowlength="short"/>
              </v:line>
            </w:pict>
          </mc:Fallback>
        </mc:AlternateContent>
      </w:r>
      <w:r>
        <w:rPr>
          <w:noProof/>
        </w:rPr>
        <mc:AlternateContent>
          <mc:Choice Requires="wps">
            <w:drawing>
              <wp:anchor distT="4294967295" distB="4294967295" distL="114300" distR="114300" simplePos="0" relativeHeight="251745280" behindDoc="0" locked="0" layoutInCell="0" allowOverlap="1">
                <wp:simplePos x="0" y="0"/>
                <wp:positionH relativeFrom="column">
                  <wp:posOffset>5041900</wp:posOffset>
                </wp:positionH>
                <wp:positionV relativeFrom="paragraph">
                  <wp:posOffset>3615689</wp:posOffset>
                </wp:positionV>
                <wp:extent cx="1182370" cy="0"/>
                <wp:effectExtent l="19050" t="57150" r="0" b="76200"/>
                <wp:wrapNone/>
                <wp:docPr id="8951" name="直線コネクタ 8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237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089B" id="直線コネクタ 8951" o:spid="_x0000_s1026" style="position:absolute;left:0;text-align:left;flip:x y;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pt,284.7pt" to="490.1pt,2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kfWAIAAHAEAAAOAAAAZHJzL2Uyb0RvYy54bWysVE1uEzEU3iNxB8v7ZGbSJE1HnVQok8Ci&#10;QKQW9o7tyVh4bMt2M4kQm7DmAnAIFiCx5DBZ9Bo8O2nawgYhsnCe/X78ve99nvOLdSPRilsntCpw&#10;1k0x4opqJtSywG+uZ50RRs4TxYjUihd4wx2+GD99ct6anPd0rSXjFkER5fLWFLj23uRJ4mjNG+K6&#10;2nAFzkrbhnjY2mXCLGmheiOTXpoOk1ZbZqym3Dk4LfdOPI71q4pT/7qqHPdIFhiw+bjauC7CmozP&#10;Sb60xNSCHmCQf0DREKHg0mOpkniCbqz4o1QjqNVOV75LdZPoqhKUxx6gmyz9rZurmhgeewFynDnS&#10;5P5fWfpqNbdIsAKPzgYZRoo0MKXbL99vf3zebb/tPn7abb/utj9RdANbrXE5JE3U3IZ+6VpdmUtN&#10;3zmk9KQmaskj6uuNgTpZ4Dd5lBI2zsCdi/alZhBDbryO1K0r26BKCvMiJEbrbbDCNUAUWsepbY5T&#10;42uPKBxm2ah3cgrDpXe+hOShWEg01vnnXDcoGAWWQgVCSU5Wl84HcPch4VjpmZAyikIq1BZ4eDJI&#10;Y4LTUrDgDGHOLhcTadGKBFnFX+wUPA/DrL5RLBarOWHTg+2JkGAjHynyVgBpkuNwm2swkhweEhh7&#10;cFKF+6BVgHuw9rp6f5aeTUfTUb/T7w2nnX5alp1ns0m/M5xlp4PypJxMyuxDgJ7181owxlVAf6fx&#10;rP93Gjq8tr06jyo/0pQ8rh75BLB3/xF0nH8Y+V48C802cxu6C1IAWcfgwxMM7+bhPkbdfyjGvwAA&#10;AP//AwBQSwMEFAAGAAgAAAAhAH5I9TPgAAAACwEAAA8AAABkcnMvZG93bnJldi54bWxMj81qwzAQ&#10;hO+FvoPYQm+NnOA6sWs5lEAgl7Tk59DjxtraJtbKtRTHffuqUGiOszPMfpMvR9OKgXrXWFYwnUQg&#10;iEurG64UHA/rpwUI55E1tpZJwTc5WBb3dzlm2l55R8PeVyKUsMtQQe19l0npypoMuontiIP3aXuD&#10;Psi+krrHayg3rZxFUSINNhw+1NjRqqbyvL8YBeWqWr99xOP5/bCxOHwl23k69Uo9PoyvLyA8jf4/&#10;DL/4AR2KwHSyF9ZOtArmaRy2eAXPSRqDCIl0Ec1AnP4ussjl7YbiBwAA//8DAFBLAQItABQABgAI&#10;AAAAIQC2gziS/gAAAOEBAAATAAAAAAAAAAAAAAAAAAAAAABbQ29udGVudF9UeXBlc10ueG1sUEsB&#10;Ai0AFAAGAAgAAAAhADj9If/WAAAAlAEAAAsAAAAAAAAAAAAAAAAALwEAAF9yZWxzLy5yZWxzUEsB&#10;Ai0AFAAGAAgAAAAhAJ2lqR9YAgAAcAQAAA4AAAAAAAAAAAAAAAAALgIAAGRycy9lMm9Eb2MueG1s&#10;UEsBAi0AFAAGAAgAAAAhAH5I9TPgAAAACwEAAA8AAAAAAAAAAAAAAAAAsgQAAGRycy9kb3ducmV2&#10;LnhtbFBLBQYAAAAABAAEAPMAAAC/BQAAAAA=&#10;" o:allowincell="f" strokeweight=".5pt">
                <v:stroke endarrow="block" endarrowwidth="narrow" endarrowlength="short"/>
              </v:line>
            </w:pict>
          </mc:Fallback>
        </mc:AlternateContent>
      </w:r>
      <w:r>
        <w:rPr>
          <w:noProof/>
        </w:rPr>
        <mc:AlternateContent>
          <mc:Choice Requires="wps">
            <w:drawing>
              <wp:anchor distT="4294967295" distB="4294967295" distL="114300" distR="114300" simplePos="0" relativeHeight="251746304" behindDoc="0" locked="0" layoutInCell="0" allowOverlap="1">
                <wp:simplePos x="0" y="0"/>
                <wp:positionH relativeFrom="column">
                  <wp:posOffset>4394835</wp:posOffset>
                </wp:positionH>
                <wp:positionV relativeFrom="paragraph">
                  <wp:posOffset>5642609</wp:posOffset>
                </wp:positionV>
                <wp:extent cx="1528445" cy="0"/>
                <wp:effectExtent l="19050" t="57150" r="0" b="76200"/>
                <wp:wrapNone/>
                <wp:docPr id="8952" name="直線コネクタ 8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844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74F8B" id="直線コネクタ 8952" o:spid="_x0000_s1026" style="position:absolute;left:0;text-align:left;flip:x y;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05pt,444.3pt" to="466.4pt,4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OVwIAAHAEAAAOAAAAZHJzL2Uyb0RvYy54bWysVE1uEzEU3iNxB8v7dGbSSUhHnVQok8Ci&#10;QKUW9o7tyVh4bMt2M4kQm3TNBeAQLEBiyWGy6DV4dtK0hQ1CZOE8+/197/PnOT1btRItuXVCqxJn&#10;RylGXFHNhFqU+O3VrDfCyHmiGJFa8RKvucNn46dPTjtT8L5utGTcIiiiXNGZEjfemyJJHG14S9yR&#10;NlyBs9a2JR62dpEwSzqo3sqkn6bDpNOWGaspdw5Oq50Tj2P9uubUv6lrxz2SJQZsPq42rvOwJuNT&#10;UiwsMY2gexjkH1C0RChoeihVEU/QtRV/lGoFtdrp2h9R3Sa6rgXlcQaYJkt/m+ayIYbHWYAcZw40&#10;uf9Xlr5eXlgkWIlHJ4M+Roq0cEu3X77f/vi83Xzb3nzabr5uNz9RdANbnXEFJE3UhQ3z0pW6NOea&#10;vndI6UlD1IJH1FdrA3WywG/yKCVsnIGe8+6VZhBDrr2O1K1q26JaCvMyJEbrXbBCGyAKreKtrQ+3&#10;xlceUTjMBv1Rng8wone+hBShWEg01vkXXLcoGCWWQgVCSUGW584HcPch4VjpmZAyikIq1JV4eDxI&#10;Y4LTUrDgDGHOLuYTadGSBFnFX5wUPA/DrL5WLBZrOGHTve2JkGAjHynyVgBpkuPQzbUYSQ4PCYwd&#10;OKlCPxgV4O6tna4+nKQn09F0lPfy/nDay9Oq6j2fTfLecJY9G1TH1WRSZR8D9CwvGsEYVwH9ncaz&#10;/O80tH9tO3UeVH6gKXlcPfIJYO/+I+h4/+HKd+KZa7a+sGG6IAWQdQzeP8Hwbh7uY9T9h2L8CwAA&#10;//8DAFBLAwQUAAYACAAAACEAY1f63N8AAAALAQAADwAAAGRycy9kb3ducmV2LnhtbEyPwUrDQBCG&#10;74LvsIzgzW4SJSZpNkUKBS8qbT143GanSWh2Nma3aXx7RxD0ODMf/3x/uZptLyYcfedIQbyIQCDV&#10;znTUKHjfb+4yED5oMrp3hAq+0MOqur4qdWHchbY47UIjOIR8oRW0IQyFlL5u0Wq/cAMS345utDrw&#10;ODbSjPrC4baXSRSl0uqO+EOrB1y3WJ92Z6ugXjeb14+H+fS2f3Z6+kxfHvM4KHV7Mz8tQQScwx8M&#10;P/qsDhU7HdyZjBe9gjRPYkYVZFmWgmAiv0+4zOF3I6tS/u9QfQMAAP//AwBQSwECLQAUAAYACAAA&#10;ACEAtoM4kv4AAADhAQAAEwAAAAAAAAAAAAAAAAAAAAAAW0NvbnRlbnRfVHlwZXNdLnhtbFBLAQIt&#10;ABQABgAIAAAAIQA4/SH/1gAAAJQBAAALAAAAAAAAAAAAAAAAAC8BAABfcmVscy8ucmVsc1BLAQIt&#10;ABQABgAIAAAAIQD+IN6OVwIAAHAEAAAOAAAAAAAAAAAAAAAAAC4CAABkcnMvZTJvRG9jLnhtbFBL&#10;AQItABQABgAIAAAAIQBjV/rc3wAAAAsBAAAPAAAAAAAAAAAAAAAAALEEAABkcnMvZG93bnJldi54&#10;bWxQSwUGAAAAAAQABADzAAAAvQUAAAAA&#10;" o:allowincell="f" strokeweight=".5pt">
                <v:stroke endarrow="block" endarrowwidth="narrow" endarrowlength="short"/>
              </v:line>
            </w:pict>
          </mc:Fallback>
        </mc:AlternateContent>
      </w:r>
    </w:p>
    <w:p w:rsidR="00C4079B" w:rsidRPr="001B7355" w:rsidRDefault="00833AC0" w:rsidP="00C4079B">
      <w:r>
        <w:rPr>
          <w:noProof/>
        </w:rPr>
        <mc:AlternateContent>
          <mc:Choice Requires="wps">
            <w:drawing>
              <wp:anchor distT="0" distB="0" distL="114299" distR="114299" simplePos="0" relativeHeight="251744256" behindDoc="0" locked="0" layoutInCell="0" allowOverlap="1">
                <wp:simplePos x="0" y="0"/>
                <wp:positionH relativeFrom="column">
                  <wp:posOffset>413166</wp:posOffset>
                </wp:positionH>
                <wp:positionV relativeFrom="paragraph">
                  <wp:posOffset>40407</wp:posOffset>
                </wp:positionV>
                <wp:extent cx="5614" cy="2473485"/>
                <wp:effectExtent l="38100" t="0" r="71120" b="60325"/>
                <wp:wrapNone/>
                <wp:docPr id="8950" name="直線コネクタ 8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 cy="247348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92E27" id="直線コネクタ 8950" o:spid="_x0000_s1026" style="position:absolute;left:0;text-align:lef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3.2pt" to="33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NkTwIAAF8EAAAOAAAAZHJzL2Uyb0RvYy54bWysVM2O0zAQviPxDpbv3TRt2u1GTVeoabks&#10;sNIuD+DaTmPh2JbtNq0Ql+XMC8BDcACJIw/Tw74GY/cHCheE6MEde8bffPPNOOPrTSPRmlsntCpw&#10;etHFiCuqmVDLAr++n3dGGDlPFCNSK17gLXf4evL0ybg1Oe/pWkvGLQIQ5fLWFLj23uRJ4mjNG+Iu&#10;tOEKnJW2DfGwtcuEWdICeiOTXrc7TFptmbGacufgtNw78STiVxWn/lVVOe6RLDBw83G1cV2ENZmM&#10;Sb60xNSCHmiQf2DREKEg6QmqJJ6glRV/QDWCWu105S+obhJdVYLyWANUk3Z/q+auJobHWkAcZ04y&#10;uf8HS1+uby0SrMCjqwEIpEgDXXr89PXx28fdw5fd+w+7h8+7h+8oukGt1rgcLk3VrQ310o26Mzea&#10;vnFI6WlN1JJH1vdbAzhp0Dc5uxI2zkDORftCM4ghK6+jdJvKNgESREGb2KHtqUN84xGFw8EwzTCi&#10;4Ohll/1sNIgJSH68a6zzz7luUDAKLIUK+pGcrG+cD1xIfgwJx0rPhZRxBqRCbYGHfRAheJyWggVn&#10;3NjlYiotWpMwRfF3yHsWZvVKsQhWc8JmB9sTIcFGPirirQCNJMchm2swkhzeDRh7clKFfFAt0D1Y&#10;+zF6e9W9mo1mo6yT9YazTtYty86z+TTrDOfp5aDsl9Npmb4L1NMsrwVjXAX2x5FOs78bmcPj2g/j&#10;aahPMiXn6FFPIHv8j6Rju0OH97Oy0Gx7a0N1ofMwxTH48OLCM/l1H6N+fhcmPwAAAP//AwBQSwME&#10;FAAGAAgAAAAhAHdxa7HdAAAABwEAAA8AAABkcnMvZG93bnJldi54bWxMj71Ow0AQhHsk3uG0SHTk&#10;HIgtYnyOIgvTURACtGvfxra4H8t3Sczbs1SkGq1mNPNtsZmtESeawuCdguUiAUGu9XpwnYL9e333&#10;CCJEdBqNd6TghwJsyuurAnPtz+6NTrvYCS5xIUcFfYxjLmVoe7IYFn4kx97BTxYjn1Mn9YRnLrdG&#10;3idJJi0Ojhd6HKnqqf3eHa2CqjL4+vX8sm/Mav6st3VySD8SpW5v5u0TiEhz/A/DHz6jQ8lMjT86&#10;HYRRkKVLTrKuQLCdZfxZo+Bhna5BloW85C9/AQAA//8DAFBLAQItABQABgAIAAAAIQC2gziS/gAA&#10;AOEBAAATAAAAAAAAAAAAAAAAAAAAAABbQ29udGVudF9UeXBlc10ueG1sUEsBAi0AFAAGAAgAAAAh&#10;ADj9If/WAAAAlAEAAAsAAAAAAAAAAAAAAAAALwEAAF9yZWxzLy5yZWxzUEsBAi0AFAAGAAgAAAAh&#10;AG18c2RPAgAAXwQAAA4AAAAAAAAAAAAAAAAALgIAAGRycy9lMm9Eb2MueG1sUEsBAi0AFAAGAAgA&#10;AAAhAHdxa7HdAAAABwEAAA8AAAAAAAAAAAAAAAAAqQQAAGRycy9kb3ducmV2LnhtbFBLBQYAAAAA&#10;BAAEAPMAAACzBQAAAAA=&#10;" o:allowincell="f" strokeweight=".5pt">
                <v:stroke endarrow="block" endarrowwidth="narrow" endarrowlength="short"/>
              </v:line>
            </w:pict>
          </mc:Fallback>
        </mc:AlternateContent>
      </w:r>
      <w:r w:rsidR="00C4079B">
        <w:rPr>
          <w:noProof/>
        </w:rPr>
        <mc:AlternateContent>
          <mc:Choice Requires="wps">
            <w:drawing>
              <wp:anchor distT="0" distB="0" distL="114300" distR="114300" simplePos="0" relativeHeight="251739136" behindDoc="0" locked="0" layoutInCell="0" allowOverlap="1">
                <wp:simplePos x="0" y="0"/>
                <wp:positionH relativeFrom="column">
                  <wp:posOffset>426323</wp:posOffset>
                </wp:positionH>
                <wp:positionV relativeFrom="paragraph">
                  <wp:posOffset>40407</wp:posOffset>
                </wp:positionV>
                <wp:extent cx="842037" cy="894665"/>
                <wp:effectExtent l="0" t="0" r="72390" b="58420"/>
                <wp:wrapNone/>
                <wp:docPr id="8904" name="直線コネクタ 8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37" cy="89466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57903" id="直線コネクタ 8904"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3.2pt" to="99.8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zkUQIAAGAEAAAOAAAAZHJzL2Uyb0RvYy54bWysVM2O0zAQviPxDpbv3SRttttGm65Q03JZ&#10;YKVdHsC1ncbCsS3b27RCXJYzLwAPwQEkjjxMD/sajN0fKFwQogd37Bl/880341xerVuJVtw6oVWJ&#10;s7MUI66oZkItS/z6bt4bYeQ8UYxIrXiJN9zhq8nTJ5edKXhfN1oybhGAKFd0psSN96ZIEkcb3hJ3&#10;pg1X4Ky1bYmHrV0mzJIO0FuZ9NN0mHTaMmM15c7BabVz4knEr2tO/au6dtwjWWLg5uNq47oIazK5&#10;JMXSEtMIuqdB/oFFS4SCpEeoiniC7q34A6oV1Gqna39GdZvouhaUxxqgmiz9rZrbhhgeawFxnDnK&#10;5P4fLH25urFIsBKPxmmOkSItdOnx09fHbx+3D1+27z9sHz5vH76j6Aa1OuMKuDRVNzbUS9fq1lxr&#10;+sYhpacNUUseWd9tDOBkQd/k5ErYOAM5F90LzSCG3HsdpVvXtg2QIApaxw5tjh3ia48oHI7yfjq4&#10;wIiCazTOh8PzmIEUh8vGOv+c6xYFo8RSqCAgKcjq2vlAhhSHkHCs9FxIGYdAKtSVeDg4T+MFp6Vg&#10;wRnCnF0uptKiFQljFH/7vCdhVt8rFsEaTthsb3siJNjIR0m8FSCS5Dhkcy1GksPDAWNHTqqQD8oF&#10;untrN0dvx+l4NpqN8l7eH856eVpVvWfzad4bzrOL82pQTadV9i5Qz/KiEYxxFdgfZjrL/25m9q9r&#10;N43HqT7KlJyiRz2B7OE/ko79Di3eDctCs82NDdWF1sMYx+D9kwvv5Nd9jPr5YZj8AAAA//8DAFBL&#10;AwQUAAYACAAAACEA/nt2qd4AAAAIAQAADwAAAGRycy9kb3ducmV2LnhtbEyPwU7DMBBE70j8g7VI&#10;3KhdCE0b4lRVRLhxaCn06sRuEmGvo9htw9+zPcFpdzWj2Tf5enKWnc0Yeo8S5jMBzGDjdY+thP1H&#10;9bAEFqJCraxHI+HHBFgXtze5yrS/4Nacd7FlFIIhUxK6GIeM89B0xqkw84NB0o5+dCrSObZcj+pC&#10;4c7yRyEW3Kke6UOnBlN2pvnenZyEsrTq/fD6tq9tMn1Vm0ocnz+FlPd30+YFWDRT/DPDFZ/QoSCm&#10;2p9QB2YlLNI5OWkmwK7yapUCq2lJ0ifgRc7/Fyh+AQAA//8DAFBLAQItABQABgAIAAAAIQC2gziS&#10;/gAAAOEBAAATAAAAAAAAAAAAAAAAAAAAAABbQ29udGVudF9UeXBlc10ueG1sUEsBAi0AFAAGAAgA&#10;AAAhADj9If/WAAAAlAEAAAsAAAAAAAAAAAAAAAAALwEAAF9yZWxzLy5yZWxzUEsBAi0AFAAGAAgA&#10;AAAhAHqFXORRAgAAYAQAAA4AAAAAAAAAAAAAAAAALgIAAGRycy9lMm9Eb2MueG1sUEsBAi0AFAAG&#10;AAgAAAAhAP57dqneAAAACAEAAA8AAAAAAAAAAAAAAAAAqwQAAGRycy9kb3ducmV2LnhtbFBLBQYA&#10;AAAABAAEAPMAAAC2BQAAAAA=&#10;" o:allowincell="f" strokeweight=".5pt">
                <v:stroke endarrow="block" endarrowwidth="narrow" endarrowlength="short"/>
              </v:line>
            </w:pict>
          </mc:Fallback>
        </mc:AlternateContent>
      </w:r>
    </w:p>
    <w:p w:rsidR="00C4079B" w:rsidRPr="001B7355" w:rsidRDefault="00C4079B" w:rsidP="00C4079B"/>
    <w:p w:rsidR="00C4079B" w:rsidRPr="001B7355" w:rsidRDefault="00C4079B" w:rsidP="00C4079B"/>
    <w:p w:rsidR="00C4079B" w:rsidRPr="001B7355" w:rsidRDefault="00C4079B" w:rsidP="00C4079B"/>
    <w:p w:rsidR="00C4079B" w:rsidRPr="001B7355" w:rsidRDefault="00C4079B" w:rsidP="00C4079B">
      <w:r>
        <w:rPr>
          <w:noProof/>
        </w:rPr>
        <mc:AlternateContent>
          <mc:Choice Requires="wps">
            <w:drawing>
              <wp:anchor distT="0" distB="0" distL="114300" distR="114300" simplePos="0" relativeHeight="251734016" behindDoc="0" locked="0" layoutInCell="0" allowOverlap="1">
                <wp:simplePos x="0" y="0"/>
                <wp:positionH relativeFrom="column">
                  <wp:posOffset>779944</wp:posOffset>
                </wp:positionH>
                <wp:positionV relativeFrom="paragraph">
                  <wp:posOffset>19713</wp:posOffset>
                </wp:positionV>
                <wp:extent cx="4173855" cy="2983230"/>
                <wp:effectExtent l="0" t="0" r="17145" b="26670"/>
                <wp:wrapNone/>
                <wp:docPr id="8880" name="正方形/長方形 8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855" cy="29832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B4249" id="正方形/長方形 8880" o:spid="_x0000_s1026" style="position:absolute;left:0;text-align:left;margin-left:61.4pt;margin-top:1.55pt;width:328.65pt;height:234.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FIPwIAAE0EAAAOAAAAZHJzL2Uyb0RvYy54bWysVM2O0zAQviPxDpbvNEl/drNR09WqSxHS&#10;AistPIDrOI2FY5ux27S8B/sAcOaMOPA4rMRbMHa6pQucEDlYMx778zffzGR6vm0V2Qhw0uiSZoOU&#10;EqG5qaRelfTN68WTnBLnma6YMlqUdCccPZ89fjTtbCGGpjGqEkAQRLuisyVtvLdFkjjeiJa5gbFC&#10;Y7A20DKPLqySCliH6K1Khml6knQGKguGC+dw97IP0lnEr2vB/au6dsITVVLk5uMKcV2GNZlNWbEC&#10;ZhvJ9zTYP7BomdT46AHqknlG1iD/gGolB+NM7QfctImpa8lFzAGzydLfsrlpmBUxFxTH2YNM7v/B&#10;8pebayCyKmme5yiQZi1W6e7zp7vbr9+/fUx+fPjSWyTGUa7OugJv3dhrCAk7e2X4W0e0mTdMr8QF&#10;gOkawSokmQV5kwcXguPwKll2L0yFT7G1N1G5bQ1tAERNyDYWaHcokNh6wnFznJ2O8smEEo6x4Vk+&#10;Go5iCRNW3F+34PwzYVoSjJICdkCEZ5sr5wMdVtwfifSNktVCKhUdWC3nCsiGYbcs4hczwCyPjylN&#10;upKejCZpRH4Qc8cQafz+BtFKj22vZIu6Hw6xIuj2VFexKT2TqreRstJ7IYN2fQ2WptqhjmD6nsYZ&#10;RKMx8J6SDvu5pO7dmoGgRD3XWIuzbDwOAxCd8eR0iA4cR5bHEaY5QpXUU9Kbc98PzdqCXDX4UhZz&#10;1+YC61fLqGyobc9qTxZ7Ngq+n68wFMd+PPXrLzD7CQAA//8DAFBLAwQUAAYACAAAACEAnxzFv90A&#10;AAAJAQAADwAAAGRycy9kb3ducmV2LnhtbEyPwW7CMBBE75X4B2uReisOoSoQ4iCK2lNPpZW4OvGS&#10;BOJ1ZBtI+fpuT+U2o1nNvM3Xg+3EBX1oHSmYThIQSJUzLdUKvr/enxYgQtRkdOcIFfxggHUxesh1&#10;ZtyVPvGyi7XgEgqZVtDE2GdShqpBq8PE9UicHZy3OrL1tTReX7ncdjJNkhdpdUu80Ogetw1Wp93Z&#10;KnDH17d9u9lv+w8vZ/Z2k7GsDko9jofNCkTEIf4fwx8+o0PBTKU7kwmiY5+mjB4VzKYgOJ8vEhal&#10;gud5ugRZ5PL+g+IXAAD//wMAUEsBAi0AFAAGAAgAAAAhALaDOJL+AAAA4QEAABMAAAAAAAAAAAAA&#10;AAAAAAAAAFtDb250ZW50X1R5cGVzXS54bWxQSwECLQAUAAYACAAAACEAOP0h/9YAAACUAQAACwAA&#10;AAAAAAAAAAAAAAAvAQAAX3JlbHMvLnJlbHNQSwECLQAUAAYACAAAACEA69ahSD8CAABNBAAADgAA&#10;AAAAAAAAAAAAAAAuAgAAZHJzL2Uyb0RvYy54bWxQSwECLQAUAAYACAAAACEAnxzFv90AAAAJAQAA&#10;DwAAAAAAAAAAAAAAAACZBAAAZHJzL2Rvd25yZXYueG1sUEsFBgAAAAAEAAQA8wAAAKMFAAAAAA==&#10;" o:allowincell="f" strokeweight=".5pt"/>
            </w:pict>
          </mc:Fallback>
        </mc:AlternateContent>
      </w:r>
    </w:p>
    <w:p w:rsidR="00C4079B" w:rsidRPr="001B7355" w:rsidRDefault="00C4079B" w:rsidP="00C4079B">
      <w:r>
        <w:rPr>
          <w:noProof/>
        </w:rPr>
        <mc:AlternateContent>
          <mc:Choice Requires="wpg">
            <w:drawing>
              <wp:anchor distT="0" distB="0" distL="114300" distR="114300" simplePos="0" relativeHeight="251735040" behindDoc="0" locked="0" layoutInCell="0" allowOverlap="1">
                <wp:simplePos x="0" y="0"/>
                <wp:positionH relativeFrom="column">
                  <wp:posOffset>957892</wp:posOffset>
                </wp:positionH>
                <wp:positionV relativeFrom="paragraph">
                  <wp:posOffset>111125</wp:posOffset>
                </wp:positionV>
                <wp:extent cx="3909695" cy="2525395"/>
                <wp:effectExtent l="0" t="0" r="33655" b="27305"/>
                <wp:wrapNone/>
                <wp:docPr id="8882" name="グループ化 8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9695" cy="2525395"/>
                          <a:chOff x="0" y="0"/>
                          <a:chExt cx="6157" cy="3977"/>
                        </a:xfrm>
                      </wpg:grpSpPr>
                      <wps:wsp>
                        <wps:cNvPr id="49" name="Text Box 122"/>
                        <wps:cNvSpPr txBox="1">
                          <a:spLocks noChangeArrowheads="1"/>
                        </wps:cNvSpPr>
                        <wps:spPr bwMode="auto">
                          <a:xfrm>
                            <a:off x="0" y="0"/>
                            <a:ext cx="649"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20" w:lineRule="exact"/>
                                <w:rPr>
                                  <w:sz w:val="12"/>
                                </w:rPr>
                              </w:pPr>
                              <w:r>
                                <w:rPr>
                                  <w:rFonts w:hint="eastAsia"/>
                                  <w:sz w:val="12"/>
                                </w:rPr>
                                <w:t>書式</w:t>
                              </w:r>
                              <w:r>
                                <w:rPr>
                                  <w:sz w:val="12"/>
                                </w:rPr>
                                <w:t>No.106</w:t>
                              </w:r>
                            </w:p>
                            <w:p w:rsidR="00287E1E" w:rsidRDefault="00287E1E" w:rsidP="00C4079B">
                              <w:pPr>
                                <w:rPr>
                                  <w:sz w:val="12"/>
                                </w:rPr>
                              </w:pPr>
                            </w:p>
                          </w:txbxContent>
                        </wps:txbx>
                        <wps:bodyPr rot="0" vert="horz" wrap="square" lIns="0" tIns="0" rIns="0" bIns="0" anchor="t" anchorCtr="0" upright="1">
                          <a:noAutofit/>
                        </wps:bodyPr>
                      </wps:wsp>
                      <wps:wsp>
                        <wps:cNvPr id="50" name="Text Box 123"/>
                        <wps:cNvSpPr txBox="1">
                          <a:spLocks noChangeArrowheads="1"/>
                        </wps:cNvSpPr>
                        <wps:spPr bwMode="auto">
                          <a:xfrm>
                            <a:off x="1757" y="220"/>
                            <a:ext cx="291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220" w:lineRule="exact"/>
                                <w:rPr>
                                  <w:rFonts w:ascii="ＭＳ ゴシック" w:eastAsia="ＭＳ ゴシック"/>
                                  <w:sz w:val="22"/>
                                </w:rPr>
                              </w:pPr>
                              <w:r>
                                <w:rPr>
                                  <w:rFonts w:ascii="ＭＳ ゴシック" w:eastAsia="ＭＳ ゴシック" w:hint="eastAsia"/>
                                  <w:spacing w:val="64"/>
                                  <w:sz w:val="22"/>
                                </w:rPr>
                                <w:t>失効証券類受領</w:t>
                              </w:r>
                              <w:r>
                                <w:rPr>
                                  <w:rFonts w:ascii="ＭＳ ゴシック" w:eastAsia="ＭＳ ゴシック" w:hint="eastAsia"/>
                                  <w:sz w:val="22"/>
                                </w:rPr>
                                <w:t>書</w:t>
                              </w:r>
                            </w:p>
                            <w:p w:rsidR="00287E1E" w:rsidRDefault="00287E1E" w:rsidP="00C4079B">
                              <w:pPr>
                                <w:rPr>
                                  <w:rFonts w:ascii="ＭＳ ゴシック" w:eastAsia="ＭＳ ゴシック"/>
                                  <w:sz w:val="22"/>
                                </w:rPr>
                              </w:pPr>
                            </w:p>
                          </w:txbxContent>
                        </wps:txbx>
                        <wps:bodyPr rot="0" vert="horz" wrap="square" lIns="0" tIns="0" rIns="0" bIns="0" anchor="t" anchorCtr="0" upright="1">
                          <a:noAutofit/>
                        </wps:bodyPr>
                      </wps:wsp>
                      <wps:wsp>
                        <wps:cNvPr id="51" name="Text Box 124"/>
                        <wps:cNvSpPr txBox="1">
                          <a:spLocks noChangeArrowheads="1"/>
                        </wps:cNvSpPr>
                        <wps:spPr bwMode="auto">
                          <a:xfrm>
                            <a:off x="3822" y="609"/>
                            <a:ext cx="49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20" w:lineRule="exact"/>
                                <w:rPr>
                                  <w:sz w:val="12"/>
                                </w:rPr>
                              </w:pPr>
                              <w:r>
                                <w:rPr>
                                  <w:rFonts w:hint="eastAsia"/>
                                  <w:sz w:val="12"/>
                                </w:rPr>
                                <w:t>（日付）</w:t>
                              </w:r>
                            </w:p>
                            <w:p w:rsidR="00287E1E" w:rsidRDefault="00287E1E" w:rsidP="00C4079B">
                              <w:pPr>
                                <w:rPr>
                                  <w:sz w:val="12"/>
                                </w:rPr>
                              </w:pPr>
                            </w:p>
                          </w:txbxContent>
                        </wps:txbx>
                        <wps:bodyPr rot="0" vert="horz" wrap="square" lIns="0" tIns="0" rIns="0" bIns="0" anchor="t" anchorCtr="0" upright="1">
                          <a:noAutofit/>
                        </wps:bodyPr>
                      </wps:wsp>
                      <wps:wsp>
                        <wps:cNvPr id="52" name="Text Box 125"/>
                        <wps:cNvSpPr txBox="1">
                          <a:spLocks noChangeArrowheads="1"/>
                        </wps:cNvSpPr>
                        <wps:spPr bwMode="auto">
                          <a:xfrm>
                            <a:off x="4313" y="549"/>
                            <a:ext cx="73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p w:rsidR="00287E1E" w:rsidRDefault="00287E1E" w:rsidP="00C4079B">
                              <w:pPr>
                                <w:rPr>
                                  <w:i/>
                                  <w:sz w:val="20"/>
                                </w:rPr>
                              </w:pPr>
                            </w:p>
                          </w:txbxContent>
                        </wps:txbx>
                        <wps:bodyPr rot="0" vert="horz" wrap="square" lIns="0" tIns="0" rIns="0" bIns="0" anchor="t" anchorCtr="0" upright="1">
                          <a:noAutofit/>
                        </wps:bodyPr>
                      </wps:wsp>
                      <wps:wsp>
                        <wps:cNvPr id="53" name="Text Box 126"/>
                        <wps:cNvSpPr txBox="1">
                          <a:spLocks noChangeArrowheads="1"/>
                        </wps:cNvSpPr>
                        <wps:spPr bwMode="auto">
                          <a:xfrm>
                            <a:off x="633" y="1732"/>
                            <a:ext cx="2717"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40" w:lineRule="exact"/>
                                <w:rPr>
                                  <w:sz w:val="14"/>
                                </w:rPr>
                              </w:pPr>
                              <w:r>
                                <w:rPr>
                                  <w:rFonts w:hint="eastAsia"/>
                                  <w:sz w:val="14"/>
                                </w:rPr>
                                <w:t>下記証券類は失効につき回収しました。</w:t>
                              </w:r>
                            </w:p>
                            <w:p w:rsidR="00287E1E" w:rsidRDefault="00287E1E" w:rsidP="00C4079B">
                              <w:pPr>
                                <w:rPr>
                                  <w:sz w:val="14"/>
                                </w:rPr>
                              </w:pPr>
                            </w:p>
                          </w:txbxContent>
                        </wps:txbx>
                        <wps:bodyPr rot="0" vert="horz" wrap="square" lIns="0" tIns="0" rIns="0" bIns="0" anchor="t" anchorCtr="0" upright="1">
                          <a:noAutofit/>
                        </wps:bodyPr>
                      </wps:wsp>
                      <wps:wsp>
                        <wps:cNvPr id="54" name="Text Box 127"/>
                        <wps:cNvSpPr txBox="1">
                          <a:spLocks noChangeArrowheads="1"/>
                        </wps:cNvSpPr>
                        <wps:spPr bwMode="auto">
                          <a:xfrm>
                            <a:off x="714" y="1256"/>
                            <a:ext cx="2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240" w:lineRule="exact"/>
                                <w:textAlignment w:val="baseline"/>
                                <w:rPr>
                                  <w:i/>
                                </w:rPr>
                              </w:pPr>
                              <w:r>
                                <w:rPr>
                                  <w:rFonts w:hint="eastAsia"/>
                                  <w:i/>
                                  <w:spacing w:val="40"/>
                                </w:rPr>
                                <w:t>甲野一郎</w:t>
                              </w:r>
                              <w:r>
                                <w:rPr>
                                  <w:rFonts w:hint="eastAsia"/>
                                  <w:i/>
                                  <w:sz w:val="14"/>
                                </w:rPr>
                                <w:t xml:space="preserve">　　　　　</w:t>
                              </w:r>
                              <w:r>
                                <w:rPr>
                                  <w:i/>
                                  <w:sz w:val="14"/>
                                </w:rPr>
                                <w:t xml:space="preserve"> </w:t>
                              </w:r>
                              <w:r>
                                <w:rPr>
                                  <w:rFonts w:hint="eastAsia"/>
                                  <w:sz w:val="14"/>
                                </w:rPr>
                                <w:t>殿</w:t>
                              </w:r>
                            </w:p>
                            <w:p w:rsidR="00287E1E" w:rsidRDefault="00287E1E" w:rsidP="00C4079B">
                              <w:pPr>
                                <w:rPr>
                                  <w:i/>
                                </w:rPr>
                              </w:pPr>
                            </w:p>
                          </w:txbxContent>
                        </wps:txbx>
                        <wps:bodyPr rot="0" vert="horz" wrap="square" lIns="0" tIns="0" rIns="0" bIns="0" anchor="t" anchorCtr="0" upright="1">
                          <a:noAutofit/>
                        </wps:bodyPr>
                      </wps:wsp>
                      <wps:wsp>
                        <wps:cNvPr id="55" name="Line 128"/>
                        <wps:cNvCnPr>
                          <a:cxnSpLocks noChangeShapeType="1"/>
                        </wps:cNvCnPr>
                        <wps:spPr bwMode="auto">
                          <a:xfrm>
                            <a:off x="622" y="1547"/>
                            <a:ext cx="2304"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Line 129"/>
                        <wps:cNvCnPr>
                          <a:cxnSpLocks noChangeShapeType="1"/>
                        </wps:cNvCnPr>
                        <wps:spPr bwMode="auto">
                          <a:xfrm>
                            <a:off x="4773" y="2480"/>
                            <a:ext cx="13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0"/>
                        <wps:cNvCnPr>
                          <a:cxnSpLocks noChangeShapeType="1"/>
                        </wps:cNvCnPr>
                        <wps:spPr bwMode="auto">
                          <a:xfrm>
                            <a:off x="4779" y="2846"/>
                            <a:ext cx="13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Line 131"/>
                        <wps:cNvCnPr>
                          <a:cxnSpLocks noChangeShapeType="1"/>
                        </wps:cNvCnPr>
                        <wps:spPr bwMode="auto">
                          <a:xfrm>
                            <a:off x="4774" y="2480"/>
                            <a:ext cx="0" cy="14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132"/>
                        <wps:cNvCnPr>
                          <a:cxnSpLocks noChangeShapeType="1"/>
                        </wps:cNvCnPr>
                        <wps:spPr bwMode="auto">
                          <a:xfrm>
                            <a:off x="6145" y="2480"/>
                            <a:ext cx="0" cy="14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133"/>
                        <wps:cNvCnPr>
                          <a:cxnSpLocks noChangeShapeType="1"/>
                        </wps:cNvCnPr>
                        <wps:spPr bwMode="auto">
                          <a:xfrm>
                            <a:off x="4778" y="3977"/>
                            <a:ext cx="136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134"/>
                        <wps:cNvSpPr txBox="1">
                          <a:spLocks noChangeArrowheads="1"/>
                        </wps:cNvSpPr>
                        <wps:spPr bwMode="auto">
                          <a:xfrm>
                            <a:off x="4956" y="2592"/>
                            <a:ext cx="105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40" w:lineRule="exact"/>
                                <w:rPr>
                                  <w:sz w:val="13"/>
                                </w:rPr>
                              </w:pPr>
                              <w:r>
                                <w:rPr>
                                  <w:rFonts w:hint="eastAsia"/>
                                  <w:sz w:val="13"/>
                                </w:rPr>
                                <w:t>付属利賦札の状態</w:t>
                              </w:r>
                            </w:p>
                            <w:p w:rsidR="00287E1E" w:rsidRDefault="00287E1E" w:rsidP="00C4079B">
                              <w:pPr>
                                <w:rPr>
                                  <w:sz w:val="13"/>
                                </w:rPr>
                              </w:pPr>
                            </w:p>
                          </w:txbxContent>
                        </wps:txbx>
                        <wps:bodyPr rot="0" vert="horz" wrap="square" lIns="0" tIns="0" rIns="0" bIns="0" anchor="t" anchorCtr="0" upright="1">
                          <a:noAutofit/>
                        </wps:bodyPr>
                      </wps:wsp>
                      <wps:wsp>
                        <wps:cNvPr id="62" name="Text Box 135"/>
                        <wps:cNvSpPr txBox="1">
                          <a:spLocks noChangeArrowheads="1"/>
                        </wps:cNvSpPr>
                        <wps:spPr bwMode="auto">
                          <a:xfrm>
                            <a:off x="5268" y="2877"/>
                            <a:ext cx="83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90" w:lineRule="exact"/>
                                <w:rPr>
                                  <w:sz w:val="9"/>
                                </w:rPr>
                              </w:pPr>
                              <w:r>
                                <w:rPr>
                                  <w:rFonts w:hint="eastAsia"/>
                                  <w:sz w:val="9"/>
                                </w:rPr>
                                <w:t>年　　　　月渡以降</w:t>
                              </w:r>
                            </w:p>
                            <w:p w:rsidR="00287E1E" w:rsidRDefault="00287E1E" w:rsidP="00C4079B">
                              <w:pPr>
                                <w:rPr>
                                  <w:sz w:val="9"/>
                                </w:rPr>
                              </w:pPr>
                            </w:p>
                          </w:txbxContent>
                        </wps:txbx>
                        <wps:bodyPr rot="0" vert="horz" wrap="square" lIns="0" tIns="0" rIns="0" bIns="0" anchor="t" anchorCtr="0" upright="1">
                          <a:noAutofit/>
                        </wps:bodyPr>
                      </wps:wsp>
                      <wps:wsp>
                        <wps:cNvPr id="63" name="Text Box 136"/>
                        <wps:cNvSpPr txBox="1">
                          <a:spLocks noChangeArrowheads="1"/>
                        </wps:cNvSpPr>
                        <wps:spPr bwMode="auto">
                          <a:xfrm>
                            <a:off x="5086" y="3234"/>
                            <a:ext cx="58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70" w:lineRule="exact"/>
                                <w:rPr>
                                  <w:i/>
                                  <w:sz w:val="16"/>
                                </w:rPr>
                              </w:pPr>
                              <w:r>
                                <w:rPr>
                                  <w:i/>
                                  <w:spacing w:val="20"/>
                                  <w:sz w:val="16"/>
                                </w:rPr>
                                <w:t>52.</w:t>
                              </w:r>
                            </w:p>
                            <w:p w:rsidR="00287E1E" w:rsidRDefault="00287E1E" w:rsidP="00C4079B">
                              <w:pPr>
                                <w:rPr>
                                  <w:i/>
                                  <w:sz w:val="16"/>
                                </w:rPr>
                              </w:pPr>
                            </w:p>
                          </w:txbxContent>
                        </wps:txbx>
                        <wps:bodyPr rot="0" vert="horz" wrap="square" lIns="0" tIns="0" rIns="0" bIns="0" anchor="t" anchorCtr="0" upright="1">
                          <a:noAutofit/>
                        </wps:bodyPr>
                      </wps:wsp>
                      <wps:wsp>
                        <wps:cNvPr id="64" name="Text Box 137"/>
                        <wps:cNvSpPr txBox="1">
                          <a:spLocks noChangeArrowheads="1"/>
                        </wps:cNvSpPr>
                        <wps:spPr bwMode="auto">
                          <a:xfrm>
                            <a:off x="3977" y="1025"/>
                            <a:ext cx="1747"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220" w:lineRule="exact"/>
                                <w:ind w:leftChars="-135" w:left="-54" w:hangingChars="135" w:hanging="270"/>
                                <w:jc w:val="right"/>
                                <w:rPr>
                                  <w:sz w:val="20"/>
                                  <w:szCs w:val="20"/>
                                </w:rPr>
                              </w:pPr>
                              <w:r>
                                <w:rPr>
                                  <w:rFonts w:hint="eastAsia"/>
                                  <w:sz w:val="20"/>
                                  <w:szCs w:val="20"/>
                                </w:rPr>
                                <w:t>○○銀行</w:t>
                              </w:r>
                              <w:r>
                                <w:rPr>
                                  <w:sz w:val="20"/>
                                  <w:szCs w:val="20"/>
                                </w:rPr>
                                <w:t>〇〇</w:t>
                              </w:r>
                              <w:r>
                                <w:rPr>
                                  <w:rFonts w:hint="eastAsia"/>
                                  <w:sz w:val="20"/>
                                  <w:szCs w:val="20"/>
                                </w:rPr>
                                <w:t>支店</w:t>
                              </w:r>
                            </w:p>
                            <w:p w:rsidR="00287E1E" w:rsidRDefault="00287E1E" w:rsidP="00C4079B">
                              <w:pPr>
                                <w:rPr>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882" o:spid="_x0000_s1083" style="position:absolute;left:0;text-align:left;margin-left:75.4pt;margin-top:8.75pt;width:307.85pt;height:198.85pt;z-index:251735040" coordsize="6157,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aUOAYAAB88AAAOAAAAZHJzL2Uyb0RvYy54bWzsW81u4zYQvhfoOwi6Oxb1LyHOIrHjoMC2&#10;XWDTB2Ak2RIqiSqpxE4XvTTXntuH6KUP0LcJ+h4dkhIt2wkaZBNtCisHhzZFihwOP858Mzx+ty5y&#10;7SahLCPlREdHhq4lZUTirFxO9B8u5yNf11iNyxjnpEwm+m3C9HcnX391vKrCxCQpyeOEatBJycJV&#10;NdHTuq7C8ZhFaVJgdkSqpITKBaEFruErXY5jilfQe5GPTcNwxytC44qSKGEMfp3JSv1E9L9YJFH9&#10;/WLBklrLJzqMrRafVHxe8c/xyTEOlxRXaRY1w8DPGEWBsxJeqrqa4Rpr1zTb66rIIkoYWdRHESnG&#10;ZLHIokTMAWaDjJ3ZXFByXYm5LMPVslJiAtHuyOnZ3Ubf3XygWhZPdN/3TV0rcQGrdP/rX/d3f97f&#10;/X1/98c/v/2uiToQ1apahtDiglYfqw9UzheK70n0I4Pq8W49/76UD2tXq29JDH3j65oIUa0XtOBd&#10;gBC0tViRW7UiybrWIvjRCozADRxdi6DOdEzHgi9izaIUFnavXZSeNy1d5HiymRV4Hm8zxqF8pRhm&#10;Myw+J9A8thEu+zzhfkxxlYg1Y1xUjXDtoBXtJZ/aGVlryDT5qPjr4TkuT61eQwXsIiEeJsWqlWSa&#10;4nKZnFJKVmmCYxggEvPpNJX9MN7Js+Ts8gFyGaMg2JIVDivK6ouEFBovTHQKW0qMD9+8Z7UUa/sI&#10;X82SzLM8F0uUl1s/gPzlLyABaMrruCzELvkE63zun/v2yDbd85FtzGaj0/nUHrlz5DkzazadztAv&#10;/L3IDtMsjpOSv6bdsch+2qI12CH3mtqzjORZzLvjQ2J0eTXNqXaDATHm4q8RSOex8fYwhG7BXHam&#10;hEzbODOD0dz1vZE9t51R4Bn+yEDBWeAadmDP5ttTep+VyedPSVtN9AC2itSiR+dmiL/9ueGwyGrA&#10;5DwrABTUQzjkundexmJpa5zlstwRBR/+RhSw3O1Cw4ZjIVdOqab1+motIMcSeswrr0h8C7pLCWgY&#10;wDQcKFBICf1Z11YAzhOd/XSNaaJr+Tcl6D9H8rZA28JVW8BlBE0neq1rsjitJeJfVzRbptCz3GEl&#10;OQUsWmRCizejEDgmMKEncHBgOhJ3O+Bg8ZXp7PB+wAE2G6Amx1qzORv5FuVIbAbIbvDUHCBigIi+&#10;IEIdkocNEegBiLC/CERYPhguHCJcQ+CAPMU5RNgBANlgRAxGBLeD+jMi1El52AihnLeOESF8pd6N&#10;CNtClkAIB7wKYS62RoRnDQgxuBmNp9UfQqiD8rARAjblnpvhfhEbwrUkQCDPEvbdxoYwPdTQNijw&#10;+dgUazMwEfN5I5CBiXhxJkKdlIcNEeDi70GEIE97NyI8TjdwQtJ0BEZ1IMLkhIkghH1h+w0QMZCV&#10;PZCV6qg8bIiAYIyECMFWI1Oc0g08TEsZFYrWZRMVUuELERe5vK0gArQVvZBNePsnRS/chnxAji1w&#10;qQMLltEQlIK5fBwUcqCpnxzB4GS6awHgiNjAM8h0HhuZYZbKgAK7ZTNSS6cIgnsNm/4Ys/5G4yUq&#10;xNPh/mX4RHL+bQxABHl2uH+5d7hdx5cc4m59cezujtoKz7Q3tbU9T1q8pu3vEOvI8l9Jb5HpGc9X&#10;3EE9+1RPcHq6qAo8ySb88/qoCuoJ8V8e9vHtHWsLWS5sHW5tvSlYHbSzT+2EJJ4t7VRxW8hc6EU7&#10;pS+wD54tnWgH2ykee2RBv4f+oJ19aqfKrZEWqaSUejvaXWSDScyxc+9ofz3tHI72rTyg1uJs/78l&#10;y9MFLdgCTxWv6gs8Ab1BPds0uI3HBEd7w7W+9NE+qOf/Rz0fyCywVMCk18xEOwCqTyCpE+yEBZDR&#10;ZnMi7z+UdUhQhDzGRz1zufubnMshQbHJRN0hKTYJior7PmjOz30gt8BSEZNeMcIxXXmcmb7M6t4c&#10;Z76lIodDguKQoNhXgqLivw8bIh5ILrBUxKRfiDB8aUZYpjRkNhDh+C1EDFbEcM2ht2sOKtZw2BAB&#10;JJ50hDcZinBkb3ju/u5ACV+YexrIgHsyMIINRCAPAouC73YlCf94IHHwNAZPA4cvcxXKVgGft4oR&#10;4COJW6iCY2tuzPJrrt3vUO7e6z35FwAA//8DAFBLAwQUAAYACAAAACEA30YISeAAAAAKAQAADwAA&#10;AGRycy9kb3ducmV2LnhtbEyPQUvDQBCF74L/YRnBm92kmrSk2ZRS1FMRbAXxts1Ok9DsbMhuk/Tf&#10;O57s7T3m8eZ7+XqyrRiw940jBfEsAoFUOtNQpeDr8Pa0BOGDJqNbR6jgih7Wxf1drjPjRvrEYR8q&#10;wSXkM62gDqHLpPRljVb7meuQ+HZyvdWBbV9J0+uRy20r51GUSqsb4g+17nBbY3neX6yC91GPm+f4&#10;ddidT9vrzyH5+N7FqNTjw7RZgQg4hf8w/OEzOhTMdHQXMl607JOI0QOLRQKCA4s0ZXFU8BInc5BF&#10;Lm8nFL8AAAD//wMAUEsBAi0AFAAGAAgAAAAhALaDOJL+AAAA4QEAABMAAAAAAAAAAAAAAAAAAAAA&#10;AFtDb250ZW50X1R5cGVzXS54bWxQSwECLQAUAAYACAAAACEAOP0h/9YAAACUAQAACwAAAAAAAAAA&#10;AAAAAAAvAQAAX3JlbHMvLnJlbHNQSwECLQAUAAYACAAAACEAstt2lDgGAAAfPAAADgAAAAAAAAAA&#10;AAAAAAAuAgAAZHJzL2Uyb0RvYy54bWxQSwECLQAUAAYACAAAACEA30YISeAAAAAKAQAADwAAAAAA&#10;AAAAAAAAAACSCAAAZHJzL2Rvd25yZXYueG1sUEsFBgAAAAAEAAQA8wAAAJ8JAAAAAA==&#10;" o:allowincell="f">
                <v:shape id="Text Box 122" o:spid="_x0000_s1084" type="#_x0000_t202" style="position:absolute;width:649;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287E1E" w:rsidRDefault="00287E1E" w:rsidP="00C4079B">
                        <w:pPr>
                          <w:spacing w:line="120" w:lineRule="exact"/>
                          <w:rPr>
                            <w:sz w:val="12"/>
                          </w:rPr>
                        </w:pPr>
                        <w:r>
                          <w:rPr>
                            <w:rFonts w:hint="eastAsia"/>
                            <w:sz w:val="12"/>
                          </w:rPr>
                          <w:t>書式</w:t>
                        </w:r>
                        <w:r>
                          <w:rPr>
                            <w:sz w:val="12"/>
                          </w:rPr>
                          <w:t>No.106</w:t>
                        </w:r>
                      </w:p>
                      <w:p w:rsidR="00287E1E" w:rsidRDefault="00287E1E" w:rsidP="00C4079B">
                        <w:pPr>
                          <w:rPr>
                            <w:sz w:val="12"/>
                          </w:rPr>
                        </w:pPr>
                      </w:p>
                    </w:txbxContent>
                  </v:textbox>
                </v:shape>
                <v:shape id="Text Box 123" o:spid="_x0000_s1085" type="#_x0000_t202" style="position:absolute;left:1757;top:220;width:291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287E1E" w:rsidRDefault="00287E1E" w:rsidP="00C4079B">
                        <w:pPr>
                          <w:spacing w:line="220" w:lineRule="exact"/>
                          <w:rPr>
                            <w:rFonts w:ascii="ＭＳ ゴシック" w:eastAsia="ＭＳ ゴシック"/>
                            <w:sz w:val="22"/>
                          </w:rPr>
                        </w:pPr>
                        <w:r>
                          <w:rPr>
                            <w:rFonts w:ascii="ＭＳ ゴシック" w:eastAsia="ＭＳ ゴシック" w:hint="eastAsia"/>
                            <w:spacing w:val="64"/>
                            <w:sz w:val="22"/>
                          </w:rPr>
                          <w:t>失効証券類受領</w:t>
                        </w:r>
                        <w:r>
                          <w:rPr>
                            <w:rFonts w:ascii="ＭＳ ゴシック" w:eastAsia="ＭＳ ゴシック" w:hint="eastAsia"/>
                            <w:sz w:val="22"/>
                          </w:rPr>
                          <w:t>書</w:t>
                        </w:r>
                      </w:p>
                      <w:p w:rsidR="00287E1E" w:rsidRDefault="00287E1E" w:rsidP="00C4079B">
                        <w:pPr>
                          <w:rPr>
                            <w:rFonts w:ascii="ＭＳ ゴシック" w:eastAsia="ＭＳ ゴシック"/>
                            <w:sz w:val="22"/>
                          </w:rPr>
                        </w:pPr>
                      </w:p>
                    </w:txbxContent>
                  </v:textbox>
                </v:shape>
                <v:shape id="Text Box 124" o:spid="_x0000_s1086" type="#_x0000_t202" style="position:absolute;left:3822;top:609;width:49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287E1E" w:rsidRDefault="00287E1E" w:rsidP="00C4079B">
                        <w:pPr>
                          <w:spacing w:line="120" w:lineRule="exact"/>
                          <w:rPr>
                            <w:sz w:val="12"/>
                          </w:rPr>
                        </w:pPr>
                        <w:r>
                          <w:rPr>
                            <w:rFonts w:hint="eastAsia"/>
                            <w:sz w:val="12"/>
                          </w:rPr>
                          <w:t>（日付）</w:t>
                        </w:r>
                      </w:p>
                      <w:p w:rsidR="00287E1E" w:rsidRDefault="00287E1E" w:rsidP="00C4079B">
                        <w:pPr>
                          <w:rPr>
                            <w:sz w:val="12"/>
                          </w:rPr>
                        </w:pPr>
                      </w:p>
                    </w:txbxContent>
                  </v:textbox>
                </v:shape>
                <v:shape id="Text Box 125" o:spid="_x0000_s1087" type="#_x0000_t202" style="position:absolute;left:4313;top:549;width:73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287E1E" w:rsidRDefault="00287E1E"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p w:rsidR="00287E1E" w:rsidRDefault="00287E1E" w:rsidP="00C4079B">
                        <w:pPr>
                          <w:rPr>
                            <w:i/>
                            <w:sz w:val="20"/>
                          </w:rPr>
                        </w:pPr>
                      </w:p>
                    </w:txbxContent>
                  </v:textbox>
                </v:shape>
                <v:shape id="Text Box 126" o:spid="_x0000_s1088" type="#_x0000_t202" style="position:absolute;left:633;top:1732;width:2717;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287E1E" w:rsidRDefault="00287E1E" w:rsidP="00C4079B">
                        <w:pPr>
                          <w:spacing w:line="140" w:lineRule="exact"/>
                          <w:rPr>
                            <w:sz w:val="14"/>
                          </w:rPr>
                        </w:pPr>
                        <w:r>
                          <w:rPr>
                            <w:rFonts w:hint="eastAsia"/>
                            <w:sz w:val="14"/>
                          </w:rPr>
                          <w:t>下記証券類は失効につき回収しました。</w:t>
                        </w:r>
                      </w:p>
                      <w:p w:rsidR="00287E1E" w:rsidRDefault="00287E1E" w:rsidP="00C4079B">
                        <w:pPr>
                          <w:rPr>
                            <w:sz w:val="14"/>
                          </w:rPr>
                        </w:pPr>
                      </w:p>
                    </w:txbxContent>
                  </v:textbox>
                </v:shape>
                <v:shape id="Text Box 127" o:spid="_x0000_s1089" type="#_x0000_t202" style="position:absolute;left:714;top:1256;width:2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287E1E" w:rsidRDefault="00287E1E" w:rsidP="00C4079B">
                        <w:pPr>
                          <w:spacing w:line="240" w:lineRule="exact"/>
                          <w:textAlignment w:val="baseline"/>
                          <w:rPr>
                            <w:i/>
                          </w:rPr>
                        </w:pPr>
                        <w:r>
                          <w:rPr>
                            <w:rFonts w:hint="eastAsia"/>
                            <w:i/>
                            <w:spacing w:val="40"/>
                          </w:rPr>
                          <w:t>甲野一郎</w:t>
                        </w:r>
                        <w:r>
                          <w:rPr>
                            <w:rFonts w:hint="eastAsia"/>
                            <w:i/>
                            <w:sz w:val="14"/>
                          </w:rPr>
                          <w:t xml:space="preserve">　　　　　</w:t>
                        </w:r>
                        <w:r>
                          <w:rPr>
                            <w:i/>
                            <w:sz w:val="14"/>
                          </w:rPr>
                          <w:t xml:space="preserve"> </w:t>
                        </w:r>
                        <w:r>
                          <w:rPr>
                            <w:rFonts w:hint="eastAsia"/>
                            <w:sz w:val="14"/>
                          </w:rPr>
                          <w:t>殿</w:t>
                        </w:r>
                      </w:p>
                      <w:p w:rsidR="00287E1E" w:rsidRDefault="00287E1E" w:rsidP="00C4079B">
                        <w:pPr>
                          <w:rPr>
                            <w:i/>
                          </w:rPr>
                        </w:pPr>
                      </w:p>
                    </w:txbxContent>
                  </v:textbox>
                </v:shape>
                <v:line id="Line 128" o:spid="_x0000_s1090" style="position:absolute;visibility:visible;mso-wrap-style:square" from="622,1547" to="2926,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9qgwQAAANsAAAAPAAAAZHJzL2Rvd25yZXYueG1sRI/RisIw&#10;FETfF/yHcAVfZE1b6CLVKCqIwj6p+wGX5poWm5uSRK1/bxYW9nGYmTPMcj3YTjzIh9axgnyWgSCu&#10;nW7ZKPi57D/nIEJE1tg5JgUvCrBejT6WWGn35BM9ztGIBOFQoYImxr6SMtQNWQwz1xMn7+q8xZik&#10;N1J7fCa47WSRZV/SYstpocGedg3Vt/PdKjAnn3/nh8Fe6IBmWxfTsphPlZqMh80CRKQh/of/2ket&#10;oCzh90v6AXL1BgAA//8DAFBLAQItABQABgAIAAAAIQDb4fbL7gAAAIUBAAATAAAAAAAAAAAAAAAA&#10;AAAAAABbQ29udGVudF9UeXBlc10ueG1sUEsBAi0AFAAGAAgAAAAhAFr0LFu/AAAAFQEAAAsAAAAA&#10;AAAAAAAAAAAAHwEAAF9yZWxzLy5yZWxzUEsBAi0AFAAGAAgAAAAhABuj2qDBAAAA2wAAAA8AAAAA&#10;AAAAAAAAAAAABwIAAGRycy9kb3ducmV2LnhtbFBLBQYAAAAAAwADALcAAAD1AgAAAAA=&#10;" strokeweight=".5pt">
                  <v:stroke dashstyle="1 1"/>
                </v:line>
                <v:line id="Line 129" o:spid="_x0000_s1091" style="position:absolute;visibility:visible;mso-wrap-style:square" from="4773,2480" to="6157,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line id="Line 130" o:spid="_x0000_s1092" style="position:absolute;visibility:visible;mso-wrap-style:square" from="4779,2846" to="6145,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strokeweight=".5pt"/>
                <v:line id="Line 131" o:spid="_x0000_s1093" style="position:absolute;visibility:visible;mso-wrap-style:square" from="4774,2480" to="4774,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line id="Line 132" o:spid="_x0000_s1094" style="position:absolute;visibility:visible;mso-wrap-style:square" from="6145,2480" to="6145,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YVwwAAANsAAAAPAAAAZHJzL2Rvd25yZXYueG1sRI/dagIx&#10;FITvBd8hHKF3mrVQ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yg72FcMAAADbAAAADwAA&#10;AAAAAAAAAAAAAAAHAgAAZHJzL2Rvd25yZXYueG1sUEsFBgAAAAADAAMAtwAAAPcCAAAAAA==&#10;" strokeweight="1pt"/>
                <v:line id="Line 133" o:spid="_x0000_s1095" style="position:absolute;visibility:visible;mso-wrap-style:square" from="4778,3977" to="6145,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U1wAAAANsAAAAPAAAAZHJzL2Rvd25yZXYueG1sRE/LisIw&#10;FN0L/kO4gjtNdSHaMcqgDiguxMcHXJs7TcfmpiQZ7czXm4Xg8nDe82Vra3EnHyrHCkbDDARx4XTF&#10;pYLL+WswBREissbaMSn4owDLRbczx1y7Bx/pfoqlSCEcclRgYmxyKUNhyGIYuoY4cd/OW4wJ+lJq&#10;j48Ubms5zrKJtFhxajDY0MpQcTv9WgU7f93fRv+lkVfe+U19WM+C/VGq32s/P0BEauNb/HJvtYJJ&#10;Wp++pB8gF08AAAD//wMAUEsBAi0AFAAGAAgAAAAhANvh9svuAAAAhQEAABMAAAAAAAAAAAAAAAAA&#10;AAAAAFtDb250ZW50X1R5cGVzXS54bWxQSwECLQAUAAYACAAAACEAWvQsW78AAAAVAQAACwAAAAAA&#10;AAAAAAAAAAAfAQAAX3JlbHMvLnJlbHNQSwECLQAUAAYACAAAACEAlViVNcAAAADbAAAADwAAAAAA&#10;AAAAAAAAAAAHAgAAZHJzL2Rvd25yZXYueG1sUEsFBgAAAAADAAMAtwAAAPQCAAAAAA==&#10;" strokeweight="1pt"/>
                <v:shape id="Text Box 134" o:spid="_x0000_s1096" type="#_x0000_t202" style="position:absolute;left:4956;top:2592;width:105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287E1E" w:rsidRDefault="00287E1E" w:rsidP="00C4079B">
                        <w:pPr>
                          <w:spacing w:line="140" w:lineRule="exact"/>
                          <w:rPr>
                            <w:sz w:val="13"/>
                          </w:rPr>
                        </w:pPr>
                        <w:r>
                          <w:rPr>
                            <w:rFonts w:hint="eastAsia"/>
                            <w:sz w:val="13"/>
                          </w:rPr>
                          <w:t>付属利賦札の状態</w:t>
                        </w:r>
                      </w:p>
                      <w:p w:rsidR="00287E1E" w:rsidRDefault="00287E1E" w:rsidP="00C4079B">
                        <w:pPr>
                          <w:rPr>
                            <w:sz w:val="13"/>
                          </w:rPr>
                        </w:pPr>
                      </w:p>
                    </w:txbxContent>
                  </v:textbox>
                </v:shape>
                <v:shape id="Text Box 135" o:spid="_x0000_s1097" type="#_x0000_t202" style="position:absolute;left:5268;top:2877;width:837;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287E1E" w:rsidRDefault="00287E1E" w:rsidP="00C4079B">
                        <w:pPr>
                          <w:spacing w:line="90" w:lineRule="exact"/>
                          <w:rPr>
                            <w:sz w:val="9"/>
                          </w:rPr>
                        </w:pPr>
                        <w:r>
                          <w:rPr>
                            <w:rFonts w:hint="eastAsia"/>
                            <w:sz w:val="9"/>
                          </w:rPr>
                          <w:t>年　　　　月渡以降</w:t>
                        </w:r>
                      </w:p>
                      <w:p w:rsidR="00287E1E" w:rsidRDefault="00287E1E" w:rsidP="00C4079B">
                        <w:pPr>
                          <w:rPr>
                            <w:sz w:val="9"/>
                          </w:rPr>
                        </w:pPr>
                      </w:p>
                    </w:txbxContent>
                  </v:textbox>
                </v:shape>
                <v:shape id="Text Box 136" o:spid="_x0000_s1098" type="#_x0000_t202" style="position:absolute;left:5086;top:3234;width:58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287E1E" w:rsidRDefault="00287E1E" w:rsidP="00C4079B">
                        <w:pPr>
                          <w:spacing w:line="170" w:lineRule="exact"/>
                          <w:rPr>
                            <w:i/>
                            <w:sz w:val="16"/>
                          </w:rPr>
                        </w:pPr>
                        <w:r>
                          <w:rPr>
                            <w:i/>
                            <w:spacing w:val="20"/>
                            <w:sz w:val="16"/>
                          </w:rPr>
                          <w:t>52.</w:t>
                        </w:r>
                      </w:p>
                      <w:p w:rsidR="00287E1E" w:rsidRDefault="00287E1E" w:rsidP="00C4079B">
                        <w:pPr>
                          <w:rPr>
                            <w:i/>
                            <w:sz w:val="16"/>
                          </w:rPr>
                        </w:pPr>
                      </w:p>
                    </w:txbxContent>
                  </v:textbox>
                </v:shape>
                <v:shape id="Text Box 137" o:spid="_x0000_s1099" type="#_x0000_t202" style="position:absolute;left:3977;top:1025;width:174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287E1E" w:rsidRDefault="00287E1E" w:rsidP="00C4079B">
                        <w:pPr>
                          <w:spacing w:line="220" w:lineRule="exact"/>
                          <w:ind w:leftChars="-135" w:left="-54" w:hangingChars="135" w:hanging="270"/>
                          <w:jc w:val="right"/>
                          <w:rPr>
                            <w:sz w:val="20"/>
                            <w:szCs w:val="20"/>
                          </w:rPr>
                        </w:pPr>
                        <w:r>
                          <w:rPr>
                            <w:rFonts w:hint="eastAsia"/>
                            <w:sz w:val="20"/>
                            <w:szCs w:val="20"/>
                          </w:rPr>
                          <w:t>○○銀行</w:t>
                        </w:r>
                        <w:r>
                          <w:rPr>
                            <w:sz w:val="20"/>
                            <w:szCs w:val="20"/>
                          </w:rPr>
                          <w:t>〇〇</w:t>
                        </w:r>
                        <w:r>
                          <w:rPr>
                            <w:rFonts w:hint="eastAsia"/>
                            <w:sz w:val="20"/>
                            <w:szCs w:val="20"/>
                          </w:rPr>
                          <w:t>支店</w:t>
                        </w:r>
                      </w:p>
                      <w:p w:rsidR="00287E1E" w:rsidRDefault="00287E1E" w:rsidP="00C4079B">
                        <w:pPr>
                          <w:rPr>
                            <w:sz w:val="20"/>
                            <w:szCs w:val="20"/>
                          </w:rPr>
                        </w:pPr>
                      </w:p>
                    </w:txbxContent>
                  </v:textbox>
                </v:shape>
              </v:group>
            </w:pict>
          </mc:Fallback>
        </mc:AlternateContent>
      </w:r>
    </w:p>
    <w:p w:rsidR="00C4079B" w:rsidRPr="001B7355" w:rsidRDefault="00C4079B" w:rsidP="00C4079B"/>
    <w:p w:rsidR="00C4079B" w:rsidRPr="001B7355" w:rsidRDefault="00C4079B" w:rsidP="00C4079B"/>
    <w:p w:rsidR="00C4079B" w:rsidRPr="001B7355" w:rsidRDefault="00C4079B" w:rsidP="00C4079B"/>
    <w:p w:rsidR="00C4079B" w:rsidRPr="001B7355" w:rsidRDefault="00C4079B" w:rsidP="00C4079B">
      <w:pPr>
        <w:jc w:val="left"/>
      </w:pPr>
    </w:p>
    <w:p w:rsidR="00C4079B" w:rsidRPr="001B7355" w:rsidRDefault="00C4079B" w:rsidP="00C4079B">
      <w:pPr>
        <w:jc w:val="left"/>
      </w:pPr>
    </w:p>
    <w:p w:rsidR="00C4079B" w:rsidRPr="001B7355" w:rsidRDefault="00833AC0" w:rsidP="00C4079B">
      <w:pPr>
        <w:jc w:val="left"/>
      </w:pPr>
      <w:r>
        <w:rPr>
          <w:noProof/>
        </w:rPr>
        <mc:AlternateContent>
          <mc:Choice Requires="wpg">
            <w:drawing>
              <wp:anchor distT="0" distB="0" distL="114300" distR="114300" simplePos="0" relativeHeight="251741184" behindDoc="0" locked="0" layoutInCell="1" allowOverlap="1">
                <wp:simplePos x="0" y="0"/>
                <wp:positionH relativeFrom="column">
                  <wp:posOffset>348615</wp:posOffset>
                </wp:positionH>
                <wp:positionV relativeFrom="paragraph">
                  <wp:posOffset>165342</wp:posOffset>
                </wp:positionV>
                <wp:extent cx="3907790" cy="2917190"/>
                <wp:effectExtent l="0" t="0" r="35560" b="16510"/>
                <wp:wrapNone/>
                <wp:docPr id="8906" name="グループ化 8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7790" cy="2917190"/>
                          <a:chOff x="0" y="0"/>
                          <a:chExt cx="6154" cy="4594"/>
                        </a:xfrm>
                      </wpg:grpSpPr>
                      <wps:wsp>
                        <wps:cNvPr id="940" name="Text Box 147"/>
                        <wps:cNvSpPr txBox="1">
                          <a:spLocks noChangeArrowheads="1"/>
                        </wps:cNvSpPr>
                        <wps:spPr bwMode="auto">
                          <a:xfrm>
                            <a:off x="9" y="0"/>
                            <a:ext cx="649"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20" w:lineRule="exact"/>
                                <w:rPr>
                                  <w:sz w:val="12"/>
                                </w:rPr>
                              </w:pPr>
                              <w:r>
                                <w:rPr>
                                  <w:rFonts w:hint="eastAsia"/>
                                  <w:sz w:val="12"/>
                                </w:rPr>
                                <w:t>書式</w:t>
                              </w:r>
                              <w:r>
                                <w:rPr>
                                  <w:sz w:val="12"/>
                                </w:rPr>
                                <w:t>No.106</w:t>
                              </w:r>
                            </w:p>
                            <w:p w:rsidR="00287E1E" w:rsidRDefault="00287E1E" w:rsidP="00C4079B">
                              <w:pPr>
                                <w:rPr>
                                  <w:sz w:val="12"/>
                                </w:rPr>
                              </w:pPr>
                            </w:p>
                          </w:txbxContent>
                        </wps:txbx>
                        <wps:bodyPr rot="0" vert="horz" wrap="square" lIns="0" tIns="0" rIns="0" bIns="0" anchor="t" anchorCtr="0" upright="1">
                          <a:noAutofit/>
                        </wps:bodyPr>
                      </wps:wsp>
                      <wps:wsp>
                        <wps:cNvPr id="941" name="Text Box 148"/>
                        <wps:cNvSpPr txBox="1">
                          <a:spLocks noChangeArrowheads="1"/>
                        </wps:cNvSpPr>
                        <wps:spPr bwMode="auto">
                          <a:xfrm>
                            <a:off x="1766" y="676"/>
                            <a:ext cx="291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220" w:lineRule="exact"/>
                                <w:rPr>
                                  <w:rFonts w:ascii="ＭＳ ゴシック" w:eastAsia="ＭＳ ゴシック"/>
                                  <w:sz w:val="22"/>
                                </w:rPr>
                              </w:pPr>
                              <w:r>
                                <w:rPr>
                                  <w:rFonts w:ascii="ＭＳ ゴシック" w:eastAsia="ＭＳ ゴシック" w:hint="eastAsia"/>
                                  <w:spacing w:val="64"/>
                                  <w:sz w:val="22"/>
                                </w:rPr>
                                <w:t>失効証券類受付</w:t>
                              </w:r>
                              <w:r>
                                <w:rPr>
                                  <w:rFonts w:ascii="ＭＳ ゴシック" w:eastAsia="ＭＳ ゴシック" w:hint="eastAsia"/>
                                  <w:sz w:val="22"/>
                                </w:rPr>
                                <w:t>書</w:t>
                              </w:r>
                            </w:p>
                            <w:p w:rsidR="00287E1E" w:rsidRDefault="00287E1E" w:rsidP="00C4079B">
                              <w:pPr>
                                <w:rPr>
                                  <w:rFonts w:ascii="ＭＳ ゴシック" w:eastAsia="ＭＳ ゴシック"/>
                                  <w:sz w:val="22"/>
                                </w:rPr>
                              </w:pPr>
                            </w:p>
                          </w:txbxContent>
                        </wps:txbx>
                        <wps:bodyPr rot="0" vert="horz" wrap="square" lIns="0" tIns="0" rIns="0" bIns="0" anchor="t" anchorCtr="0" upright="1">
                          <a:noAutofit/>
                        </wps:bodyPr>
                      </wps:wsp>
                      <wps:wsp>
                        <wps:cNvPr id="942" name="Text Box 149"/>
                        <wps:cNvSpPr txBox="1">
                          <a:spLocks noChangeArrowheads="1"/>
                        </wps:cNvSpPr>
                        <wps:spPr bwMode="auto">
                          <a:xfrm>
                            <a:off x="3725" y="1065"/>
                            <a:ext cx="49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20" w:lineRule="exact"/>
                                <w:rPr>
                                  <w:sz w:val="12"/>
                                </w:rPr>
                              </w:pPr>
                              <w:r>
                                <w:rPr>
                                  <w:rFonts w:hint="eastAsia"/>
                                  <w:sz w:val="12"/>
                                </w:rPr>
                                <w:t>（日付）</w:t>
                              </w:r>
                            </w:p>
                            <w:p w:rsidR="00287E1E" w:rsidRDefault="00287E1E" w:rsidP="00C4079B">
                              <w:pPr>
                                <w:rPr>
                                  <w:sz w:val="12"/>
                                </w:rPr>
                              </w:pPr>
                            </w:p>
                          </w:txbxContent>
                        </wps:txbx>
                        <wps:bodyPr rot="0" vert="horz" wrap="square" lIns="0" tIns="0" rIns="0" bIns="0" anchor="t" anchorCtr="0" upright="1">
                          <a:noAutofit/>
                        </wps:bodyPr>
                      </wps:wsp>
                      <wps:wsp>
                        <wps:cNvPr id="943" name="Text Box 150"/>
                        <wps:cNvSpPr txBox="1">
                          <a:spLocks noChangeArrowheads="1"/>
                        </wps:cNvSpPr>
                        <wps:spPr bwMode="auto">
                          <a:xfrm>
                            <a:off x="4146" y="1041"/>
                            <a:ext cx="73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p w:rsidR="00287E1E" w:rsidRDefault="00287E1E" w:rsidP="00C4079B">
                              <w:pPr>
                                <w:rPr>
                                  <w:i/>
                                  <w:sz w:val="20"/>
                                </w:rPr>
                              </w:pPr>
                            </w:p>
                          </w:txbxContent>
                        </wps:txbx>
                        <wps:bodyPr rot="0" vert="horz" wrap="square" lIns="0" tIns="0" rIns="0" bIns="0" anchor="t" anchorCtr="0" upright="1">
                          <a:noAutofit/>
                        </wps:bodyPr>
                      </wps:wsp>
                      <wps:wsp>
                        <wps:cNvPr id="944" name="Text Box 151"/>
                        <wps:cNvSpPr txBox="1">
                          <a:spLocks noChangeArrowheads="1"/>
                        </wps:cNvSpPr>
                        <wps:spPr bwMode="auto">
                          <a:xfrm>
                            <a:off x="186" y="309"/>
                            <a:ext cx="411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00" w:lineRule="exact"/>
                                <w:rPr>
                                  <w:sz w:val="9"/>
                                </w:rPr>
                              </w:pPr>
                              <w:r>
                                <w:rPr>
                                  <w:rFonts w:hint="eastAsia"/>
                                  <w:sz w:val="9"/>
                                </w:rPr>
                                <w:t>注意　証券と利賦札を切り離して返還されたときは、証券に付属させず、別々に整理すること。</w:t>
                              </w:r>
                            </w:p>
                            <w:p w:rsidR="00287E1E" w:rsidRDefault="00287E1E" w:rsidP="00C4079B">
                              <w:pPr>
                                <w:rPr>
                                  <w:sz w:val="9"/>
                                </w:rPr>
                              </w:pPr>
                            </w:p>
                          </w:txbxContent>
                        </wps:txbx>
                        <wps:bodyPr rot="0" vert="horz" wrap="square" lIns="0" tIns="0" rIns="0" bIns="0" anchor="t" anchorCtr="0" upright="1">
                          <a:noAutofit/>
                        </wps:bodyPr>
                      </wps:wsp>
                      <wps:wsp>
                        <wps:cNvPr id="945" name="Text Box 152"/>
                        <wps:cNvSpPr txBox="1">
                          <a:spLocks noChangeArrowheads="1"/>
                        </wps:cNvSpPr>
                        <wps:spPr bwMode="auto">
                          <a:xfrm>
                            <a:off x="0" y="1452"/>
                            <a:ext cx="640"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after="140" w:line="120" w:lineRule="exact"/>
                                <w:rPr>
                                  <w:sz w:val="12"/>
                                </w:rPr>
                              </w:pPr>
                              <w:r>
                                <w:rPr>
                                  <w:rFonts w:hint="eastAsia"/>
                                  <w:sz w:val="12"/>
                                </w:rPr>
                                <w:t>返</w:t>
                              </w:r>
                              <w:r>
                                <w:rPr>
                                  <w:sz w:val="12"/>
                                </w:rPr>
                                <w:t xml:space="preserve"> </w:t>
                              </w:r>
                              <w:r>
                                <w:rPr>
                                  <w:rFonts w:hint="eastAsia"/>
                                  <w:sz w:val="12"/>
                                </w:rPr>
                                <w:t>還</w:t>
                              </w:r>
                              <w:r>
                                <w:rPr>
                                  <w:sz w:val="12"/>
                                </w:rPr>
                                <w:t xml:space="preserve"> </w:t>
                              </w:r>
                              <w:r>
                                <w:rPr>
                                  <w:rFonts w:hint="eastAsia"/>
                                  <w:sz w:val="12"/>
                                </w:rPr>
                                <w:t>者</w:t>
                              </w:r>
                            </w:p>
                            <w:p w:rsidR="00287E1E" w:rsidRDefault="00287E1E" w:rsidP="00C4079B">
                              <w:pPr>
                                <w:spacing w:after="200" w:line="120" w:lineRule="exact"/>
                                <w:ind w:left="119"/>
                                <w:rPr>
                                  <w:sz w:val="12"/>
                                </w:rPr>
                              </w:pPr>
                              <w:r>
                                <w:rPr>
                                  <w:rFonts w:hint="eastAsia"/>
                                  <w:sz w:val="12"/>
                                </w:rPr>
                                <w:t xml:space="preserve">住　</w:t>
                              </w:r>
                              <w:r>
                                <w:rPr>
                                  <w:sz w:val="12"/>
                                </w:rPr>
                                <w:t xml:space="preserve"> </w:t>
                              </w:r>
                              <w:r>
                                <w:rPr>
                                  <w:rFonts w:hint="eastAsia"/>
                                  <w:sz w:val="12"/>
                                </w:rPr>
                                <w:t>所</w:t>
                              </w:r>
                            </w:p>
                            <w:p w:rsidR="00287E1E" w:rsidRDefault="00287E1E" w:rsidP="00C4079B">
                              <w:pPr>
                                <w:spacing w:line="120" w:lineRule="exact"/>
                                <w:ind w:left="120"/>
                                <w:rPr>
                                  <w:sz w:val="12"/>
                                </w:rPr>
                              </w:pPr>
                              <w:r>
                                <w:rPr>
                                  <w:rFonts w:hint="eastAsia"/>
                                  <w:sz w:val="12"/>
                                </w:rPr>
                                <w:t xml:space="preserve">氏　</w:t>
                              </w:r>
                              <w:r>
                                <w:rPr>
                                  <w:sz w:val="12"/>
                                </w:rPr>
                                <w:t xml:space="preserve"> </w:t>
                              </w:r>
                              <w:r>
                                <w:rPr>
                                  <w:rFonts w:hint="eastAsia"/>
                                  <w:sz w:val="12"/>
                                </w:rPr>
                                <w:t>名</w:t>
                              </w:r>
                            </w:p>
                            <w:p w:rsidR="00287E1E" w:rsidRDefault="00287E1E" w:rsidP="00C4079B">
                              <w:pPr>
                                <w:rPr>
                                  <w:sz w:val="12"/>
                                </w:rPr>
                              </w:pPr>
                            </w:p>
                          </w:txbxContent>
                        </wps:txbx>
                        <wps:bodyPr rot="0" vert="horz" wrap="square" lIns="0" tIns="0" rIns="0" bIns="0" anchor="t" anchorCtr="0" upright="1">
                          <a:noAutofit/>
                        </wps:bodyPr>
                      </wps:wsp>
                      <wps:wsp>
                        <wps:cNvPr id="946" name="Text Box 153"/>
                        <wps:cNvSpPr txBox="1">
                          <a:spLocks noChangeArrowheads="1"/>
                        </wps:cNvSpPr>
                        <wps:spPr bwMode="auto">
                          <a:xfrm>
                            <a:off x="510" y="1590"/>
                            <a:ext cx="2872"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after="120" w:line="200" w:lineRule="exact"/>
                                <w:ind w:left="119"/>
                                <w:rPr>
                                  <w:i/>
                                  <w:sz w:val="18"/>
                                </w:rPr>
                              </w:pPr>
                              <w:r>
                                <w:rPr>
                                  <w:rFonts w:hint="eastAsia"/>
                                  <w:i/>
                                  <w:sz w:val="18"/>
                                </w:rPr>
                                <w:t>東京都中央区日本橋人形町</w:t>
                              </w:r>
                              <w:r>
                                <w:rPr>
                                  <w:i/>
                                  <w:sz w:val="18"/>
                                </w:rPr>
                                <w:t>2—3-4</w:t>
                              </w:r>
                            </w:p>
                            <w:p w:rsidR="00287E1E" w:rsidRDefault="00287E1E" w:rsidP="00C4079B">
                              <w:pPr>
                                <w:spacing w:line="240" w:lineRule="exact"/>
                                <w:ind w:left="301"/>
                                <w:rPr>
                                  <w:i/>
                                </w:rPr>
                              </w:pPr>
                              <w:r>
                                <w:rPr>
                                  <w:rFonts w:hint="eastAsia"/>
                                  <w:i/>
                                </w:rPr>
                                <w:t>甲</w:t>
                              </w:r>
                              <w:r>
                                <w:rPr>
                                  <w:i/>
                                </w:rPr>
                                <w:t xml:space="preserve"> </w:t>
                              </w:r>
                              <w:r>
                                <w:rPr>
                                  <w:rFonts w:hint="eastAsia"/>
                                  <w:i/>
                                </w:rPr>
                                <w:t>野　一郎</w:t>
                              </w:r>
                            </w:p>
                            <w:p w:rsidR="00287E1E" w:rsidRDefault="00287E1E" w:rsidP="00C4079B">
                              <w:pPr>
                                <w:rPr>
                                  <w:i/>
                                  <w:sz w:val="21"/>
                                </w:rPr>
                              </w:pPr>
                            </w:p>
                          </w:txbxContent>
                        </wps:txbx>
                        <wps:bodyPr rot="0" vert="horz" wrap="square" lIns="0" tIns="0" rIns="0" bIns="0" anchor="t" anchorCtr="0" upright="1">
                          <a:noAutofit/>
                        </wps:bodyPr>
                      </wps:wsp>
                      <wps:wsp>
                        <wps:cNvPr id="947" name="Text Box 154"/>
                        <wps:cNvSpPr txBox="1">
                          <a:spLocks noChangeArrowheads="1"/>
                        </wps:cNvSpPr>
                        <wps:spPr bwMode="auto">
                          <a:xfrm>
                            <a:off x="5003" y="1824"/>
                            <a:ext cx="425"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 w:rsidR="00287E1E" w:rsidRDefault="00287E1E" w:rsidP="00C4079B"/>
                          </w:txbxContent>
                        </wps:txbx>
                        <wps:bodyPr rot="0" vert="horz" wrap="square" lIns="0" tIns="0" rIns="0" bIns="0" anchor="t" anchorCtr="0" upright="1">
                          <a:noAutofit/>
                        </wps:bodyPr>
                      </wps:wsp>
                      <wps:wsp>
                        <wps:cNvPr id="948" name="Line 155"/>
                        <wps:cNvCnPr>
                          <a:cxnSpLocks noChangeShapeType="1"/>
                        </wps:cNvCnPr>
                        <wps:spPr bwMode="auto">
                          <a:xfrm>
                            <a:off x="548" y="2145"/>
                            <a:ext cx="2304"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9" name="Line 156"/>
                        <wps:cNvCnPr>
                          <a:cxnSpLocks noChangeShapeType="1"/>
                        </wps:cNvCnPr>
                        <wps:spPr bwMode="auto">
                          <a:xfrm>
                            <a:off x="548" y="1833"/>
                            <a:ext cx="2304"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50" name="Line 157"/>
                        <wps:cNvCnPr>
                          <a:cxnSpLocks noChangeShapeType="1"/>
                        </wps:cNvCnPr>
                        <wps:spPr bwMode="auto">
                          <a:xfrm>
                            <a:off x="3" y="2480"/>
                            <a:ext cx="615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1" name="Line 158"/>
                        <wps:cNvCnPr>
                          <a:cxnSpLocks noChangeShapeType="1"/>
                        </wps:cNvCnPr>
                        <wps:spPr bwMode="auto">
                          <a:xfrm>
                            <a:off x="3" y="2846"/>
                            <a:ext cx="615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2" name="Line 159"/>
                        <wps:cNvCnPr>
                          <a:cxnSpLocks noChangeShapeType="1"/>
                        </wps:cNvCnPr>
                        <wps:spPr bwMode="auto">
                          <a:xfrm>
                            <a:off x="15" y="3977"/>
                            <a:ext cx="47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3" name="Line 160"/>
                        <wps:cNvCnPr>
                          <a:cxnSpLocks noChangeShapeType="1"/>
                        </wps:cNvCnPr>
                        <wps:spPr bwMode="auto">
                          <a:xfrm>
                            <a:off x="3" y="2480"/>
                            <a:ext cx="0" cy="18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4" name="Line 161"/>
                        <wps:cNvCnPr>
                          <a:cxnSpLocks noChangeShapeType="1"/>
                        </wps:cNvCnPr>
                        <wps:spPr bwMode="auto">
                          <a:xfrm>
                            <a:off x="15" y="4367"/>
                            <a:ext cx="477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5" name="Line 162"/>
                        <wps:cNvCnPr>
                          <a:cxnSpLocks noChangeShapeType="1"/>
                        </wps:cNvCnPr>
                        <wps:spPr bwMode="auto">
                          <a:xfrm>
                            <a:off x="741" y="2480"/>
                            <a:ext cx="0" cy="15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6" name="Line 163"/>
                        <wps:cNvCnPr>
                          <a:cxnSpLocks noChangeShapeType="1"/>
                        </wps:cNvCnPr>
                        <wps:spPr bwMode="auto">
                          <a:xfrm>
                            <a:off x="2653" y="2480"/>
                            <a:ext cx="0" cy="18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7" name="Line 164"/>
                        <wps:cNvCnPr>
                          <a:cxnSpLocks noChangeShapeType="1"/>
                        </wps:cNvCnPr>
                        <wps:spPr bwMode="auto">
                          <a:xfrm>
                            <a:off x="4783" y="2480"/>
                            <a:ext cx="0" cy="14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8" name="Line 165"/>
                        <wps:cNvCnPr>
                          <a:cxnSpLocks noChangeShapeType="1"/>
                        </wps:cNvCnPr>
                        <wps:spPr bwMode="auto">
                          <a:xfrm>
                            <a:off x="3230" y="2480"/>
                            <a:ext cx="0" cy="18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9" name="Line 166"/>
                        <wps:cNvCnPr>
                          <a:cxnSpLocks noChangeShapeType="1"/>
                        </wps:cNvCnPr>
                        <wps:spPr bwMode="auto">
                          <a:xfrm>
                            <a:off x="6154" y="2480"/>
                            <a:ext cx="0" cy="14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80" name="Line 167"/>
                        <wps:cNvCnPr>
                          <a:cxnSpLocks noChangeShapeType="1"/>
                        </wps:cNvCnPr>
                        <wps:spPr bwMode="auto">
                          <a:xfrm>
                            <a:off x="4787" y="3977"/>
                            <a:ext cx="136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81" name="Line 169"/>
                        <wps:cNvCnPr>
                          <a:cxnSpLocks noChangeShapeType="1"/>
                        </wps:cNvCnPr>
                        <wps:spPr bwMode="auto">
                          <a:xfrm>
                            <a:off x="4787" y="3977"/>
                            <a:ext cx="0" cy="39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82" name="Text Box 170"/>
                        <wps:cNvSpPr txBox="1">
                          <a:spLocks noChangeArrowheads="1"/>
                        </wps:cNvSpPr>
                        <wps:spPr bwMode="auto">
                          <a:xfrm>
                            <a:off x="57" y="2523"/>
                            <a:ext cx="703"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40" w:lineRule="exact"/>
                                <w:rPr>
                                  <w:sz w:val="13"/>
                                </w:rPr>
                              </w:pPr>
                              <w:r>
                                <w:rPr>
                                  <w:rFonts w:hint="eastAsia"/>
                                  <w:sz w:val="13"/>
                                </w:rPr>
                                <w:t>証券・利賦</w:t>
                              </w:r>
                            </w:p>
                            <w:p w:rsidR="00287E1E" w:rsidRDefault="00287E1E" w:rsidP="00C4079B">
                              <w:pPr>
                                <w:spacing w:line="140" w:lineRule="exact"/>
                                <w:rPr>
                                  <w:sz w:val="13"/>
                                </w:rPr>
                              </w:pPr>
                              <w:r>
                                <w:rPr>
                                  <w:rFonts w:hint="eastAsia"/>
                                  <w:sz w:val="13"/>
                                </w:rPr>
                                <w:t>札　の　別</w:t>
                              </w:r>
                            </w:p>
                            <w:p w:rsidR="00287E1E" w:rsidRDefault="00287E1E" w:rsidP="00C4079B">
                              <w:pPr>
                                <w:rPr>
                                  <w:sz w:val="13"/>
                                </w:rPr>
                              </w:pPr>
                            </w:p>
                          </w:txbxContent>
                        </wps:txbx>
                        <wps:bodyPr rot="0" vert="horz" wrap="square" lIns="0" tIns="0" rIns="0" bIns="0" anchor="t" anchorCtr="0" upright="1">
                          <a:noAutofit/>
                        </wps:bodyPr>
                      </wps:wsp>
                      <wps:wsp>
                        <wps:cNvPr id="32" name="Text Box 174"/>
                        <wps:cNvSpPr txBox="1">
                          <a:spLocks noChangeArrowheads="1"/>
                        </wps:cNvSpPr>
                        <wps:spPr bwMode="auto">
                          <a:xfrm>
                            <a:off x="61" y="3234"/>
                            <a:ext cx="624"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70" w:lineRule="exact"/>
                                <w:jc w:val="center"/>
                                <w:rPr>
                                  <w:sz w:val="14"/>
                                </w:rPr>
                              </w:pPr>
                              <w:r>
                                <w:rPr>
                                  <w:rFonts w:hint="eastAsia"/>
                                  <w:sz w:val="14"/>
                                </w:rPr>
                                <w:t>証　　券</w:t>
                              </w:r>
                            </w:p>
                            <w:p w:rsidR="00287E1E" w:rsidRDefault="00287E1E" w:rsidP="00C4079B">
                              <w:pPr>
                                <w:rPr>
                                  <w:sz w:val="14"/>
                                </w:rPr>
                              </w:pPr>
                            </w:p>
                          </w:txbxContent>
                        </wps:txbx>
                        <wps:bodyPr rot="0" vert="horz" wrap="square" lIns="0" tIns="0" rIns="0" bIns="0" anchor="t" anchorCtr="0" upright="1">
                          <a:noAutofit/>
                        </wps:bodyPr>
                      </wps:wsp>
                      <wps:wsp>
                        <wps:cNvPr id="33" name="Text Box 177"/>
                        <wps:cNvSpPr txBox="1">
                          <a:spLocks noChangeArrowheads="1"/>
                        </wps:cNvSpPr>
                        <wps:spPr bwMode="auto">
                          <a:xfrm>
                            <a:off x="930" y="2592"/>
                            <a:ext cx="1645"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40" w:lineRule="exact"/>
                                <w:rPr>
                                  <w:sz w:val="13"/>
                                </w:rPr>
                              </w:pPr>
                              <w:r>
                                <w:rPr>
                                  <w:rFonts w:hint="eastAsia"/>
                                  <w:sz w:val="13"/>
                                </w:rPr>
                                <w:t>国　債　名　称</w:t>
                              </w:r>
                              <w:r>
                                <w:rPr>
                                  <w:sz w:val="13"/>
                                </w:rPr>
                                <w:t xml:space="preserve"> </w:t>
                              </w:r>
                              <w:r>
                                <w:rPr>
                                  <w:rFonts w:hint="eastAsia"/>
                                  <w:sz w:val="13"/>
                                </w:rPr>
                                <w:t>・</w:t>
                              </w:r>
                              <w:r>
                                <w:rPr>
                                  <w:sz w:val="13"/>
                                </w:rPr>
                                <w:t xml:space="preserve"> </w:t>
                              </w:r>
                              <w:r>
                                <w:rPr>
                                  <w:rFonts w:hint="eastAsia"/>
                                  <w:sz w:val="13"/>
                                </w:rPr>
                                <w:t>記　号</w:t>
                              </w:r>
                            </w:p>
                            <w:p w:rsidR="00287E1E" w:rsidRDefault="00287E1E" w:rsidP="00C4079B">
                              <w:pPr>
                                <w:rPr>
                                  <w:sz w:val="13"/>
                                </w:rPr>
                              </w:pPr>
                            </w:p>
                          </w:txbxContent>
                        </wps:txbx>
                        <wps:bodyPr rot="0" vert="horz" wrap="square" lIns="0" tIns="0" rIns="0" bIns="0" anchor="t" anchorCtr="0" upright="1">
                          <a:noAutofit/>
                        </wps:bodyPr>
                      </wps:wsp>
                      <wps:wsp>
                        <wps:cNvPr id="34" name="Text Box 178"/>
                        <wps:cNvSpPr txBox="1">
                          <a:spLocks noChangeArrowheads="1"/>
                        </wps:cNvSpPr>
                        <wps:spPr bwMode="auto">
                          <a:xfrm>
                            <a:off x="2754" y="2592"/>
                            <a:ext cx="481"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40" w:lineRule="exact"/>
                                <w:rPr>
                                  <w:sz w:val="13"/>
                                </w:rPr>
                              </w:pPr>
                              <w:r>
                                <w:rPr>
                                  <w:rFonts w:hint="eastAsia"/>
                                  <w:sz w:val="13"/>
                                </w:rPr>
                                <w:t>枚　数</w:t>
                              </w:r>
                            </w:p>
                            <w:p w:rsidR="00287E1E" w:rsidRDefault="00287E1E" w:rsidP="00C4079B">
                              <w:pPr>
                                <w:rPr>
                                  <w:sz w:val="13"/>
                                </w:rPr>
                              </w:pPr>
                            </w:p>
                          </w:txbxContent>
                        </wps:txbx>
                        <wps:bodyPr rot="0" vert="horz" wrap="square" lIns="0" tIns="0" rIns="0" bIns="0" anchor="t" anchorCtr="0" upright="1">
                          <a:noAutofit/>
                        </wps:bodyPr>
                      </wps:wsp>
                      <wps:wsp>
                        <wps:cNvPr id="35" name="Text Box 179"/>
                        <wps:cNvSpPr txBox="1">
                          <a:spLocks noChangeArrowheads="1"/>
                        </wps:cNvSpPr>
                        <wps:spPr bwMode="auto">
                          <a:xfrm>
                            <a:off x="3492" y="2592"/>
                            <a:ext cx="105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40" w:lineRule="exact"/>
                                <w:rPr>
                                  <w:sz w:val="13"/>
                                </w:rPr>
                              </w:pPr>
                              <w:r>
                                <w:rPr>
                                  <w:rFonts w:hint="eastAsia"/>
                                  <w:sz w:val="13"/>
                                </w:rPr>
                                <w:t>金　　　　　　額</w:t>
                              </w:r>
                            </w:p>
                            <w:p w:rsidR="00287E1E" w:rsidRDefault="00287E1E" w:rsidP="00C4079B">
                              <w:pPr>
                                <w:rPr>
                                  <w:sz w:val="13"/>
                                </w:rPr>
                              </w:pPr>
                            </w:p>
                          </w:txbxContent>
                        </wps:txbx>
                        <wps:bodyPr rot="0" vert="horz" wrap="square" lIns="0" tIns="0" rIns="0" bIns="0" anchor="t" anchorCtr="0" upright="1">
                          <a:noAutofit/>
                        </wps:bodyPr>
                      </wps:wsp>
                      <wps:wsp>
                        <wps:cNvPr id="36" name="Text Box 180"/>
                        <wps:cNvSpPr txBox="1">
                          <a:spLocks noChangeArrowheads="1"/>
                        </wps:cNvSpPr>
                        <wps:spPr bwMode="auto">
                          <a:xfrm>
                            <a:off x="4965" y="2592"/>
                            <a:ext cx="105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40" w:lineRule="exact"/>
                                <w:rPr>
                                  <w:sz w:val="13"/>
                                </w:rPr>
                              </w:pPr>
                              <w:r>
                                <w:rPr>
                                  <w:rFonts w:hint="eastAsia"/>
                                  <w:sz w:val="13"/>
                                </w:rPr>
                                <w:t>付属利賦札の状態</w:t>
                              </w:r>
                            </w:p>
                            <w:p w:rsidR="00287E1E" w:rsidRDefault="00287E1E" w:rsidP="00C4079B">
                              <w:pPr>
                                <w:rPr>
                                  <w:sz w:val="13"/>
                                </w:rPr>
                              </w:pPr>
                            </w:p>
                          </w:txbxContent>
                        </wps:txbx>
                        <wps:bodyPr rot="0" vert="horz" wrap="square" lIns="0" tIns="0" rIns="0" bIns="0" anchor="t" anchorCtr="0" upright="1">
                          <a:noAutofit/>
                        </wps:bodyPr>
                      </wps:wsp>
                      <wps:wsp>
                        <wps:cNvPr id="37" name="Text Box 181"/>
                        <wps:cNvSpPr txBox="1">
                          <a:spLocks noChangeArrowheads="1"/>
                        </wps:cNvSpPr>
                        <wps:spPr bwMode="auto">
                          <a:xfrm>
                            <a:off x="4617" y="2886"/>
                            <a:ext cx="198"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20" w:lineRule="exact"/>
                                <w:rPr>
                                  <w:sz w:val="12"/>
                                </w:rPr>
                              </w:pPr>
                              <w:r>
                                <w:rPr>
                                  <w:rFonts w:hint="eastAsia"/>
                                  <w:sz w:val="12"/>
                                </w:rPr>
                                <w:t>円</w:t>
                              </w:r>
                            </w:p>
                            <w:p w:rsidR="00287E1E" w:rsidRDefault="00287E1E" w:rsidP="00C4079B">
                              <w:pPr>
                                <w:rPr>
                                  <w:sz w:val="12"/>
                                </w:rPr>
                              </w:pPr>
                            </w:p>
                          </w:txbxContent>
                        </wps:txbx>
                        <wps:bodyPr rot="0" vert="horz" wrap="square" lIns="0" tIns="0" rIns="0" bIns="0" anchor="t" anchorCtr="0" upright="1">
                          <a:noAutofit/>
                        </wps:bodyPr>
                      </wps:wsp>
                      <wps:wsp>
                        <wps:cNvPr id="38" name="Text Box 182"/>
                        <wps:cNvSpPr txBox="1">
                          <a:spLocks noChangeArrowheads="1"/>
                        </wps:cNvSpPr>
                        <wps:spPr bwMode="auto">
                          <a:xfrm>
                            <a:off x="5277" y="2877"/>
                            <a:ext cx="83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90" w:lineRule="exact"/>
                                <w:rPr>
                                  <w:sz w:val="9"/>
                                </w:rPr>
                              </w:pPr>
                              <w:r>
                                <w:rPr>
                                  <w:rFonts w:hint="eastAsia"/>
                                  <w:sz w:val="9"/>
                                </w:rPr>
                                <w:t>年　　　　月渡以降</w:t>
                              </w:r>
                            </w:p>
                            <w:p w:rsidR="00287E1E" w:rsidRDefault="00287E1E" w:rsidP="00C4079B">
                              <w:pPr>
                                <w:rPr>
                                  <w:sz w:val="9"/>
                                </w:rPr>
                              </w:pPr>
                            </w:p>
                          </w:txbxContent>
                        </wps:txbx>
                        <wps:bodyPr rot="0" vert="horz" wrap="square" lIns="0" tIns="0" rIns="0" bIns="0" anchor="t" anchorCtr="0" upright="1">
                          <a:noAutofit/>
                        </wps:bodyPr>
                      </wps:wsp>
                      <wps:wsp>
                        <wps:cNvPr id="39" name="Text Box 183"/>
                        <wps:cNvSpPr txBox="1">
                          <a:spLocks noChangeArrowheads="1"/>
                        </wps:cNvSpPr>
                        <wps:spPr bwMode="auto">
                          <a:xfrm>
                            <a:off x="769" y="3234"/>
                            <a:ext cx="190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70" w:lineRule="exact"/>
                                <w:jc w:val="center"/>
                                <w:rPr>
                                  <w:sz w:val="13"/>
                                  <w:szCs w:val="13"/>
                                </w:rPr>
                              </w:pPr>
                              <w:r>
                                <w:rPr>
                                  <w:rFonts w:hint="eastAsia"/>
                                  <w:sz w:val="13"/>
                                  <w:szCs w:val="13"/>
                                </w:rPr>
                                <w:t>利付国庫債券（10年）第220回</w:t>
                              </w:r>
                            </w:p>
                            <w:p w:rsidR="00287E1E" w:rsidRDefault="00287E1E" w:rsidP="00C4079B">
                              <w:pPr>
                                <w:rPr>
                                  <w:i/>
                                  <w:sz w:val="15"/>
                                  <w:szCs w:val="15"/>
                                </w:rPr>
                              </w:pPr>
                            </w:p>
                          </w:txbxContent>
                        </wps:txbx>
                        <wps:bodyPr rot="0" vert="horz" wrap="square" lIns="0" tIns="0" rIns="0" bIns="0" anchor="t" anchorCtr="0" upright="1">
                          <a:noAutofit/>
                        </wps:bodyPr>
                      </wps:wsp>
                      <wps:wsp>
                        <wps:cNvPr id="40" name="Text Box 184"/>
                        <wps:cNvSpPr txBox="1">
                          <a:spLocks noChangeArrowheads="1"/>
                        </wps:cNvSpPr>
                        <wps:spPr bwMode="auto">
                          <a:xfrm>
                            <a:off x="440" y="4094"/>
                            <a:ext cx="1833"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40" w:lineRule="exact"/>
                                <w:rPr>
                                  <w:sz w:val="13"/>
                                </w:rPr>
                              </w:pPr>
                              <w:r>
                                <w:rPr>
                                  <w:rFonts w:hint="eastAsia"/>
                                  <w:sz w:val="13"/>
                                </w:rPr>
                                <w:t>合　　　　　　　　　　　計</w:t>
                              </w:r>
                            </w:p>
                            <w:p w:rsidR="00287E1E" w:rsidRDefault="00287E1E" w:rsidP="00C4079B">
                              <w:pPr>
                                <w:rPr>
                                  <w:sz w:val="13"/>
                                </w:rPr>
                              </w:pPr>
                            </w:p>
                          </w:txbxContent>
                        </wps:txbx>
                        <wps:bodyPr rot="0" vert="horz" wrap="square" lIns="0" tIns="0" rIns="0" bIns="0" anchor="t" anchorCtr="0" upright="1">
                          <a:noAutofit/>
                        </wps:bodyPr>
                      </wps:wsp>
                      <wps:wsp>
                        <wps:cNvPr id="41" name="Text Box 185"/>
                        <wps:cNvSpPr txBox="1">
                          <a:spLocks noChangeArrowheads="1"/>
                        </wps:cNvSpPr>
                        <wps:spPr bwMode="auto">
                          <a:xfrm>
                            <a:off x="71" y="4424"/>
                            <a:ext cx="903"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40" w:lineRule="exact"/>
                                <w:rPr>
                                  <w:sz w:val="13"/>
                                </w:rPr>
                              </w:pPr>
                            </w:p>
                            <w:p w:rsidR="00287E1E" w:rsidRDefault="00287E1E" w:rsidP="00C4079B">
                              <w:pPr>
                                <w:rPr>
                                  <w:sz w:val="13"/>
                                </w:rPr>
                              </w:pPr>
                            </w:p>
                          </w:txbxContent>
                        </wps:txbx>
                        <wps:bodyPr rot="0" vert="horz" wrap="square" lIns="0" tIns="0" rIns="0" bIns="0" anchor="t" anchorCtr="0" upright="1">
                          <a:noAutofit/>
                        </wps:bodyPr>
                      </wps:wsp>
                      <wps:wsp>
                        <wps:cNvPr id="42" name="Text Box 186"/>
                        <wps:cNvSpPr txBox="1">
                          <a:spLocks noChangeArrowheads="1"/>
                        </wps:cNvSpPr>
                        <wps:spPr bwMode="auto">
                          <a:xfrm>
                            <a:off x="2944" y="3234"/>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70" w:lineRule="exact"/>
                                <w:jc w:val="center"/>
                                <w:rPr>
                                  <w:sz w:val="16"/>
                                </w:rPr>
                              </w:pPr>
                              <w:r>
                                <w:rPr>
                                  <w:rFonts w:hint="eastAsia"/>
                                  <w:sz w:val="16"/>
                                </w:rPr>
                                <w:t>１</w:t>
                              </w:r>
                            </w:p>
                            <w:p w:rsidR="00287E1E" w:rsidRDefault="00287E1E" w:rsidP="00C4079B">
                              <w:pPr>
                                <w:rPr>
                                  <w:i/>
                                  <w:sz w:val="16"/>
                                </w:rPr>
                              </w:pPr>
                            </w:p>
                          </w:txbxContent>
                        </wps:txbx>
                        <wps:bodyPr rot="0" vert="horz" wrap="square" lIns="0" tIns="0" rIns="0" bIns="0" anchor="t" anchorCtr="0" upright="1">
                          <a:noAutofit/>
                        </wps:bodyPr>
                      </wps:wsp>
                      <wps:wsp>
                        <wps:cNvPr id="43" name="Text Box 187"/>
                        <wps:cNvSpPr txBox="1">
                          <a:spLocks noChangeArrowheads="1"/>
                        </wps:cNvSpPr>
                        <wps:spPr bwMode="auto">
                          <a:xfrm>
                            <a:off x="3991" y="3234"/>
                            <a:ext cx="101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70" w:lineRule="exact"/>
                                <w:rPr>
                                  <w:sz w:val="16"/>
                                </w:rPr>
                              </w:pPr>
                              <w:r>
                                <w:rPr>
                                  <w:rFonts w:hint="eastAsia"/>
                                  <w:spacing w:val="20"/>
                                  <w:sz w:val="16"/>
                                </w:rPr>
                                <w:t>100,000</w:t>
                              </w:r>
                            </w:p>
                            <w:p w:rsidR="00287E1E" w:rsidRDefault="00287E1E" w:rsidP="00C4079B">
                              <w:pPr>
                                <w:rPr>
                                  <w:rFonts w:ascii="Century" w:hAnsi="Century"/>
                                  <w:i/>
                                  <w:sz w:val="16"/>
                                </w:rPr>
                              </w:pPr>
                            </w:p>
                          </w:txbxContent>
                        </wps:txbx>
                        <wps:bodyPr rot="0" vert="horz" wrap="square" lIns="0" tIns="0" rIns="0" bIns="0" anchor="t" anchorCtr="0" upright="1">
                          <a:noAutofit/>
                        </wps:bodyPr>
                      </wps:wsp>
                      <wps:wsp>
                        <wps:cNvPr id="44" name="Text Box 188"/>
                        <wps:cNvSpPr txBox="1">
                          <a:spLocks noChangeArrowheads="1"/>
                        </wps:cNvSpPr>
                        <wps:spPr bwMode="auto">
                          <a:xfrm>
                            <a:off x="5095" y="3234"/>
                            <a:ext cx="58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70" w:lineRule="exact"/>
                                <w:rPr>
                                  <w:i/>
                                  <w:sz w:val="16"/>
                                </w:rPr>
                              </w:pPr>
                            </w:p>
                            <w:p w:rsidR="00287E1E" w:rsidRDefault="00287E1E" w:rsidP="00C4079B">
                              <w:pPr>
                                <w:rPr>
                                  <w:i/>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906" o:spid="_x0000_s1100" style="position:absolute;margin-left:27.45pt;margin-top:13pt;width:307.7pt;height:229.7pt;z-index:251741184" coordsize="6154,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K7BwkAANOCAAAOAAAAZHJzL2Uyb0RvYy54bWzsXc1u20YQvhfoOxC8K+KSyz8hcpBYVlAg&#10;bQMkfQCaoiSiEsmSdCS36KW59tw+RC99gL6N0ffozC65pCjJdmJ7G4Hrg0GJIrXcnf12Zr5vR89f&#10;bNcr7UOUF3GajHXyzNC1KAnTWZwsxvoP76cDT9eKMkhmwSpNorF+HRX6i7Ovv3q+yUaRmS7T1SzK&#10;NbhJUow22VhflmU2Gg6LcBmtg+JZmkUJnJyn+Too4WW+GM7yYAN3X6+GpmE4w02az7I8DaOigHcn&#10;/KR+xu4/n0dh+f18XkSlthrr0LaS/c/Z/0v8Pzx7HowWeZAt47BqRvAZrVgHcQJfKm41CcpAu8rj&#10;vVut4zBPi3RePgvT9TCdz+MwYs8AT0OMztO8ztOrjD3LYrRZZKKboGs7/fTZtw2/+/A21+LZWPd8&#10;w9G1JFjDKN389vfNx79uPv5z8/HPf3//Q2PnoKs22WIEV7zOs3fZ25w/Lxy+ScMfCzg97J7H1wv+&#10;Ye1y8206g3sHV2XKumo7z9d4C+gEbctG5FqMSLQttRDetHzDdX0YuBDOmT5xCbxgYxYuYWD3rguX&#10;F9WVDrEpv4zaPsVrhsGIfyVrZtUsfCawvKLp3OJhnftuGWQRG7MCu6rqXJ/CM/C+fY/P9irdaoS6&#10;2Cz8fvggdqhWbuEETCPWPwXvVy1Jz5dBsohe5nm6WUbBDFpI2AO1LuX3KfAmd3W0r2v7He1QeBs7&#10;mfj+TmcFoywvytdRutbwYKznMKdY+4IPb4qS92v9ERzOJJ3GqxUbo1Wy8wYMAH8HegAuxXPYF2ya&#10;/OIb/oV34dEBNZ2LATUmk8HL6TkdOFPi2hNrcn4+Ib/i9xI6WsazWZTg19RTltD7jVoFHnyyiUlb&#10;pKt4hrfDJhX54vJ8lWsfAoCMKfurOqT1seFuM5hxwbN0HomY1Hhl+oOp47kDOqX2wHcNb2AQ/5Xv&#10;GNSnk+nuI72Jk+jhj6Rtxrpvmza3oqPPZrC//WcLRuu4BFBexWtABfGhYIS2d5HM2NCWQbzix62u&#10;wOY3XQHDXQ80zLhihMbJzbTcXm4Z5lBmx3jyMp1dg+3mKVgYTBVYUeBgmeY/69oG0HmsFz9dBXmk&#10;a6tvErB/hPL6IK8PLuuDIAnh0rFe6ho/PC855F9lebxYwp35DEvSlwBG85hZcdMKBmQMFKShAzmA&#10;Dh4OTWuKy0EH4jqwDAAQOK6DDeBzFLEY4LdCVMtUGKEwQhZGmPU86DlGmAcwgs1D6RhhubC4IEYQ&#10;w7F3QYLWzpryI5QfIc+PsBRGzMDpo9Y+RtgsYJKOEZRQ7kcQg3t5jSPhWlVApzBCYYQ8jGBJgMbL&#10;722sAU58NxNhizhMaiaCeBwiLIP5MQ1CUELqdITL4EvkblQ6YjrFtQ46RKUjHj0dwZxZBREUvPs9&#10;iBBhmFSIAE8B4wxqs69vEMLBhCrmK12fpSkUQKh8pYR8JbM1BRDo2u8BhIjBpAKETSqIsGtmCDkF&#10;lq/0XEiZIEY48Bm+ZtacU01YKE6joQdaiXzOhfAEfp0CrmgaxWlU5NVRTkOwej3PV7oHMELEYHIx&#10;wjAgMYJ+hGeyFjR+BMVMJuM9VaCheE9pvKfg9nqOEaAO4n4EY76JLQIwwIfzhEtMwm1SSUyEFIKJ&#10;LN5fZyAn2VFC8EvQP7uXEsKm8P0ACybEF7s0hmkZFdd5h+ewAsr73moIJOYdCxKyTGfQrLwd0cFx&#10;Yh7dlklQLLk4obguJmnJGw5KoYqZP8bSf6HaCyEXOep+cDeECUY6ay6fPOjZ4ZCDiEcaXw/ZqR27&#10;FXGBVLslnsWc7mY5U3YrSzN0knYL0LNrt8JXlWK33AkzqcdAtbFa0OqBAAa9sMdGW2K6xufDrQJV&#10;maCKNrADqsJJkmmcHuQ2dmRPT2ecD3IFlG1KtU0hvqkc1bbw5ukdVcLlNpbvMsBukJO67hMhpzLO&#10;ts74PqrW/80btYXqgxunw1ZRdIllAufeql4RNMS7i6H55BhKreo7Ivgv2ziF3KAyzrbUQBpyUsvZ&#10;R84nivCVdZ6QdQqmu7LONsv99NbpgjSOJaCOgqcNmetbqatPBk+1sJ/Owi5o1so62xTr01un6aBn&#10;gfnRo+bpeYxPOa6+UObZ2et5eAfaaWaTBMNXmWeb3Xt686Sud5d5Up+t+so8YbviQzZInqZ5dsgl&#10;vlVFXlgEuXiFnlL2756meXY4JNh2CY6eNPPk++NvXdwfHz1VaHQyoZHrAEuzk4/nEbQ0A4XlHfwL&#10;MND9rCfBaF7xRY9XAOEUARQMtEMYOXKT8rcYaJX6tO6qpfHJ0ZEC0FMCUEEaNTVfuMqwAlF5NV9s&#10;DqWmbXYEIy4qI5F5R8HTrYkmVfcFysMcFSlxSk5ppKEEznG9VlP3RSB1r/WP1iGAaCdR5AGEwxPR&#10;lmmx728YZgcU00ogzQSbarO2tM3aTdGCfgOEYPZbHkRbsycPIPw6m2X7na2YxMH9omoPhaodhygp&#10;DyKEkKDfECH0FS2IaCsn5UGE6WLJTUwp7mEExVhdQYSCCLkQIdQc/YYIIXJpQYSIwEAjKA8iLAre&#10;w2GIIAYmKRRGKIyQixFCU9NvjBBSowYj+DYd6blK6gNTrzACqtmrMtVYtV9UoIbEYqvmlcxQQ+Tk&#10;+o0RsD53q76AX9+oFuT5EdQhFaPhQQ05aEGTsCQ+6H6YG3EX+6YYDcVoBKPHqWTfVC7oN0QIzV3L&#10;jRBRmNRQwzZhsxxzI7zurjnPqiMNBRGq6Iusoi+2EPj1GyKE7rEFESIIkwoRLiiGECH2WU/4mSEI&#10;iFQyQiUj5CYjBLfXa4g49GNZfKOR/GQEtgUgghr8R8RacQYW31EQgfND/WSWRNpTcHv9hgih/W15&#10;Ee3qcfJyEViBAxGCdmtL+rW2kqjakirMkBZmCGav3wBxQFvJU4XSfQjTp1wXcSDOAGRQPoTyIdgv&#10;j0qTTjUFgvoNEQfUlbDn7P/gM2Cn0DEBNjEIQJlKRag4Q2oqAjYEVBOh3xhxQF7piRBMarbSNnyu&#10;i9h3I2zcKqsgQkGEXIgQxN6XChFQF3wx2iygLjhoRxbwO+LLOJwEZdB+DcebbBSZ6TJdzaL87D8A&#10;AAD//wMAUEsDBBQABgAIAAAAIQD8oUY64QAAAAkBAAAPAAAAZHJzL2Rvd25yZXYueG1sTI9Ba4NA&#10;FITvhf6H5RV6a1YTtYn1GUJoewqFJoWS24u+qMTdFXej5t93e2qPwwwz32TrSbVi4N42RiOEswAE&#10;68KUja4Qvg5vT0sQ1pEuqTWaEW5sYZ3f32WUlmbUnzzsXSV8ibYpIdTOdamUtqhZkZ2ZjrX3zqZX&#10;5LzsK1n2NPpy1cp5ECRSUaP9Qk0db2suLvurQngfadwswtdhdzlvb8dD/PG9Cxnx8WHavIBwPLm/&#10;MPzie3TIPdPJXHVpRYsQRyufRJgn/pL3k+dgAeKEEC3jCGSeyf8P8h8AAAD//wMAUEsBAi0AFAAG&#10;AAgAAAAhALaDOJL+AAAA4QEAABMAAAAAAAAAAAAAAAAAAAAAAFtDb250ZW50X1R5cGVzXS54bWxQ&#10;SwECLQAUAAYACAAAACEAOP0h/9YAAACUAQAACwAAAAAAAAAAAAAAAAAvAQAAX3JlbHMvLnJlbHNQ&#10;SwECLQAUAAYACAAAACEA+QNCuwcJAADTggAADgAAAAAAAAAAAAAAAAAuAgAAZHJzL2Uyb0RvYy54&#10;bWxQSwECLQAUAAYACAAAACEA/KFGOuEAAAAJAQAADwAAAAAAAAAAAAAAAABhCwAAZHJzL2Rvd25y&#10;ZXYueG1sUEsFBgAAAAAEAAQA8wAAAG8MAAAAAA==&#10;">
                <v:shape id="Text Box 147" o:spid="_x0000_s1101" type="#_x0000_t202" style="position:absolute;left:9;width:649;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EcwwAAANwAAAAPAAAAZHJzL2Rvd25yZXYueG1sRE/Pa8Iw&#10;FL4L+x/CE3bTVBminbGUMUEYjNXusONb82xDm5euibX775fDwOPH93ufTbYTIw3eOFawWiYgiCun&#10;DdcKPsvjYgvCB2SNnWNS8EsessPDbI+pdjcuaDyHWsQQ9ikqaELoUyl91ZBFv3Q9ceQubrAYIhxq&#10;qQe8xXDbyXWSbKRFw7GhwZ5eGqra89UqyL+4eDU/798fxaUwZblL+G3TKvU4n/JnEIGmcBf/u09a&#10;we4pzo9n4hGQhz8AAAD//wMAUEsBAi0AFAAGAAgAAAAhANvh9svuAAAAhQEAABMAAAAAAAAAAAAA&#10;AAAAAAAAAFtDb250ZW50X1R5cGVzXS54bWxQSwECLQAUAAYACAAAACEAWvQsW78AAAAVAQAACwAA&#10;AAAAAAAAAAAAAAAfAQAAX3JlbHMvLnJlbHNQSwECLQAUAAYACAAAACEAwaqxHMMAAADcAAAADwAA&#10;AAAAAAAAAAAAAAAHAgAAZHJzL2Rvd25yZXYueG1sUEsFBgAAAAADAAMAtwAAAPcCAAAAAA==&#10;" filled="f" stroked="f">
                  <v:textbox inset="0,0,0,0">
                    <w:txbxContent>
                      <w:p w:rsidR="00287E1E" w:rsidRDefault="00287E1E" w:rsidP="00C4079B">
                        <w:pPr>
                          <w:spacing w:line="120" w:lineRule="exact"/>
                          <w:rPr>
                            <w:sz w:val="12"/>
                          </w:rPr>
                        </w:pPr>
                        <w:r>
                          <w:rPr>
                            <w:rFonts w:hint="eastAsia"/>
                            <w:sz w:val="12"/>
                          </w:rPr>
                          <w:t>書式</w:t>
                        </w:r>
                        <w:r>
                          <w:rPr>
                            <w:sz w:val="12"/>
                          </w:rPr>
                          <w:t>No.106</w:t>
                        </w:r>
                      </w:p>
                      <w:p w:rsidR="00287E1E" w:rsidRDefault="00287E1E" w:rsidP="00C4079B">
                        <w:pPr>
                          <w:rPr>
                            <w:sz w:val="12"/>
                          </w:rPr>
                        </w:pPr>
                      </w:p>
                    </w:txbxContent>
                  </v:textbox>
                </v:shape>
                <v:shape id="Text Box 148" o:spid="_x0000_s1102" type="#_x0000_t202" style="position:absolute;left:1766;top:676;width:291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hSHxQAAANwAAAAPAAAAZHJzL2Rvd25yZXYueG1sRI9Ba8JA&#10;FITvQv/D8gq96UYpYlJXkaIgFKQxHnp8zT6TxezbmF01/fduQfA4zMw3zHzZ20ZcqfPGsYLxKAFB&#10;XDptuFJwKDbDGQgfkDU2jknBH3lYLl4Gc8y0u3FO132oRISwz1BBHUKbSenLmiz6kWuJo3d0ncUQ&#10;ZVdJ3eEtwm0jJ0kylRYNx4UaW/qsqTztL1bB6ofztTnvfr/zY26KIk34a3pS6u21X32ACNSHZ/jR&#10;3moF6fsY/s/EIyAXdwAAAP//AwBQSwECLQAUAAYACAAAACEA2+H2y+4AAACFAQAAEwAAAAAAAAAA&#10;AAAAAAAAAAAAW0NvbnRlbnRfVHlwZXNdLnhtbFBLAQItABQABgAIAAAAIQBa9CxbvwAAABUBAAAL&#10;AAAAAAAAAAAAAAAAAB8BAABfcmVscy8ucmVsc1BLAQItABQABgAIAAAAIQCu5hSHxQAAANwAAAAP&#10;AAAAAAAAAAAAAAAAAAcCAABkcnMvZG93bnJldi54bWxQSwUGAAAAAAMAAwC3AAAA+QIAAAAA&#10;" filled="f" stroked="f">
                  <v:textbox inset="0,0,0,0">
                    <w:txbxContent>
                      <w:p w:rsidR="00287E1E" w:rsidRDefault="00287E1E" w:rsidP="00C4079B">
                        <w:pPr>
                          <w:spacing w:line="220" w:lineRule="exact"/>
                          <w:rPr>
                            <w:rFonts w:ascii="ＭＳ ゴシック" w:eastAsia="ＭＳ ゴシック"/>
                            <w:sz w:val="22"/>
                          </w:rPr>
                        </w:pPr>
                        <w:r>
                          <w:rPr>
                            <w:rFonts w:ascii="ＭＳ ゴシック" w:eastAsia="ＭＳ ゴシック" w:hint="eastAsia"/>
                            <w:spacing w:val="64"/>
                            <w:sz w:val="22"/>
                          </w:rPr>
                          <w:t>失効証券類受付</w:t>
                        </w:r>
                        <w:r>
                          <w:rPr>
                            <w:rFonts w:ascii="ＭＳ ゴシック" w:eastAsia="ＭＳ ゴシック" w:hint="eastAsia"/>
                            <w:sz w:val="22"/>
                          </w:rPr>
                          <w:t>書</w:t>
                        </w:r>
                      </w:p>
                      <w:p w:rsidR="00287E1E" w:rsidRDefault="00287E1E" w:rsidP="00C4079B">
                        <w:pPr>
                          <w:rPr>
                            <w:rFonts w:ascii="ＭＳ ゴシック" w:eastAsia="ＭＳ ゴシック"/>
                            <w:sz w:val="22"/>
                          </w:rPr>
                        </w:pPr>
                      </w:p>
                    </w:txbxContent>
                  </v:textbox>
                </v:shape>
                <v:shape id="Text Box 149" o:spid="_x0000_s1103" type="#_x0000_t202" style="position:absolute;left:3725;top:1065;width:49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IrwxAAAANwAAAAPAAAAZHJzL2Rvd25yZXYueG1sRI9Ba8JA&#10;FITvgv9heYI33SgiGl1FikJBKI3x0ONr9pksZt+m2a3Gf98tCB6HmfmGWW87W4sbtd44VjAZJyCI&#10;C6cNlwrO+WG0AOEDssbaMSl4kIftpt9bY6rdnTO6nUIpIoR9igqqEJpUSl9UZNGPXUMcvYtrLYYo&#10;21LqFu8Rbms5TZK5tGg4LlTY0FtFxfX0axXsvjjbm5+P78/skpk8XyZ8nF+VGg663QpEoC68ws/2&#10;u1awnE3h/0w8AnLzBwAA//8DAFBLAQItABQABgAIAAAAIQDb4fbL7gAAAIUBAAATAAAAAAAAAAAA&#10;AAAAAAAAAABbQ29udGVudF9UeXBlc10ueG1sUEsBAi0AFAAGAAgAAAAhAFr0LFu/AAAAFQEAAAsA&#10;AAAAAAAAAAAAAAAAHwEAAF9yZWxzLy5yZWxzUEsBAi0AFAAGAAgAAAAhAF40ivDEAAAA3AAAAA8A&#10;AAAAAAAAAAAAAAAABwIAAGRycy9kb3ducmV2LnhtbFBLBQYAAAAAAwADALcAAAD4AgAAAAA=&#10;" filled="f" stroked="f">
                  <v:textbox inset="0,0,0,0">
                    <w:txbxContent>
                      <w:p w:rsidR="00287E1E" w:rsidRDefault="00287E1E" w:rsidP="00C4079B">
                        <w:pPr>
                          <w:spacing w:line="120" w:lineRule="exact"/>
                          <w:rPr>
                            <w:sz w:val="12"/>
                          </w:rPr>
                        </w:pPr>
                        <w:r>
                          <w:rPr>
                            <w:rFonts w:hint="eastAsia"/>
                            <w:sz w:val="12"/>
                          </w:rPr>
                          <w:t>（日付）</w:t>
                        </w:r>
                      </w:p>
                      <w:p w:rsidR="00287E1E" w:rsidRDefault="00287E1E" w:rsidP="00C4079B">
                        <w:pPr>
                          <w:rPr>
                            <w:sz w:val="12"/>
                          </w:rPr>
                        </w:pPr>
                      </w:p>
                    </w:txbxContent>
                  </v:textbox>
                </v:shape>
                <v:shape id="Text Box 150" o:spid="_x0000_s1104" type="#_x0000_t202" style="position:absolute;left:4146;top:1041;width:73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9rxQAAANwAAAAPAAAAZHJzL2Rvd25yZXYueG1sRI9Ba8JA&#10;FITvBf/D8oTe6sZWRFNXEVEoCGJMDz2+Zp/JYvZtmt1q/PeuIHgcZuYbZrbobC3O1HrjWMFwkIAg&#10;Lpw2XCr4zjdvExA+IGusHZOCK3lYzHsvM0y1u3BG50MoRYSwT1FBFUKTSumLiiz6gWuIo3d0rcUQ&#10;ZVtK3eIlwm0t35NkLC0ajgsVNrSqqDgd/q2C5Q9na/O3+91nx8zk+TTh7fik1Gu/W36CCNSFZ/jR&#10;/tIKpqMPuJ+JR0DObwAAAP//AwBQSwECLQAUAAYACAAAACEA2+H2y+4AAACFAQAAEwAAAAAAAAAA&#10;AAAAAAAAAAAAW0NvbnRlbnRfVHlwZXNdLnhtbFBLAQItABQABgAIAAAAIQBa9CxbvwAAABUBAAAL&#10;AAAAAAAAAAAAAAAAAB8BAABfcmVscy8ucmVsc1BLAQItABQABgAIAAAAIQAxeC9rxQAAANwAAAAP&#10;AAAAAAAAAAAAAAAAAAcCAABkcnMvZG93bnJldi54bWxQSwUGAAAAAAMAAwC3AAAA+QIAAAAA&#10;" filled="f" stroked="f">
                  <v:textbox inset="0,0,0,0">
                    <w:txbxContent>
                      <w:p w:rsidR="00287E1E" w:rsidRDefault="00287E1E"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p w:rsidR="00287E1E" w:rsidRDefault="00287E1E" w:rsidP="00C4079B">
                        <w:pPr>
                          <w:rPr>
                            <w:i/>
                            <w:sz w:val="20"/>
                          </w:rPr>
                        </w:pPr>
                      </w:p>
                    </w:txbxContent>
                  </v:textbox>
                </v:shape>
                <v:shape id="Text Box 151" o:spid="_x0000_s1105" type="#_x0000_t202" style="position:absolute;left:186;top:309;width:4119;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fxAAAANwAAAAPAAAAZHJzL2Rvd25yZXYueG1sRI9Ba8JA&#10;FITvgv9heUJvulFE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L6Rtx/EAAAA3AAAAA8A&#10;AAAAAAAAAAAAAAAABwIAAGRycy9kb3ducmV2LnhtbFBLBQYAAAAAAwADALcAAAD4AgAAAAA=&#10;" filled="f" stroked="f">
                  <v:textbox inset="0,0,0,0">
                    <w:txbxContent>
                      <w:p w:rsidR="00287E1E" w:rsidRDefault="00287E1E" w:rsidP="00C4079B">
                        <w:pPr>
                          <w:spacing w:line="100" w:lineRule="exact"/>
                          <w:rPr>
                            <w:sz w:val="9"/>
                          </w:rPr>
                        </w:pPr>
                        <w:r>
                          <w:rPr>
                            <w:rFonts w:hint="eastAsia"/>
                            <w:sz w:val="9"/>
                          </w:rPr>
                          <w:t>注意　証券と利賦札を切り離して返還されたときは、証券に付属させず、別々に整理すること。</w:t>
                        </w:r>
                      </w:p>
                      <w:p w:rsidR="00287E1E" w:rsidRDefault="00287E1E" w:rsidP="00C4079B">
                        <w:pPr>
                          <w:rPr>
                            <w:sz w:val="9"/>
                          </w:rPr>
                        </w:pPr>
                      </w:p>
                    </w:txbxContent>
                  </v:textbox>
                </v:shape>
                <v:shape id="Text Box 152" o:spid="_x0000_s1106" type="#_x0000_t202" style="position:absolute;top:1452;width:640;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RKExQAAANwAAAAPAAAAZHJzL2Rvd25yZXYueG1sRI9Ba8JA&#10;FITvBf/D8oTe6sZSRVNXEVEoCGJMDz2+Zp/JYvZtmt1q/PeuIHgcZuYbZrbobC3O1HrjWMFwkIAg&#10;Lpw2XCr4zjdvExA+IGusHZOCK3lYzHsvM0y1u3BG50MoRYSwT1FBFUKTSumLiiz6gWuIo3d0rcUQ&#10;ZVtK3eIlwm0t35NkLC0ajgsVNrSqqDgd/q2C5Q9na/O3+91nx8zk+TTh7fik1Gu/W36CCNSFZ/jR&#10;/tIKph8juJ+JR0DObwAAAP//AwBQSwECLQAUAAYACAAAACEA2+H2y+4AAACFAQAAEwAAAAAAAAAA&#10;AAAAAAAAAAAAW0NvbnRlbnRfVHlwZXNdLnhtbFBLAQItABQABgAIAAAAIQBa9CxbvwAAABUBAAAL&#10;AAAAAAAAAAAAAAAAAB8BAABfcmVscy8ucmVsc1BLAQItABQABgAIAAAAIQDR3RKExQAAANwAAAAP&#10;AAAAAAAAAAAAAAAAAAcCAABkcnMvZG93bnJldi54bWxQSwUGAAAAAAMAAwC3AAAA+QIAAAAA&#10;" filled="f" stroked="f">
                  <v:textbox inset="0,0,0,0">
                    <w:txbxContent>
                      <w:p w:rsidR="00287E1E" w:rsidRDefault="00287E1E" w:rsidP="00C4079B">
                        <w:pPr>
                          <w:spacing w:after="140" w:line="120" w:lineRule="exact"/>
                          <w:rPr>
                            <w:sz w:val="12"/>
                          </w:rPr>
                        </w:pPr>
                        <w:r>
                          <w:rPr>
                            <w:rFonts w:hint="eastAsia"/>
                            <w:sz w:val="12"/>
                          </w:rPr>
                          <w:t>返</w:t>
                        </w:r>
                        <w:r>
                          <w:rPr>
                            <w:sz w:val="12"/>
                          </w:rPr>
                          <w:t xml:space="preserve"> </w:t>
                        </w:r>
                        <w:r>
                          <w:rPr>
                            <w:rFonts w:hint="eastAsia"/>
                            <w:sz w:val="12"/>
                          </w:rPr>
                          <w:t>還</w:t>
                        </w:r>
                        <w:r>
                          <w:rPr>
                            <w:sz w:val="12"/>
                          </w:rPr>
                          <w:t xml:space="preserve"> </w:t>
                        </w:r>
                        <w:r>
                          <w:rPr>
                            <w:rFonts w:hint="eastAsia"/>
                            <w:sz w:val="12"/>
                          </w:rPr>
                          <w:t>者</w:t>
                        </w:r>
                      </w:p>
                      <w:p w:rsidR="00287E1E" w:rsidRDefault="00287E1E" w:rsidP="00C4079B">
                        <w:pPr>
                          <w:spacing w:after="200" w:line="120" w:lineRule="exact"/>
                          <w:ind w:left="119"/>
                          <w:rPr>
                            <w:sz w:val="12"/>
                          </w:rPr>
                        </w:pPr>
                        <w:r>
                          <w:rPr>
                            <w:rFonts w:hint="eastAsia"/>
                            <w:sz w:val="12"/>
                          </w:rPr>
                          <w:t xml:space="preserve">住　</w:t>
                        </w:r>
                        <w:r>
                          <w:rPr>
                            <w:sz w:val="12"/>
                          </w:rPr>
                          <w:t xml:space="preserve"> </w:t>
                        </w:r>
                        <w:r>
                          <w:rPr>
                            <w:rFonts w:hint="eastAsia"/>
                            <w:sz w:val="12"/>
                          </w:rPr>
                          <w:t>所</w:t>
                        </w:r>
                      </w:p>
                      <w:p w:rsidR="00287E1E" w:rsidRDefault="00287E1E" w:rsidP="00C4079B">
                        <w:pPr>
                          <w:spacing w:line="120" w:lineRule="exact"/>
                          <w:ind w:left="120"/>
                          <w:rPr>
                            <w:sz w:val="12"/>
                          </w:rPr>
                        </w:pPr>
                        <w:r>
                          <w:rPr>
                            <w:rFonts w:hint="eastAsia"/>
                            <w:sz w:val="12"/>
                          </w:rPr>
                          <w:t xml:space="preserve">氏　</w:t>
                        </w:r>
                        <w:r>
                          <w:rPr>
                            <w:sz w:val="12"/>
                          </w:rPr>
                          <w:t xml:space="preserve"> </w:t>
                        </w:r>
                        <w:r>
                          <w:rPr>
                            <w:rFonts w:hint="eastAsia"/>
                            <w:sz w:val="12"/>
                          </w:rPr>
                          <w:t>名</w:t>
                        </w:r>
                      </w:p>
                      <w:p w:rsidR="00287E1E" w:rsidRDefault="00287E1E" w:rsidP="00C4079B">
                        <w:pPr>
                          <w:rPr>
                            <w:sz w:val="12"/>
                          </w:rPr>
                        </w:pPr>
                      </w:p>
                    </w:txbxContent>
                  </v:textbox>
                </v:shape>
                <v:shape id="Text Box 153" o:spid="_x0000_s1107" type="#_x0000_t202" style="position:absolute;left:510;top:1590;width:2872;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4zzxQAAANwAAAAPAAAAZHJzL2Rvd25yZXYueG1sRI9Ba8JA&#10;FITvQv/D8oTedKOUUFNXkaIgFIoxHjy+Zp/JYvZtzK6a/vuuUPA4zMw3zHzZ20bcqPPGsYLJOAFB&#10;XDptuFJwKDajdxA+IGtsHJOCX/KwXLwM5phpd+ecbvtQiQhhn6GCOoQ2k9KXNVn0Y9cSR+/kOosh&#10;yq6SusN7hNtGTpMklRYNx4UaW/qsqTzvr1bB6sj52ly+f3b5KTdFMUv4Kz0r9TrsVx8gAvXhGf5v&#10;b7WC2VsKjzPxCMjFHwAAAP//AwBQSwECLQAUAAYACAAAACEA2+H2y+4AAACFAQAAEwAAAAAAAAAA&#10;AAAAAAAAAAAAW0NvbnRlbnRfVHlwZXNdLnhtbFBLAQItABQABgAIAAAAIQBa9CxbvwAAABUBAAAL&#10;AAAAAAAAAAAAAAAAAB8BAABfcmVscy8ucmVsc1BLAQItABQABgAIAAAAIQAhD4zzxQAAANwAAAAP&#10;AAAAAAAAAAAAAAAAAAcCAABkcnMvZG93bnJldi54bWxQSwUGAAAAAAMAAwC3AAAA+QIAAAAA&#10;" filled="f" stroked="f">
                  <v:textbox inset="0,0,0,0">
                    <w:txbxContent>
                      <w:p w:rsidR="00287E1E" w:rsidRDefault="00287E1E" w:rsidP="00C4079B">
                        <w:pPr>
                          <w:spacing w:after="120" w:line="200" w:lineRule="exact"/>
                          <w:ind w:left="119"/>
                          <w:rPr>
                            <w:i/>
                            <w:sz w:val="18"/>
                          </w:rPr>
                        </w:pPr>
                        <w:r>
                          <w:rPr>
                            <w:rFonts w:hint="eastAsia"/>
                            <w:i/>
                            <w:sz w:val="18"/>
                          </w:rPr>
                          <w:t>東京都中央区日本橋人形町</w:t>
                        </w:r>
                        <w:r>
                          <w:rPr>
                            <w:i/>
                            <w:sz w:val="18"/>
                          </w:rPr>
                          <w:t>2—3-4</w:t>
                        </w:r>
                      </w:p>
                      <w:p w:rsidR="00287E1E" w:rsidRDefault="00287E1E" w:rsidP="00C4079B">
                        <w:pPr>
                          <w:spacing w:line="240" w:lineRule="exact"/>
                          <w:ind w:left="301"/>
                          <w:rPr>
                            <w:i/>
                          </w:rPr>
                        </w:pPr>
                        <w:r>
                          <w:rPr>
                            <w:rFonts w:hint="eastAsia"/>
                            <w:i/>
                          </w:rPr>
                          <w:t>甲</w:t>
                        </w:r>
                        <w:r>
                          <w:rPr>
                            <w:i/>
                          </w:rPr>
                          <w:t xml:space="preserve"> </w:t>
                        </w:r>
                        <w:r>
                          <w:rPr>
                            <w:rFonts w:hint="eastAsia"/>
                            <w:i/>
                          </w:rPr>
                          <w:t>野　一郎</w:t>
                        </w:r>
                      </w:p>
                      <w:p w:rsidR="00287E1E" w:rsidRDefault="00287E1E" w:rsidP="00C4079B">
                        <w:pPr>
                          <w:rPr>
                            <w:i/>
                            <w:sz w:val="21"/>
                          </w:rPr>
                        </w:pPr>
                      </w:p>
                    </w:txbxContent>
                  </v:textbox>
                </v:shape>
                <v:shape id="Text Box 154" o:spid="_x0000_s1108" type="#_x0000_t202" style="position:absolute;left:5003;top:1824;width:42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lo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s7d3eJyJR0Au7gAAAP//AwBQSwECLQAUAAYACAAAACEA2+H2y+4AAACFAQAAEwAAAAAAAAAA&#10;AAAAAAAAAAAAW0NvbnRlbnRfVHlwZXNdLnhtbFBLAQItABQABgAIAAAAIQBa9CxbvwAAABUBAAAL&#10;AAAAAAAAAAAAAAAAAB8BAABfcmVscy8ucmVsc1BLAQItABQABgAIAAAAIQBOQyloxQAAANwAAAAP&#10;AAAAAAAAAAAAAAAAAAcCAABkcnMvZG93bnJldi54bWxQSwUGAAAAAAMAAwC3AAAA+QIAAAAA&#10;" filled="f" stroked="f">
                  <v:textbox inset="0,0,0,0">
                    <w:txbxContent>
                      <w:p w:rsidR="00287E1E" w:rsidRDefault="00287E1E" w:rsidP="00C4079B"/>
                      <w:p w:rsidR="00287E1E" w:rsidRDefault="00287E1E" w:rsidP="00C4079B"/>
                    </w:txbxContent>
                  </v:textbox>
                </v:shape>
                <v:line id="Line 155" o:spid="_x0000_s1109" style="position:absolute;visibility:visible;mso-wrap-style:square" from="548,2145" to="285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H5wAAAANwAAAAPAAAAZHJzL2Rvd25yZXYueG1sRE/LisIw&#10;FN0L8w/hDsxGNG1R0WqUcWBQcOXjAy7NNS3T3JQkaufvzUJweTjv1aa3rbiTD41jBfk4A0FcOd2w&#10;UXA5/47mIEJE1tg6JgX/FGCz/hissNTuwUe6n6IRKYRDiQrqGLtSylDVZDGMXUecuKvzFmOC3kjt&#10;8ZHCbSuLLJtJiw2nhho7+qmp+jvdrAJz9Pkh3/X2TDs026oYTov5UKmvz/57CSJSH9/il3uvFSwm&#10;aW06k46AXD8BAAD//wMAUEsBAi0AFAAGAAgAAAAhANvh9svuAAAAhQEAABMAAAAAAAAAAAAAAAAA&#10;AAAAAFtDb250ZW50X1R5cGVzXS54bWxQSwECLQAUAAYACAAAACEAWvQsW78AAAAVAQAACwAAAAAA&#10;AAAAAAAAAAAfAQAAX3JlbHMvLnJlbHNQSwECLQAUAAYACAAAACEAqrWR+cAAAADcAAAADwAAAAAA&#10;AAAAAAAAAAAHAgAAZHJzL2Rvd25yZXYueG1sUEsFBgAAAAADAAMAtwAAAPQCAAAAAA==&#10;" strokeweight=".5pt">
                  <v:stroke dashstyle="1 1"/>
                </v:line>
                <v:line id="Line 156" o:spid="_x0000_s1110" style="position:absolute;visibility:visible;mso-wrap-style:square" from="548,1833" to="2852,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iwwAAANwAAAAPAAAAZHJzL2Rvd25yZXYueG1sRI/RagIx&#10;FETfC/5DuIIvotld2qKrUVQQC31S+wGXzTW7uLlZkqjr35tCoY/DzJxhluvetuJOPjSOFeTTDARx&#10;5XTDRsHPeT+ZgQgRWWPrmBQ8KcB6NXhbYqndg490P0UjEoRDiQrqGLtSylDVZDFMXUecvIvzFmOS&#10;3kjt8ZHgtpVFln1Kiw2nhRo72tVUXU83q8Acff6dH3p7pgOabVWMP4rZWKnRsN8sQETq43/4r/2l&#10;Fczf5/B7Jh0BuXoBAAD//wMAUEsBAi0AFAAGAAgAAAAhANvh9svuAAAAhQEAABMAAAAAAAAAAAAA&#10;AAAAAAAAAFtDb250ZW50X1R5cGVzXS54bWxQSwECLQAUAAYACAAAACEAWvQsW78AAAAVAQAACwAA&#10;AAAAAAAAAAAAAAAfAQAAX3JlbHMvLnJlbHNQSwECLQAUAAYACAAAACEAxfk0YsMAAADcAAAADwAA&#10;AAAAAAAAAAAAAAAHAgAAZHJzL2Rvd25yZXYueG1sUEsFBgAAAAADAAMAtwAAAPcCAAAAAA==&#10;" strokeweight=".5pt">
                  <v:stroke dashstyle="1 1"/>
                </v:line>
                <v:line id="Line 157" o:spid="_x0000_s1111" style="position:absolute;visibility:visible;mso-wrap-style:square" from="3,2480" to="6154,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BJwQAAANwAAAAPAAAAZHJzL2Rvd25yZXYueG1sRE/LagIx&#10;FN0X/IdwBXc1o9BSR6OIWlC6KD4+4Dq5TkYnN0MSderXm0XB5eG8J7PW1uJGPlSOFQz6GQjiwumK&#10;SwWH/ff7F4gQkTXWjknBHwWYTTtvE8y1u/OWbrtYihTCIUcFJsYmlzIUhiyGvmuIE3dy3mJM0JdS&#10;e7yncFvLYZZ9SosVpwaDDS0MFZfd1SrY+OPPZfAojTzyxq/q3+Uo2LNSvW47H4OI1MaX+N+91gpG&#10;H2l+OpOOgJw+AQAA//8DAFBLAQItABQABgAIAAAAIQDb4fbL7gAAAIUBAAATAAAAAAAAAAAAAAAA&#10;AAAAAABbQ29udGVudF9UeXBlc10ueG1sUEsBAi0AFAAGAAgAAAAhAFr0LFu/AAAAFQEAAAsAAAAA&#10;AAAAAAAAAAAAHwEAAF9yZWxzLy5yZWxzUEsBAi0AFAAGAAgAAAAhAMVt0EnBAAAA3AAAAA8AAAAA&#10;AAAAAAAAAAAABwIAAGRycy9kb3ducmV2LnhtbFBLBQYAAAAAAwADALcAAAD1AgAAAAA=&#10;" strokeweight="1pt"/>
                <v:line id="Line 158" o:spid="_x0000_s1112" style="position:absolute;visibility:visible;mso-wrap-style:square" from="3,2846" to="6154,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9xQAAANwAAAAPAAAAZHJzL2Rvd25yZXYueG1sRI9PawIx&#10;FMTvgt8hPMGbZi1W7NYo/kEoeJBVL709Nq+7q5uXJUl17advBMHjMDO/YWaL1tTiSs5XlhWMhgkI&#10;4tzqigsFp+N2MAXhA7LG2jIpuJOHxbzbmWGq7Y0zuh5CISKEfYoKyhCaVEqfl2TQD21DHL0f6wyG&#10;KF0htcNbhJtaviXJRBqsOC6U2NC6pPxy+DUKpsfGb+7r763du/NfthtnNMaVUv1eu/wEEagNr/Cz&#10;/aUVfLyP4HEmHgE5/wcAAP//AwBQSwECLQAUAAYACAAAACEA2+H2y+4AAACFAQAAEwAAAAAAAAAA&#10;AAAAAAAAAAAAW0NvbnRlbnRfVHlwZXNdLnhtbFBLAQItABQABgAIAAAAIQBa9CxbvwAAABUBAAAL&#10;AAAAAAAAAAAAAAAAAB8BAABfcmVscy8ucmVsc1BLAQItABQABgAIAAAAIQBd/vM9xQAAANwAAAAP&#10;AAAAAAAAAAAAAAAAAAcCAABkcnMvZG93bnJldi54bWxQSwUGAAAAAAMAAwC3AAAA+QIAAAAA&#10;" strokeweight=".5pt"/>
                <v:line id="Line 159" o:spid="_x0000_s1113" style="position:absolute;visibility:visible;mso-wrap-style:square" from="15,3977" to="4786,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G1KxQAAANwAAAAPAAAAZHJzL2Rvd25yZXYueG1sRI9Ba8JA&#10;FITvBf/D8gRvdaNosamrWEUQeiiJXnp7ZF+TaPZt2N1q9Ne7BcHjMDPfMPNlZxpxJudrywpGwwQE&#10;cWF1zaWCw377OgPhA7LGxjIpuJKH5aL3MsdU2wtndM5DKSKEfYoKqhDaVEpfVGTQD21LHL1f6wyG&#10;KF0ptcNLhJtGjpPkTRqsOS5U2NK6ouKU/xkFs33rN9f1z9Z+u+Mt+5pkNMFPpQb9bvUBIlAXnuFH&#10;e6cVvE/H8H8mHgG5uAMAAP//AwBQSwECLQAUAAYACAAAACEA2+H2y+4AAACFAQAAEwAAAAAAAAAA&#10;AAAAAAAAAAAAW0NvbnRlbnRfVHlwZXNdLnhtbFBLAQItABQABgAIAAAAIQBa9CxbvwAAABUBAAAL&#10;AAAAAAAAAAAAAAAAAB8BAABfcmVscy8ucmVsc1BLAQItABQABgAIAAAAIQCtLG1KxQAAANwAAAAP&#10;AAAAAAAAAAAAAAAAAAcCAABkcnMvZG93bnJldi54bWxQSwUGAAAAAAMAAwC3AAAA+QIAAAAA&#10;" strokeweight=".5pt"/>
                <v:line id="Line 160" o:spid="_x0000_s1114" style="position:absolute;visibility:visible;mso-wrap-style:square" from="3,2480" to="3,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04+xAAAANwAAAAPAAAAZHJzL2Rvd25yZXYueG1sRI/RagIx&#10;FETfhf5DuIW+adaWSl2NUqpCpQ9S9QOum+tm6+ZmSaKufn0jCD4OM3OGGU9bW4sT+VA5VtDvZSCI&#10;C6crLhVsN4vuB4gQkTXWjknBhQJMJ0+dMebanfmXTutYigThkKMCE2OTSxkKQxZDzzXEyds7bzEm&#10;6UupPZ4T3NbyNcsG0mLFacFgQ1+GisP6aBUs/e7n0L+WRu546ef1ajYM9k+pl+f2cwQiUhsf4Xv7&#10;WysYvr/B7Uw6AnLyDwAA//8DAFBLAQItABQABgAIAAAAIQDb4fbL7gAAAIUBAAATAAAAAAAAAAAA&#10;AAAAAAAAAABbQ29udGVudF9UeXBlc10ueG1sUEsBAi0AFAAGAAgAAAAhAFr0LFu/AAAAFQEAAAsA&#10;AAAAAAAAAAAAAAAAHwEAAF9yZWxzLy5yZWxzUEsBAi0AFAAGAAgAAAAhADW/Tj7EAAAA3AAAAA8A&#10;AAAAAAAAAAAAAAAABwIAAGRycy9kb3ducmV2LnhtbFBLBQYAAAAAAwADALcAAAD4AgAAAAA=&#10;" strokeweight="1pt"/>
                <v:line id="Line 161" o:spid="_x0000_s1115" style="position:absolute;visibility:visible;mso-wrap-style:square" from="15,4367" to="4789,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tZKxAAAANwAAAAPAAAAZHJzL2Rvd25yZXYueG1sRI/RagIx&#10;FETfhf5DuIW+adbSSl2NUqpCpQ9S9QOum+tm6+ZmSaKufn0jCD4OM3OGGU9bW4sT+VA5VtDvZSCI&#10;C6crLhVsN4vuB4gQkTXWjknBhQJMJ0+dMebanfmXTutYigThkKMCE2OTSxkKQxZDzzXEyds7bzEm&#10;6UupPZ4T3NbyNcsG0mLFacFgQ1+GisP6aBUs/e7n0L+WRu546ef1ajYM9k+pl+f2cwQiUhsf4Xv7&#10;WysYvr/B7Uw6AnLyDwAA//8DAFBLAQItABQABgAIAAAAIQDb4fbL7gAAAIUBAAATAAAAAAAAAAAA&#10;AAAAAAAAAABbQ29udGVudF9UeXBlc10ueG1sUEsBAi0AFAAGAAgAAAAhAFr0LFu/AAAAFQEAAAsA&#10;AAAAAAAAAAAAAAAAHwEAAF9yZWxzLy5yZWxzUEsBAi0AFAAGAAgAAAAhALpW1krEAAAA3AAAAA8A&#10;AAAAAAAAAAAAAAAABwIAAGRycy9kb3ducmV2LnhtbFBLBQYAAAAAAwADALcAAAD4AgAAAAA=&#10;" strokeweight="1pt"/>
                <v:line id="Line 162" o:spid="_x0000_s1116" style="position:absolute;visibility:visible;mso-wrap-style:square" from="741,2480" to="741,3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fU+xgAAANwAAAAPAAAAZHJzL2Rvd25yZXYueG1sRI9Ba8JA&#10;FITvQv/D8gq96aZFi0ZXaVOEgoeS2Iu3R/aZpM2+DbvbGP31riD0OMzMN8xqM5hW9OR8Y1nB8yQB&#10;QVxa3XCl4Hu/Hc9B+ICssbVMCs7kYbN+GK0w1fbEOfVFqESEsE9RQR1Cl0rpy5oM+ontiKN3tM5g&#10;iNJVUjs8Rbhp5UuSvEqDDceFGjvKaip/iz+jYL7v/Mc5O2ztl/u55LtpTlN8V+rpcXhbggg0hP/w&#10;vf2pFSxmM7idiUdArq8AAAD//wMAUEsBAi0AFAAGAAgAAAAhANvh9svuAAAAhQEAABMAAAAAAAAA&#10;AAAAAAAAAAAAAFtDb250ZW50X1R5cGVzXS54bWxQSwECLQAUAAYACAAAACEAWvQsW78AAAAVAQAA&#10;CwAAAAAAAAAAAAAAAAAfAQAAX3JlbHMvLnJlbHNQSwECLQAUAAYACAAAACEAIsX1PsYAAADcAAAA&#10;DwAAAAAAAAAAAAAAAAAHAgAAZHJzL2Rvd25yZXYueG1sUEsFBgAAAAADAAMAtwAAAPoCAAAAAA==&#10;" strokeweight=".5pt"/>
                <v:line id="Line 163" o:spid="_x0000_s1117" style="position:absolute;visibility:visible;mso-wrap-style:square" from="2653,2480" to="2653,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2tJxgAAANwAAAAPAAAAZHJzL2Rvd25yZXYueG1sRI9Ba8JA&#10;FITvBf/D8oTe6kaxYlNX0RSh0ENJ9NLbI/uaRLNvw+42xv76bkHwOMzMN8xqM5hW9OR8Y1nBdJKA&#10;IC6tbrhScDzsn5YgfEDW2FomBVfysFmPHlaYanvhnPoiVCJC2KeooA6hS6X0ZU0G/cR2xNH7ts5g&#10;iNJVUju8RLhp5SxJFtJgw3Ghxo6ymspz8WMULA+df7tmX3v76U6/+cc8pznulHocD9tXEIGGcA/f&#10;2u9awcvzAv7PxCMg138AAAD//wMAUEsBAi0AFAAGAAgAAAAhANvh9svuAAAAhQEAABMAAAAAAAAA&#10;AAAAAAAAAAAAAFtDb250ZW50X1R5cGVzXS54bWxQSwECLQAUAAYACAAAACEAWvQsW78AAAAVAQAA&#10;CwAAAAAAAAAAAAAAAAAfAQAAX3JlbHMvLnJlbHNQSwECLQAUAAYACAAAACEA0hdrScYAAADcAAAA&#10;DwAAAAAAAAAAAAAAAAAHAgAAZHJzL2Rvd25yZXYueG1sUEsFBgAAAAADAAMAtwAAAPoCAAAAAA==&#10;" strokeweight=".5pt"/>
                <v:line id="Line 164" o:spid="_x0000_s1118" style="position:absolute;visibility:visible;mso-wrap-style:square" from="4783,2480" to="4783,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87SxgAAANwAAAAPAAAAZHJzL2Rvd25yZXYueG1sRI9Ba8JA&#10;FITvBf/D8oTe6qZiW43ZiLUIQg8S9eLtkX0msdm3YXersb/eLRR6HGbmGyZb9KYVF3K+sazgeZSA&#10;IC6tbrhScNivn6YgfEDW2FomBTfysMgHDxmm2l65oMsuVCJC2KeooA6hS6X0ZU0G/ch2xNE7WWcw&#10;ROkqqR1eI9y0cpwkr9Jgw3Ghxo5WNZVfu2+jYLrv/MdtdVzbrTv/FJ+Tgib4rtTjsF/OQQTqw3/4&#10;r73RCmYvb/B7Jh4Bmd8BAAD//wMAUEsBAi0AFAAGAAgAAAAhANvh9svuAAAAhQEAABMAAAAAAAAA&#10;AAAAAAAAAAAAAFtDb250ZW50X1R5cGVzXS54bWxQSwECLQAUAAYACAAAACEAWvQsW78AAAAVAQAA&#10;CwAAAAAAAAAAAAAAAAAfAQAAX3JlbHMvLnJlbHNQSwECLQAUAAYACAAAACEAvVvO0sYAAADcAAAA&#10;DwAAAAAAAAAAAAAAAAAHAgAAZHJzL2Rvd25yZXYueG1sUEsFBgAAAAADAAMAtwAAAPoCAAAAAA==&#10;" strokeweight=".5pt"/>
                <v:line id="Line 165" o:spid="_x0000_s1119" style="position:absolute;visibility:visible;mso-wrap-style:square" from="3230,2480" to="3230,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qgwwAAANwAAAAPAAAAZHJzL2Rvd25yZXYueG1sRE/Pa8Iw&#10;FL4L+x/CG+xm0w0VV42yOQqCB6ndxdujeWu7NS8lyWzdX78cBI8f3+/1djSduJDzrWUFz0kKgriy&#10;uuVawWeZT5cgfEDW2FkmBVfysN08TNaYaTtwQZdTqEUMYZ+hgiaEPpPSVw0Z9IntiSP3ZZ3BEKGr&#10;pXY4xHDTyZc0XUiDLceGBnvaNVT9nH6NgmXZ+4/r7pzbo/v+Kw6zgmb4rtTT4/i2AhFoDHfxzb3X&#10;Cl7ncW08E4+A3PwDAAD//wMAUEsBAi0AFAAGAAgAAAAhANvh9svuAAAAhQEAABMAAAAAAAAAAAAA&#10;AAAAAAAAAFtDb250ZW50X1R5cGVzXS54bWxQSwECLQAUAAYACAAAACEAWvQsW78AAAAVAQAACwAA&#10;AAAAAAAAAAAAAAAfAQAAX3JlbHMvLnJlbHNQSwECLQAUAAYACAAAACEAzMRaoMMAAADcAAAADwAA&#10;AAAAAAAAAAAAAAAHAgAAZHJzL2Rvd25yZXYueG1sUEsFBgAAAAADAAMAtwAAAPcCAAAAAA==&#10;" strokeweight=".5pt"/>
                <v:line id="Line 166" o:spid="_x0000_s1120" style="position:absolute;visibility:visible;mso-wrap-style:square" from="6154,2480" to="6154,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3nUxQAAANwAAAAPAAAAZHJzL2Rvd25yZXYueG1sRI/RagIx&#10;FETfC/2HcAt9q1mFSnc1irQKFR+k237AdXPdrG5uliTq1q83QqGPw8ycYabz3rbiTD40jhUMBxkI&#10;4srphmsFP9+rlzcQISJrbB2Tgl8KMJ89Pkyx0O7CX3QuYy0ShEOBCkyMXSFlqAxZDAPXESdv77zF&#10;mKSvpfZ4SXDbylGWjaXFhtOCwY7eDVXH8mQVrP1ucxxeayN3vPbLdvuRB3tQ6vmpX0xAROrjf/iv&#10;/akV5K853M+kIyBnNwAAAP//AwBQSwECLQAUAAYACAAAACEA2+H2y+4AAACFAQAAEwAAAAAAAAAA&#10;AAAAAAAAAAAAW0NvbnRlbnRfVHlwZXNdLnhtbFBLAQItABQABgAIAAAAIQBa9CxbvwAAABUBAAAL&#10;AAAAAAAAAAAAAAAAAB8BAABfcmVscy8ucmVsc1BLAQItABQABgAIAAAAIQBUV3nUxQAAANwAAAAP&#10;AAAAAAAAAAAAAAAAAAcCAABkcnMvZG93bnJldi54bWxQSwUGAAAAAAMAAwC3AAAA+QIAAAAA&#10;" strokeweight="1pt"/>
                <v:line id="Line 167" o:spid="_x0000_s1121" style="position:absolute;visibility:visible;mso-wrap-style:square" from="4787,3977" to="6154,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2iwgAAAN0AAAAPAAAAZHJzL2Rvd25yZXYueG1sRE9LbsIw&#10;EN0jcQdrkLorDl3wCRhUQZGKWFTQHmCIhzglHke2gcDp8QKJ5dP7zxatrcWFfKgcKxj0MxDEhdMV&#10;lwr+ftfvYxAhImusHZOCGwVYzLudGebaXXlHl30sRQrhkKMCE2OTSxkKQxZD3zXEiTs6bzEm6Eup&#10;PV5TuK3lR5YNpcWKU4PBhpaGitP+bBVs/GF7GtxLIw+88V/1z2oS7L9Sb732cwoiUhtf4qf7WysY&#10;Dcdpf3qTnoCcPwAAAP//AwBQSwECLQAUAAYACAAAACEA2+H2y+4AAACFAQAAEwAAAAAAAAAAAAAA&#10;AAAAAAAAW0NvbnRlbnRfVHlwZXNdLnhtbFBLAQItABQABgAIAAAAIQBa9CxbvwAAABUBAAALAAAA&#10;AAAAAAAAAAAAAB8BAABfcmVscy8ucmVsc1BLAQItABQABgAIAAAAIQAikG2iwgAAAN0AAAAPAAAA&#10;AAAAAAAAAAAAAAcCAABkcnMvZG93bnJldi54bWxQSwUGAAAAAAMAAwC3AAAA9gIAAAAA&#10;" strokeweight="1pt"/>
                <v:line id="Line 169" o:spid="_x0000_s1122" style="position:absolute;visibility:visible;mso-wrap-style:square" from="4787,3977" to="4787,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Mg5xgAAAN0AAAAPAAAAZHJzL2Rvd25yZXYueG1sRI/NbsIw&#10;EITvlXgHa5G4FSccKAQMQlCkoh4qfh5giZc4EK8j24W0T19XqtTjaGa+0cyXnW3EnXyoHSvIhxkI&#10;4tLpmisFp+P2eQIiRGSNjWNS8EUBlove0xwL7R68p/shViJBOBSowMTYFlKG0pDFMHQtcfIuzluM&#10;SfpKao+PBLeNHGXZWFqsOS0YbGltqLwdPq2CnT+/3/Lvysgz7/xr87GZBntVatDvVjMQkbr4H/5r&#10;v2kFL+NJDr9v0hOQix8AAAD//wMAUEsBAi0AFAAGAAgAAAAhANvh9svuAAAAhQEAABMAAAAAAAAA&#10;AAAAAAAAAAAAAFtDb250ZW50X1R5cGVzXS54bWxQSwECLQAUAAYACAAAACEAWvQsW78AAAAVAQAA&#10;CwAAAAAAAAAAAAAAAAAfAQAAX3JlbHMvLnJlbHNQSwECLQAUAAYACAAAACEATdzIOcYAAADdAAAA&#10;DwAAAAAAAAAAAAAAAAAHAgAAZHJzL2Rvd25yZXYueG1sUEsFBgAAAAADAAMAtwAAAPoCAAAAAA==&#10;" strokeweight="1pt"/>
                <v:shape id="Text Box 170" o:spid="_x0000_s1123" type="#_x0000_t202" style="position:absolute;left:57;top:2523;width:703;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HUxgAAAN0AAAAPAAAAZHJzL2Rvd25yZXYueG1sRI9Ba8JA&#10;FITvgv9heUJvutFDqtFVRCoUCqUxHjw+s89kMfs2za6a/vtuoeBxmJlvmNWmt424U+eNYwXTSQKC&#10;uHTacKXgWOzHcxA+IGtsHJOCH/KwWQ8HK8y0e3BO90OoRISwz1BBHUKbSenLmiz6iWuJo3dxncUQ&#10;ZVdJ3eEjwm0jZ0mSSouG40KNLe1qKq+Hm1WwPXH+Zr4/z1/5JTdFsUj4I70q9TLqt0sQgfrwDP+3&#10;37WC13Q+g7838QnI9S8AAAD//wMAUEsBAi0AFAAGAAgAAAAhANvh9svuAAAAhQEAABMAAAAAAAAA&#10;AAAAAAAAAAAAAFtDb250ZW50X1R5cGVzXS54bWxQSwECLQAUAAYACAAAACEAWvQsW78AAAAVAQAA&#10;CwAAAAAAAAAAAAAAAAAfAQAAX3JlbHMvLnJlbHNQSwECLQAUAAYACAAAACEAFUph1MYAAADdAAAA&#10;DwAAAAAAAAAAAAAAAAAHAgAAZHJzL2Rvd25yZXYueG1sUEsFBgAAAAADAAMAtwAAAPoCAAAAAA==&#10;" filled="f" stroked="f">
                  <v:textbox inset="0,0,0,0">
                    <w:txbxContent>
                      <w:p w:rsidR="00287E1E" w:rsidRDefault="00287E1E" w:rsidP="00C4079B">
                        <w:pPr>
                          <w:spacing w:line="140" w:lineRule="exact"/>
                          <w:rPr>
                            <w:sz w:val="13"/>
                          </w:rPr>
                        </w:pPr>
                        <w:r>
                          <w:rPr>
                            <w:rFonts w:hint="eastAsia"/>
                            <w:sz w:val="13"/>
                          </w:rPr>
                          <w:t>証券・利賦</w:t>
                        </w:r>
                      </w:p>
                      <w:p w:rsidR="00287E1E" w:rsidRDefault="00287E1E" w:rsidP="00C4079B">
                        <w:pPr>
                          <w:spacing w:line="140" w:lineRule="exact"/>
                          <w:rPr>
                            <w:sz w:val="13"/>
                          </w:rPr>
                        </w:pPr>
                        <w:r>
                          <w:rPr>
                            <w:rFonts w:hint="eastAsia"/>
                            <w:sz w:val="13"/>
                          </w:rPr>
                          <w:t>札　の　別</w:t>
                        </w:r>
                      </w:p>
                      <w:p w:rsidR="00287E1E" w:rsidRDefault="00287E1E" w:rsidP="00C4079B">
                        <w:pPr>
                          <w:rPr>
                            <w:sz w:val="13"/>
                          </w:rPr>
                        </w:pPr>
                      </w:p>
                    </w:txbxContent>
                  </v:textbox>
                </v:shape>
                <v:shape id="Text Box 174" o:spid="_x0000_s1124" type="#_x0000_t202" style="position:absolute;left:61;top:3234;width:62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287E1E" w:rsidRDefault="00287E1E" w:rsidP="00C4079B">
                        <w:pPr>
                          <w:spacing w:line="170" w:lineRule="exact"/>
                          <w:jc w:val="center"/>
                          <w:rPr>
                            <w:sz w:val="14"/>
                          </w:rPr>
                        </w:pPr>
                        <w:r>
                          <w:rPr>
                            <w:rFonts w:hint="eastAsia"/>
                            <w:sz w:val="14"/>
                          </w:rPr>
                          <w:t>証　　券</w:t>
                        </w:r>
                      </w:p>
                      <w:p w:rsidR="00287E1E" w:rsidRDefault="00287E1E" w:rsidP="00C4079B">
                        <w:pPr>
                          <w:rPr>
                            <w:sz w:val="14"/>
                          </w:rPr>
                        </w:pPr>
                      </w:p>
                    </w:txbxContent>
                  </v:textbox>
                </v:shape>
                <v:shape id="Text Box 177" o:spid="_x0000_s1125" type="#_x0000_t202" style="position:absolute;left:930;top:2592;width:164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287E1E" w:rsidRDefault="00287E1E" w:rsidP="00C4079B">
                        <w:pPr>
                          <w:spacing w:line="140" w:lineRule="exact"/>
                          <w:rPr>
                            <w:sz w:val="13"/>
                          </w:rPr>
                        </w:pPr>
                        <w:r>
                          <w:rPr>
                            <w:rFonts w:hint="eastAsia"/>
                            <w:sz w:val="13"/>
                          </w:rPr>
                          <w:t>国　債　名　称</w:t>
                        </w:r>
                        <w:r>
                          <w:rPr>
                            <w:sz w:val="13"/>
                          </w:rPr>
                          <w:t xml:space="preserve"> </w:t>
                        </w:r>
                        <w:r>
                          <w:rPr>
                            <w:rFonts w:hint="eastAsia"/>
                            <w:sz w:val="13"/>
                          </w:rPr>
                          <w:t>・</w:t>
                        </w:r>
                        <w:r>
                          <w:rPr>
                            <w:sz w:val="13"/>
                          </w:rPr>
                          <w:t xml:space="preserve"> </w:t>
                        </w:r>
                        <w:r>
                          <w:rPr>
                            <w:rFonts w:hint="eastAsia"/>
                            <w:sz w:val="13"/>
                          </w:rPr>
                          <w:t>記　号</w:t>
                        </w:r>
                      </w:p>
                      <w:p w:rsidR="00287E1E" w:rsidRDefault="00287E1E" w:rsidP="00C4079B">
                        <w:pPr>
                          <w:rPr>
                            <w:sz w:val="13"/>
                          </w:rPr>
                        </w:pPr>
                      </w:p>
                    </w:txbxContent>
                  </v:textbox>
                </v:shape>
                <v:shape id="Text Box 178" o:spid="_x0000_s1126" type="#_x0000_t202" style="position:absolute;left:2754;top:2592;width:48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287E1E" w:rsidRDefault="00287E1E" w:rsidP="00C4079B">
                        <w:pPr>
                          <w:spacing w:line="140" w:lineRule="exact"/>
                          <w:rPr>
                            <w:sz w:val="13"/>
                          </w:rPr>
                        </w:pPr>
                        <w:r>
                          <w:rPr>
                            <w:rFonts w:hint="eastAsia"/>
                            <w:sz w:val="13"/>
                          </w:rPr>
                          <w:t>枚　数</w:t>
                        </w:r>
                      </w:p>
                      <w:p w:rsidR="00287E1E" w:rsidRDefault="00287E1E" w:rsidP="00C4079B">
                        <w:pPr>
                          <w:rPr>
                            <w:sz w:val="13"/>
                          </w:rPr>
                        </w:pPr>
                      </w:p>
                    </w:txbxContent>
                  </v:textbox>
                </v:shape>
                <v:shape id="Text Box 179" o:spid="_x0000_s1127" type="#_x0000_t202" style="position:absolute;left:3492;top:2592;width:105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287E1E" w:rsidRDefault="00287E1E" w:rsidP="00C4079B">
                        <w:pPr>
                          <w:spacing w:line="140" w:lineRule="exact"/>
                          <w:rPr>
                            <w:sz w:val="13"/>
                          </w:rPr>
                        </w:pPr>
                        <w:r>
                          <w:rPr>
                            <w:rFonts w:hint="eastAsia"/>
                            <w:sz w:val="13"/>
                          </w:rPr>
                          <w:t>金　　　　　　額</w:t>
                        </w:r>
                      </w:p>
                      <w:p w:rsidR="00287E1E" w:rsidRDefault="00287E1E" w:rsidP="00C4079B">
                        <w:pPr>
                          <w:rPr>
                            <w:sz w:val="13"/>
                          </w:rPr>
                        </w:pPr>
                      </w:p>
                    </w:txbxContent>
                  </v:textbox>
                </v:shape>
                <v:shape id="Text Box 180" o:spid="_x0000_s1128" type="#_x0000_t202" style="position:absolute;left:4965;top:2592;width:105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287E1E" w:rsidRDefault="00287E1E" w:rsidP="00C4079B">
                        <w:pPr>
                          <w:spacing w:line="140" w:lineRule="exact"/>
                          <w:rPr>
                            <w:sz w:val="13"/>
                          </w:rPr>
                        </w:pPr>
                        <w:r>
                          <w:rPr>
                            <w:rFonts w:hint="eastAsia"/>
                            <w:sz w:val="13"/>
                          </w:rPr>
                          <w:t>付属利賦札の状態</w:t>
                        </w:r>
                      </w:p>
                      <w:p w:rsidR="00287E1E" w:rsidRDefault="00287E1E" w:rsidP="00C4079B">
                        <w:pPr>
                          <w:rPr>
                            <w:sz w:val="13"/>
                          </w:rPr>
                        </w:pPr>
                      </w:p>
                    </w:txbxContent>
                  </v:textbox>
                </v:shape>
                <v:shape id="Text Box 181" o:spid="_x0000_s1129" type="#_x0000_t202" style="position:absolute;left:4617;top:2886;width:19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287E1E" w:rsidRDefault="00287E1E" w:rsidP="00C4079B">
                        <w:pPr>
                          <w:spacing w:line="120" w:lineRule="exact"/>
                          <w:rPr>
                            <w:sz w:val="12"/>
                          </w:rPr>
                        </w:pPr>
                        <w:r>
                          <w:rPr>
                            <w:rFonts w:hint="eastAsia"/>
                            <w:sz w:val="12"/>
                          </w:rPr>
                          <w:t>円</w:t>
                        </w:r>
                      </w:p>
                      <w:p w:rsidR="00287E1E" w:rsidRDefault="00287E1E" w:rsidP="00C4079B">
                        <w:pPr>
                          <w:rPr>
                            <w:sz w:val="12"/>
                          </w:rPr>
                        </w:pPr>
                      </w:p>
                    </w:txbxContent>
                  </v:textbox>
                </v:shape>
                <v:shape id="Text Box 182" o:spid="_x0000_s1130" type="#_x0000_t202" style="position:absolute;left:5277;top:2877;width:837;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287E1E" w:rsidRDefault="00287E1E" w:rsidP="00C4079B">
                        <w:pPr>
                          <w:spacing w:line="90" w:lineRule="exact"/>
                          <w:rPr>
                            <w:sz w:val="9"/>
                          </w:rPr>
                        </w:pPr>
                        <w:r>
                          <w:rPr>
                            <w:rFonts w:hint="eastAsia"/>
                            <w:sz w:val="9"/>
                          </w:rPr>
                          <w:t>年　　　　月渡以降</w:t>
                        </w:r>
                      </w:p>
                      <w:p w:rsidR="00287E1E" w:rsidRDefault="00287E1E" w:rsidP="00C4079B">
                        <w:pPr>
                          <w:rPr>
                            <w:sz w:val="9"/>
                          </w:rPr>
                        </w:pPr>
                      </w:p>
                    </w:txbxContent>
                  </v:textbox>
                </v:shape>
                <v:shape id="Text Box 183" o:spid="_x0000_s1131" type="#_x0000_t202" style="position:absolute;left:769;top:3234;width:1906;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287E1E" w:rsidRDefault="00287E1E" w:rsidP="00C4079B">
                        <w:pPr>
                          <w:spacing w:line="170" w:lineRule="exact"/>
                          <w:jc w:val="center"/>
                          <w:rPr>
                            <w:sz w:val="13"/>
                            <w:szCs w:val="13"/>
                          </w:rPr>
                        </w:pPr>
                        <w:r>
                          <w:rPr>
                            <w:rFonts w:hint="eastAsia"/>
                            <w:sz w:val="13"/>
                            <w:szCs w:val="13"/>
                          </w:rPr>
                          <w:t>利付国庫債券（10年）第220回</w:t>
                        </w:r>
                      </w:p>
                      <w:p w:rsidR="00287E1E" w:rsidRDefault="00287E1E" w:rsidP="00C4079B">
                        <w:pPr>
                          <w:rPr>
                            <w:i/>
                            <w:sz w:val="15"/>
                            <w:szCs w:val="15"/>
                          </w:rPr>
                        </w:pPr>
                      </w:p>
                    </w:txbxContent>
                  </v:textbox>
                </v:shape>
                <v:shape id="Text Box 184" o:spid="_x0000_s1132" type="#_x0000_t202" style="position:absolute;left:440;top:4094;width:1833;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287E1E" w:rsidRDefault="00287E1E" w:rsidP="00C4079B">
                        <w:pPr>
                          <w:spacing w:line="140" w:lineRule="exact"/>
                          <w:rPr>
                            <w:sz w:val="13"/>
                          </w:rPr>
                        </w:pPr>
                        <w:r>
                          <w:rPr>
                            <w:rFonts w:hint="eastAsia"/>
                            <w:sz w:val="13"/>
                          </w:rPr>
                          <w:t>合　　　　　　　　　　　計</w:t>
                        </w:r>
                      </w:p>
                      <w:p w:rsidR="00287E1E" w:rsidRDefault="00287E1E" w:rsidP="00C4079B">
                        <w:pPr>
                          <w:rPr>
                            <w:sz w:val="13"/>
                          </w:rPr>
                        </w:pPr>
                      </w:p>
                    </w:txbxContent>
                  </v:textbox>
                </v:shape>
                <v:shape id="Text Box 185" o:spid="_x0000_s1133" type="#_x0000_t202" style="position:absolute;left:71;top:4424;width:903;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287E1E" w:rsidRDefault="00287E1E" w:rsidP="00C4079B">
                        <w:pPr>
                          <w:spacing w:line="140" w:lineRule="exact"/>
                          <w:rPr>
                            <w:sz w:val="13"/>
                          </w:rPr>
                        </w:pPr>
                      </w:p>
                      <w:p w:rsidR="00287E1E" w:rsidRDefault="00287E1E" w:rsidP="00C4079B">
                        <w:pPr>
                          <w:rPr>
                            <w:sz w:val="13"/>
                          </w:rPr>
                        </w:pPr>
                      </w:p>
                    </w:txbxContent>
                  </v:textbox>
                </v:shape>
                <v:shape id="Text Box 186" o:spid="_x0000_s1134" type="#_x0000_t202" style="position:absolute;left:2944;top:3234;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287E1E" w:rsidRDefault="00287E1E" w:rsidP="00C4079B">
                        <w:pPr>
                          <w:spacing w:line="170" w:lineRule="exact"/>
                          <w:jc w:val="center"/>
                          <w:rPr>
                            <w:sz w:val="16"/>
                          </w:rPr>
                        </w:pPr>
                        <w:r>
                          <w:rPr>
                            <w:rFonts w:hint="eastAsia"/>
                            <w:sz w:val="16"/>
                          </w:rPr>
                          <w:t>１</w:t>
                        </w:r>
                      </w:p>
                      <w:p w:rsidR="00287E1E" w:rsidRDefault="00287E1E" w:rsidP="00C4079B">
                        <w:pPr>
                          <w:rPr>
                            <w:i/>
                            <w:sz w:val="16"/>
                          </w:rPr>
                        </w:pPr>
                      </w:p>
                    </w:txbxContent>
                  </v:textbox>
                </v:shape>
                <v:shape id="Text Box 187" o:spid="_x0000_s1135" type="#_x0000_t202" style="position:absolute;left:3991;top:3234;width:101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287E1E" w:rsidRDefault="00287E1E" w:rsidP="00C4079B">
                        <w:pPr>
                          <w:spacing w:line="170" w:lineRule="exact"/>
                          <w:rPr>
                            <w:sz w:val="16"/>
                          </w:rPr>
                        </w:pPr>
                        <w:r>
                          <w:rPr>
                            <w:rFonts w:hint="eastAsia"/>
                            <w:spacing w:val="20"/>
                            <w:sz w:val="16"/>
                          </w:rPr>
                          <w:t>100,000</w:t>
                        </w:r>
                      </w:p>
                      <w:p w:rsidR="00287E1E" w:rsidRDefault="00287E1E" w:rsidP="00C4079B">
                        <w:pPr>
                          <w:rPr>
                            <w:rFonts w:ascii="Century" w:hAnsi="Century"/>
                            <w:i/>
                            <w:sz w:val="16"/>
                          </w:rPr>
                        </w:pPr>
                      </w:p>
                    </w:txbxContent>
                  </v:textbox>
                </v:shape>
                <v:shape id="Text Box 188" o:spid="_x0000_s1136" type="#_x0000_t202" style="position:absolute;left:5095;top:3234;width:58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287E1E" w:rsidRDefault="00287E1E" w:rsidP="00C4079B">
                        <w:pPr>
                          <w:spacing w:line="170" w:lineRule="exact"/>
                          <w:rPr>
                            <w:i/>
                            <w:sz w:val="16"/>
                          </w:rPr>
                        </w:pPr>
                      </w:p>
                      <w:p w:rsidR="00287E1E" w:rsidRDefault="00287E1E" w:rsidP="00C4079B">
                        <w:pPr>
                          <w:rPr>
                            <w:i/>
                            <w:sz w:val="16"/>
                          </w:rPr>
                        </w:pPr>
                      </w:p>
                    </w:txbxContent>
                  </v:textbox>
                </v:shape>
              </v:group>
            </w:pict>
          </mc:Fallback>
        </mc:AlternateContent>
      </w:r>
      <w:r>
        <w:rPr>
          <w:noProof/>
        </w:rPr>
        <mc:AlternateContent>
          <mc:Choice Requires="wps">
            <w:drawing>
              <wp:anchor distT="0" distB="0" distL="114300" distR="114300" simplePos="0" relativeHeight="251736064" behindDoc="0" locked="0" layoutInCell="0" allowOverlap="1">
                <wp:simplePos x="0" y="0"/>
                <wp:positionH relativeFrom="column">
                  <wp:posOffset>207824</wp:posOffset>
                </wp:positionH>
                <wp:positionV relativeFrom="paragraph">
                  <wp:posOffset>8767</wp:posOffset>
                </wp:positionV>
                <wp:extent cx="4173855" cy="3062605"/>
                <wp:effectExtent l="0" t="0" r="17145" b="23495"/>
                <wp:wrapNone/>
                <wp:docPr id="8902" name="正方形/長方形 8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855" cy="30626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B18B" id="正方形/長方形 8902" o:spid="_x0000_s1026" style="position:absolute;left:0;text-align:left;margin-left:16.35pt;margin-top:.7pt;width:328.65pt;height:241.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nPgIAAE0EAAAOAAAAZHJzL2Uyb0RvYy54bWysVM2O0zAQviPxDpbvNEn/ths1Xa26FCEt&#10;sNLCA7iOk1g4thm7TZf3YB8AzpwRBx6HlXgLxk63dIETIgdrxmN//uabmczPdq0iWwFOGl3QbJBS&#10;IjQ3pdR1Qd+8Xj2ZUeI80yVTRouC3ghHzxaPH807m4uhaYwqBRAE0S7vbEEb722eJI43omVuYKzQ&#10;GKwMtMyjC3VSAusQvVXJME2nSWegtGC4cA53L/ogXUT8qhLcv6oqJzxRBUVuPq4Q13VYk8Wc5TUw&#10;20i+p8H+gUXLpMZHD1AXzDOyAfkHVCs5GGcqP+CmTUxVSS5iDphNlv6WzXXDrIi5oDjOHmRy/w+W&#10;v9xeAZFlQWen6ZASzVqs0t3nT3e3X79/+5j8+PClt0iMo1yddTneurZXEBJ29tLwt45os2yYrsU5&#10;gOkawUokmQV5kwcXguPwKll3L0yJT7GNN1G5XQVtAERNyC4W6OZQILHzhOPmODsZzSYTSjjGRul0&#10;OE0n8Q2W31+34PwzYVoSjIICdkCEZ9tL5wMdlt8fifSNkuVKKhUdqNdLBWTLsFtW8duju+NjSpOu&#10;oNPRJI3ID2LuGCKN398gWumx7ZVsUffDIZYH3Z7qMjalZ1L1NlJWei9k0K6vwdqUN6gjmL6ncQbR&#10;aAy8p6TDfi6oe7dhIChRzzXW4jQbj8MARGc8ORmiA8eR9XGEaY5QBfWU9ObS90OzsSDrBl/KYu7a&#10;nGP9KhmVDbXtWe3JYs9GwffzFYbi2I+nfv0FFj8BAAD//wMAUEsDBBQABgAIAAAAIQCKymAA3QAA&#10;AAgBAAAPAAAAZHJzL2Rvd25yZXYueG1sTI/BbsIwEETvSPyDtUi9gVOCgKZxEEXtiVNpJa5OvCRp&#10;43VkG0j5+i6n9rgzo9k3+WawnbigD60jBY+zBARS5UxLtYLPj7fpGkSImozuHKGCHwywKcajXGfG&#10;XekdL4dYCy6hkGkFTYx9JmWoGrQ6zFyPxN7Jeasjn76Wxusrl9tOzpNkKa1uiT80usddg9X34WwV&#10;uK+X12O7Pe76vZepvd1kLKuTUg+TYfsMIuIQ/8Jwx2d0KJipdGcyQXQK0vmKk6wvQLC9fEp4Wqlg&#10;sU5XIItc/h9Q/AIAAP//AwBQSwECLQAUAAYACAAAACEAtoM4kv4AAADhAQAAEwAAAAAAAAAAAAAA&#10;AAAAAAAAW0NvbnRlbnRfVHlwZXNdLnhtbFBLAQItABQABgAIAAAAIQA4/SH/1gAAAJQBAAALAAAA&#10;AAAAAAAAAAAAAC8BAABfcmVscy8ucmVsc1BLAQItABQABgAIAAAAIQA+WVJnPgIAAE0EAAAOAAAA&#10;AAAAAAAAAAAAAC4CAABkcnMvZTJvRG9jLnhtbFBLAQItABQABgAIAAAAIQCKymAA3QAAAAgBAAAP&#10;AAAAAAAAAAAAAAAAAJgEAABkcnMvZG93bnJldi54bWxQSwUGAAAAAAQABADzAAAAogUAAAAA&#10;" o:allowincell="f" strokeweight=".5pt"/>
            </w:pict>
          </mc:Fallback>
        </mc:AlternateContent>
      </w: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833AC0" w:rsidP="00C4079B">
      <w:pPr>
        <w:jc w:val="left"/>
      </w:pPr>
      <w:r>
        <w:rPr>
          <w:noProof/>
        </w:rPr>
        <mc:AlternateContent>
          <mc:Choice Requires="wps">
            <w:drawing>
              <wp:anchor distT="0" distB="0" distL="114300" distR="114300" simplePos="0" relativeHeight="251747328" behindDoc="0" locked="0" layoutInCell="1" allowOverlap="1">
                <wp:simplePos x="0" y="0"/>
                <wp:positionH relativeFrom="column">
                  <wp:posOffset>2839720</wp:posOffset>
                </wp:positionH>
                <wp:positionV relativeFrom="paragraph">
                  <wp:posOffset>21590</wp:posOffset>
                </wp:positionV>
                <wp:extent cx="642620" cy="107950"/>
                <wp:effectExtent l="0" t="0" r="5080" b="6350"/>
                <wp:wrapNone/>
                <wp:docPr id="939" name="テキスト ボックス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70" w:lineRule="exact"/>
                              <w:rPr>
                                <w:sz w:val="16"/>
                              </w:rPr>
                            </w:pPr>
                            <w:r>
                              <w:rPr>
                                <w:rFonts w:hint="eastAsia"/>
                                <w:spacing w:val="20"/>
                                <w:sz w:val="16"/>
                              </w:rPr>
                              <w:t>100,000</w:t>
                            </w:r>
                          </w:p>
                          <w:p w:rsidR="00287E1E" w:rsidRDefault="00287E1E" w:rsidP="00C4079B">
                            <w:pPr>
                              <w:rPr>
                                <w:rFonts w:ascii="Century" w:hAnsi="Century"/>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9" o:spid="_x0000_s1137" type="#_x0000_t202" style="position:absolute;margin-left:223.6pt;margin-top:1.7pt;width:50.6pt;height: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iZ1AIAAMUFAAAOAAAAZHJzL2Uyb0RvYy54bWysVNuO0zAQfUfiHyy/Z5N000uiTVe7TYOQ&#10;lou08AFu4jQWiR1st+mCeGklxEfwC4hnvqc/wthp2r28ICAP0djjOXM7MxeXm7pCayoVEzzG/pmH&#10;EeWZyBlfxvj9u9SZYKQ04TmpBKcxvqMKX06fP7tom4gORCmqnEoEIFxFbRPjUusmcl2VlbQm6kw0&#10;lIOyELImGo5y6eaStIBeV+7A80ZuK2TeSJFRpeA26ZR4avGLgmb6TVEoqlEVY4hN27+0/4X5u9ML&#10;Ei0laUqWHcIgfxFFTRgHp0eohGiCVpI9gapZJoUShT7LRO2KomAZtTlANr73KJvbkjTU5gLFUc2x&#10;TOr/wWav128lYnmMw/MQI05qaNJ+93W//bHf/trvvqH97vt+t9tvf8IZmUdQsrZREVjeNmCrN9di&#10;A6236avmRmQfFOJiVhK+pFdSirakJIeQfWPp3jPtcJQBWbSvRA6eyUoLC7QpZG3qCRVCgA6tuzu2&#10;i240yuByFAxGA9BkoPK9cTi07XRJ1Bs3UukXVNTICDGWwAYLTtY3SptgSNQ/Mb64SFlVWUZU/MEF&#10;POxuwDWYGp0Jwjb4c+iF88l8EjgQztwJvCRxrtJZ4IxSfzxMzpPZLPG/GL9+EJUszyk3bnqy+cGf&#10;NfNA+44mR7opUbHcwJmQlFwuZpVEawJkT+1nSw6a0zP3YRi2CJDLo5T8QeBdD0InHU3GTpAGQycc&#10;exPH88PrcOQFYZCkD1O6YZz+e0qoBR4OB8OOS6egH+Xm2e9pbiSqmYZ1UrE6xpPjIxIZBs55blur&#10;Cas6+V4pTPinUkC7+0ZbvhqKdmTVm8XGTsvovJ+DhcjvgMFSAMOAjLALQSiF/IRRC3slxurjikiK&#10;UfWSwxSYJdQLshcWvUB4BqYx1hh14kx3y2rVSLYsAbmbMy6uYFIKZllsRqqL4jBfsCtsMoe9ZpbR&#10;/bN9ddq+098AAAD//wMAUEsDBBQABgAIAAAAIQDLW/Mn3gAAAAgBAAAPAAAAZHJzL2Rvd25yZXYu&#10;eG1sTI/BTsMwEETvSPyDtUjcqE0wpYQ4VYXghISahgNHJ3YTq/E6xG4b/p7lBLdZzWjmbbGe/cBO&#10;doouoILbhQBmsQ3GYafgo369WQGLSaPRQ0Cr4NtGWJeXF4XOTThjZU+71DEqwZhrBX1KY855bHvr&#10;dVyE0SJ5+zB5neicOm4mfaZyP/BMiCX32iEt9Hq0z71tD7ujV7D5xOrFfb0322pfubp+FPi2PCh1&#10;fTVvnoAlO6e/MPziEzqUxNSEI5rIBgVSPmQUVXAngZF/L1ckGgWZkMDLgv9/oPwBAAD//wMAUEsB&#10;Ai0AFAAGAAgAAAAhALaDOJL+AAAA4QEAABMAAAAAAAAAAAAAAAAAAAAAAFtDb250ZW50X1R5cGVz&#10;XS54bWxQSwECLQAUAAYACAAAACEAOP0h/9YAAACUAQAACwAAAAAAAAAAAAAAAAAvAQAAX3JlbHMv&#10;LnJlbHNQSwECLQAUAAYACAAAACEAwZS4mdQCAADFBQAADgAAAAAAAAAAAAAAAAAuAgAAZHJzL2Uy&#10;b0RvYy54bWxQSwECLQAUAAYACAAAACEAy1vzJ94AAAAIAQAADwAAAAAAAAAAAAAAAAAuBQAAZHJz&#10;L2Rvd25yZXYueG1sUEsFBgAAAAAEAAQA8wAAADkGAAAAAA==&#10;" filled="f" stroked="f">
                <v:textbox inset="0,0,0,0">
                  <w:txbxContent>
                    <w:p w:rsidR="00287E1E" w:rsidRDefault="00287E1E" w:rsidP="00C4079B">
                      <w:pPr>
                        <w:spacing w:line="170" w:lineRule="exact"/>
                        <w:rPr>
                          <w:sz w:val="16"/>
                        </w:rPr>
                      </w:pPr>
                      <w:r>
                        <w:rPr>
                          <w:rFonts w:hint="eastAsia"/>
                          <w:spacing w:val="20"/>
                          <w:sz w:val="16"/>
                        </w:rPr>
                        <w:t>100,000</w:t>
                      </w:r>
                    </w:p>
                    <w:p w:rsidR="00287E1E" w:rsidRDefault="00287E1E" w:rsidP="00C4079B">
                      <w:pPr>
                        <w:rPr>
                          <w:rFonts w:ascii="Century" w:hAnsi="Century"/>
                          <w:i/>
                          <w:sz w:val="16"/>
                        </w:rPr>
                      </w:pPr>
                    </w:p>
                  </w:txbxContent>
                </v:textbox>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2158419</wp:posOffset>
                </wp:positionH>
                <wp:positionV relativeFrom="paragraph">
                  <wp:posOffset>21941</wp:posOffset>
                </wp:positionV>
                <wp:extent cx="107950" cy="107950"/>
                <wp:effectExtent l="0" t="0" r="6350" b="6350"/>
                <wp:wrapNone/>
                <wp:docPr id="8273" name="テキスト ボックス 8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Default="00287E1E" w:rsidP="00C4079B">
                            <w:pPr>
                              <w:spacing w:line="170" w:lineRule="exact"/>
                              <w:jc w:val="center"/>
                              <w:rPr>
                                <w:sz w:val="16"/>
                              </w:rPr>
                            </w:pPr>
                            <w:r>
                              <w:rPr>
                                <w:rFonts w:hint="eastAsia"/>
                                <w:sz w:val="16"/>
                              </w:rPr>
                              <w:t>１</w:t>
                            </w:r>
                          </w:p>
                          <w:p w:rsidR="00287E1E" w:rsidRDefault="00287E1E" w:rsidP="00C4079B">
                            <w:pPr>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273" o:spid="_x0000_s1138" type="#_x0000_t202" style="position:absolute;margin-left:169.95pt;margin-top:1.75pt;width:8.5pt;height: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hF0AIAAMcFAAAOAAAAZHJzL2Uyb0RvYy54bWysVNuO0zAQfUfiHyy/Z5N000uiTVe7TYOQ&#10;lou08AFu4jQWiR1st+mCeGklxEfwC4hnvqc/wthp2r28ICAP0dgzc+Z2PBeXm7pCayoVEzzG/pmH&#10;EeWZyBlfxvj9u9SZYKQ04TmpBKcxvqMKX06fP7tom4gORCmqnEoEIFxFbRPjUusmcl2VlbQm6kw0&#10;lIOyELImGo5y6eaStIBeV+7A80ZuK2TeSJFRpeA26ZR4avGLgmb6TVEoqlEVY8hN27+0/4X5u9ML&#10;Ei0laUqWHdIgf5FFTRiHoEeohGiCVpI9gapZJoUShT7LRO2KomAZtTVANb73qJrbkjTU1gLNUc2x&#10;Ter/wWav128lYnmMJ4PxOUac1DCl/e7rfvtjv/21331D+933/W633/6EM7JW0LS2URH43jbgrTfX&#10;YgPDtw1QzY3IPijExawkfEmvpBRtSUkOSfum3e491w5HGZBF+0rkEJqstLBAm0LWpqPQIwToMLy7&#10;48DoRqPMhPTG4RA0GagOsolAot65kUq/oKJGRoixBD5YcLK+Uboz7U1MLC5SVlVwT6KKP7gAzO4G&#10;QoOr0Zkk7Ig/h144n8wngRMMRnMn8JLEuUpngTNK/fEwOU9ms8T/YuL6QVSyPKfchOnp5gd/Ns4D&#10;8TuiHAmnRMVyA2dSUnK5mFUSrQnQPbWfbTloTmbuwzRsv6CWRyX5g8C7HoROOpqMnSANhk449iaO&#10;54fX4cgLwiBJH5Z0wzj995JQG+NwOBh2XDol/ag2z35PayNRzTQslIrVwOijEYkMA+c8t6PVhFWd&#10;fK8VJv1TK2Dc/aAtXw1FO7LqzWJj38soMOENmRcivwMGSwEMAzLCNgShFPITRi1slhirjysiKUbV&#10;Sw6vwKyhXpC9sOgFwjNwjbHGqBNnultXq0ayZQnI3Tvj4gpeSsEsi09ZHN4XbAtbzGGzmXV0/2yt&#10;Tvt3+hsAAP//AwBQSwMEFAAGAAgAAAAhAO8/jdjdAAAACAEAAA8AAABkcnMvZG93bnJldi54bWxM&#10;j8FOwzAQRO9I/IO1SNyo3UaJSBqnqhCckBBpOHB0YjexGq9D7Lbh71lOcNvRjGbflLvFjexi5mA9&#10;SlivBDCDndcWewkfzcvDI7AQFWo1ejQSvk2AXXV7U6pC+yvW5nKIPaMSDIWSMMQ4FZyHbjBOhZWf&#10;DJJ39LNTkeTccz2rK5W7kW+EyLhTFunDoCbzNJjudDg7CftPrJ/t11v7Xh9r2zS5wNfsJOX93bLf&#10;AotmiX9h+MUndKiIqfVn1IGNEpIkzylKRwqM/CTNSLcSNiIFXpX8/4DqBwAA//8DAFBLAQItABQA&#10;BgAIAAAAIQC2gziS/gAAAOEBAAATAAAAAAAAAAAAAAAAAAAAAABbQ29udGVudF9UeXBlc10ueG1s&#10;UEsBAi0AFAAGAAgAAAAhADj9If/WAAAAlAEAAAsAAAAAAAAAAAAAAAAALwEAAF9yZWxzLy5yZWxz&#10;UEsBAi0AFAAGAAgAAAAhAEAkaEXQAgAAxwUAAA4AAAAAAAAAAAAAAAAALgIAAGRycy9lMm9Eb2Mu&#10;eG1sUEsBAi0AFAAGAAgAAAAhAO8/jdjdAAAACAEAAA8AAAAAAAAAAAAAAAAAKgUAAGRycy9kb3du&#10;cmV2LnhtbFBLBQYAAAAABAAEAPMAAAA0BgAAAAA=&#10;" filled="f" stroked="f">
                <v:textbox inset="0,0,0,0">
                  <w:txbxContent>
                    <w:p w:rsidR="00287E1E" w:rsidRDefault="00287E1E" w:rsidP="00C4079B">
                      <w:pPr>
                        <w:spacing w:line="170" w:lineRule="exact"/>
                        <w:jc w:val="center"/>
                        <w:rPr>
                          <w:sz w:val="16"/>
                        </w:rPr>
                      </w:pPr>
                      <w:r>
                        <w:rPr>
                          <w:rFonts w:hint="eastAsia"/>
                          <w:sz w:val="16"/>
                        </w:rPr>
                        <w:t>１</w:t>
                      </w:r>
                    </w:p>
                    <w:p w:rsidR="00287E1E" w:rsidRDefault="00287E1E" w:rsidP="00C4079B">
                      <w:pPr>
                        <w:rPr>
                          <w:i/>
                          <w:sz w:val="16"/>
                        </w:rPr>
                      </w:pPr>
                    </w:p>
                  </w:txbxContent>
                </v:textbox>
              </v:shape>
            </w:pict>
          </mc:Fallback>
        </mc:AlternateContent>
      </w:r>
    </w:p>
    <w:p w:rsidR="00C4079B" w:rsidRPr="001B7355" w:rsidRDefault="00C4079B" w:rsidP="00C4079B">
      <w:pPr>
        <w:jc w:val="left"/>
      </w:pPr>
    </w:p>
    <w:p w:rsidR="00C4079B" w:rsidRPr="0081458B" w:rsidRDefault="00C4079B" w:rsidP="00C4079B">
      <w:pPr>
        <w:jc w:val="left"/>
        <w:rPr>
          <w:rFonts w:ascii="ＭＳ ゴシック" w:eastAsia="ＭＳ ゴシック" w:hAnsi="ＭＳ ゴシック"/>
          <w:bdr w:val="single" w:sz="4" w:space="0" w:color="auto"/>
        </w:rPr>
      </w:pPr>
    </w:p>
    <w:p w:rsidR="00C4079B" w:rsidRDefault="00C4079B" w:rsidP="00C4079B">
      <w:pPr>
        <w:jc w:val="left"/>
      </w:pPr>
      <w:r>
        <w:rPr>
          <w:noProof/>
        </w:rPr>
        <mc:AlternateContent>
          <mc:Choice Requires="wpg">
            <w:drawing>
              <wp:anchor distT="0" distB="0" distL="114300" distR="114300" simplePos="0" relativeHeight="251716608" behindDoc="0" locked="0" layoutInCell="0" allowOverlap="1">
                <wp:simplePos x="0" y="0"/>
                <wp:positionH relativeFrom="column">
                  <wp:posOffset>2303145</wp:posOffset>
                </wp:positionH>
                <wp:positionV relativeFrom="paragraph">
                  <wp:posOffset>127000</wp:posOffset>
                </wp:positionV>
                <wp:extent cx="2161540" cy="509270"/>
                <wp:effectExtent l="7620" t="3175" r="21590" b="40005"/>
                <wp:wrapNone/>
                <wp:docPr id="251" name="グループ化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509270"/>
                          <a:chOff x="4341" y="12651"/>
                          <a:chExt cx="3404" cy="802"/>
                        </a:xfrm>
                      </wpg:grpSpPr>
                      <wpg:grpSp>
                        <wpg:cNvPr id="252" name="Group 6"/>
                        <wpg:cNvGrpSpPr>
                          <a:grpSpLocks/>
                        </wpg:cNvGrpSpPr>
                        <wpg:grpSpPr bwMode="auto">
                          <a:xfrm>
                            <a:off x="4341" y="12651"/>
                            <a:ext cx="1690" cy="802"/>
                            <a:chOff x="4341" y="12651"/>
                            <a:chExt cx="1690" cy="802"/>
                          </a:xfrm>
                        </wpg:grpSpPr>
                        <wps:wsp>
                          <wps:cNvPr id="253" name="Text Box 7"/>
                          <wps:cNvSpPr txBox="1">
                            <a:spLocks noChangeArrowheads="1"/>
                          </wps:cNvSpPr>
                          <wps:spPr bwMode="auto">
                            <a:xfrm>
                              <a:off x="4341" y="12651"/>
                              <a:ext cx="169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Pr="005A7320" w:rsidRDefault="00287E1E" w:rsidP="00C4079B">
                                <w:pPr>
                                  <w:spacing w:line="190" w:lineRule="exact"/>
                                  <w:rPr>
                                    <w:sz w:val="17"/>
                                  </w:rPr>
                                </w:pPr>
                                <w:r w:rsidRPr="005A7320">
                                  <w:rPr>
                                    <w:rFonts w:hint="eastAsia"/>
                                    <w:sz w:val="17"/>
                                  </w:rPr>
                                  <w:t>赤色で</w:t>
                                </w:r>
                                <w:r>
                                  <w:rPr>
                                    <w:rFonts w:hint="eastAsia"/>
                                    <w:sz w:val="17"/>
                                  </w:rPr>
                                  <w:t>表示</w:t>
                                </w:r>
                                <w:r w:rsidRPr="005A7320">
                                  <w:rPr>
                                    <w:rFonts w:hint="eastAsia"/>
                                    <w:sz w:val="17"/>
                                  </w:rPr>
                                  <w:t>する。</w:t>
                                </w:r>
                              </w:p>
                            </w:txbxContent>
                          </wps:txbx>
                          <wps:bodyPr rot="0" vert="horz" wrap="square" lIns="0" tIns="0" rIns="0" bIns="0" anchor="t" anchorCtr="0" upright="1">
                            <a:noAutofit/>
                          </wps:bodyPr>
                        </wps:wsp>
                        <wps:wsp>
                          <wps:cNvPr id="254" name="Text Box 8"/>
                          <wps:cNvSpPr txBox="1">
                            <a:spLocks noChangeArrowheads="1"/>
                          </wps:cNvSpPr>
                          <wps:spPr bwMode="auto">
                            <a:xfrm>
                              <a:off x="4341" y="13215"/>
                              <a:ext cx="169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Pr="005A7320" w:rsidRDefault="00287E1E" w:rsidP="00C4079B">
                                <w:pPr>
                                  <w:spacing w:line="190" w:lineRule="exact"/>
                                  <w:rPr>
                                    <w:sz w:val="17"/>
                                  </w:rPr>
                                </w:pPr>
                                <w:r w:rsidRPr="005A7320">
                                  <w:rPr>
                                    <w:rFonts w:hint="eastAsia"/>
                                    <w:sz w:val="17"/>
                                  </w:rPr>
                                  <w:t>廃印を押す。</w:t>
                                </w:r>
                              </w:p>
                            </w:txbxContent>
                          </wps:txbx>
                          <wps:bodyPr rot="0" vert="horz" wrap="square" lIns="0" tIns="0" rIns="0" bIns="0" anchor="t" anchorCtr="0" upright="1">
                            <a:noAutofit/>
                          </wps:bodyPr>
                        </wps:wsp>
                      </wpg:grpSp>
                      <wps:wsp>
                        <wps:cNvPr id="932" name="Line 9"/>
                        <wps:cNvCnPr>
                          <a:cxnSpLocks noChangeShapeType="1"/>
                        </wps:cNvCnPr>
                        <wps:spPr bwMode="auto">
                          <a:xfrm>
                            <a:off x="4343" y="12869"/>
                            <a:ext cx="3402"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33" name="Line 10"/>
                        <wps:cNvCnPr>
                          <a:cxnSpLocks noChangeShapeType="1"/>
                        </wps:cNvCnPr>
                        <wps:spPr bwMode="auto">
                          <a:xfrm>
                            <a:off x="4343" y="13448"/>
                            <a:ext cx="2098"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51" o:spid="_x0000_s1139" style="position:absolute;margin-left:181.35pt;margin-top:10pt;width:170.2pt;height:40.1pt;z-index:251716608" coordorigin="4341,12651" coordsize="340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3aTwQAANQRAAAOAAAAZHJzL2Uyb0RvYy54bWzsWMtu4zYU3RfoPxDaO3pYli0hyiDxIyiQ&#10;tgNM+gG0RD1QiVRJOnI66KbZdt1+RDf9gP5N0P/oJSnJj8ygaaY1ZhEvDIrP+zg890jnb7Z1he4I&#10;FyWjseWeORYiNGFpSfPY+u52NZpZSEhMU1wxSmLrngjrzcWXX5y3TUQ8VrAqJRzBJlREbRNbhZRN&#10;ZNsiKUiNxRlrCIXBjPEaS3jkuZ1y3MLudWV7jhPYLeNpw1lChIDehRm0LvT+WUYS+W2WCSJRFVtg&#10;m9T/XP+v1b99cY6jnOOmKJPODPwCK2pcUjh02GqBJUYbXj7Zqi4TzgTL5FnCaptlWZkQ7QN44zpH&#10;3lxztmm0L3nU5s0QJgjtUZxevG3yzd1bjso0tryJayGKa0jS489/PD78/vjw5+PDb3/98itSQxCo&#10;tskjmH/Nm3fNW268heYNS74XMGwfj6vn3ExG6/ZrlsLWeCOZDtQ247XaAkKAtjof90M+yFaiBDo9&#10;N3AnPqQtgbGJE3rTLmFJAVlVy/yxD1bDqOsFxkgcJcWyWz/2Hd8snjme8sDGkTlX29rZZhzTD4OP&#10;Q0y8PiY6Fyj4v+PwIYf6cLhB2MWic0f5+qxAPFn50UDALRQ7oIlPA9q7AjdE41co4AxBHfdBvVWu&#10;XbEtmpq46mkKXEhuoRvSqrEiDMYQZfMC05xccs7aguAU7NPIhHQOS1UORSTUJv8EuucF2xvPDrCD&#10;o4YLeU1YjVQjtjiwjLYT390IaWDWT1EQp2xVVhX046iiBx2QBtMDcYClakxFRBPH+9AJl7PlzB/5&#10;XrAc+c5iMbpczf1RsHKnk8V4MZ8v3J/Uua4fFWWaEqqO6UnM9Z+Xu45ODf0MNCZYVaZqO2WS4Pl6&#10;XnF0h4FEV/rXBWRvmn1ohr5r4MuRS67nO1deOFoFs+nIX/mTUTh1ZiPHDa/CwPFDf7E6dOmmpOTT&#10;XUJtbIUTb2LQ9FHfHP176huO6lJCmarKOrZmwyQcKQwuaapTK3FZmfZeKJT5u1BAuvtEa8QqkBq4&#10;yu16q1k4mPQ3Yc3Se8AwZ4AwuPZQY6FRMP6jhVqoV7ElfthgTixUfUXhHqji1jd431j3DUwTWBpb&#10;0kKmOZemCG4aXuYF7GxuGmWXQNBZqVGs7pGxQpO7pgZj7gk4AojbFKOBI/Qt3Lvop+aIsefq5Jg7&#10;qurTjlZfOeKVI07HEZ0K6W/n58cRO3l1Ir4Ix4NQ0xUj7FkUZMecGrGabGknVgchoQXK7X0DwvRA&#10;R5gl/0ZHgKTRKnQW6KN3HAEaFExTAlZr10F4PVERFZSKZ6sIVdCC8cR5cUGDN4uubn2ghiGpQyJ5&#10;CWqrghIDp4kaKg2BdzxoGInzeSqXQWztVWEjZEz17auxlltHVdgUO+WdSj0UuZOhd1DEGr2uhkpX&#10;6k4J37Hv6yq7g6/nhPAG/wrfUwnv/xi+mojh04FGffeZQ32b2H/WcN99jLn4GwAA//8DAFBLAwQU&#10;AAYACAAAACEAqDDQ2d8AAAAKAQAADwAAAGRycy9kb3ducmV2LnhtbEyPQUvDQBCF74L/YRnBm91N&#10;gq3EbEop6qkItoJ422anSWh2NmS3SfrvHU96HN7He98U69l1YsQhtJ40JAsFAqnytqVaw+fh9eEJ&#10;RIiGrOk8oYYrBliXtzeFya2f6APHfawFl1DIjYYmxj6XMlQNOhMWvkfi7OQHZyKfQy3tYCYud51M&#10;lVpKZ1rihcb0uG2wOu8vTsPbZKZNlryMu/Npe/0+PL5/7RLU+v5u3jyDiDjHPxh+9VkdSnY6+gvZ&#10;IDoN2TJdMaqBZ0AwsFJZAuLIpFIpyLKQ/18ofwAAAP//AwBQSwECLQAUAAYACAAAACEAtoM4kv4A&#10;AADhAQAAEwAAAAAAAAAAAAAAAAAAAAAAW0NvbnRlbnRfVHlwZXNdLnhtbFBLAQItABQABgAIAAAA&#10;IQA4/SH/1gAAAJQBAAALAAAAAAAAAAAAAAAAAC8BAABfcmVscy8ucmVsc1BLAQItABQABgAIAAAA&#10;IQB9tc3aTwQAANQRAAAOAAAAAAAAAAAAAAAAAC4CAABkcnMvZTJvRG9jLnhtbFBLAQItABQABgAI&#10;AAAAIQCoMNDZ3wAAAAoBAAAPAAAAAAAAAAAAAAAAAKkGAABkcnMvZG93bnJldi54bWxQSwUGAAAA&#10;AAQABADzAAAAtQcAAAAA&#10;" o:allowincell="f">
                <v:group id="Group 6" o:spid="_x0000_s1140" style="position:absolute;left:4341;top:12651;width:1690;height:802" coordorigin="4341,12651" coordsize="169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Text Box 7" o:spid="_x0000_s1141" type="#_x0000_t202" style="position:absolute;left:4341;top:12651;width:1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rsidR="00287E1E" w:rsidRPr="005A7320" w:rsidRDefault="00287E1E" w:rsidP="00C4079B">
                          <w:pPr>
                            <w:spacing w:line="190" w:lineRule="exact"/>
                            <w:rPr>
                              <w:sz w:val="17"/>
                            </w:rPr>
                          </w:pPr>
                          <w:r w:rsidRPr="005A7320">
                            <w:rPr>
                              <w:rFonts w:hint="eastAsia"/>
                              <w:sz w:val="17"/>
                            </w:rPr>
                            <w:t>赤色で</w:t>
                          </w:r>
                          <w:r>
                            <w:rPr>
                              <w:rFonts w:hint="eastAsia"/>
                              <w:sz w:val="17"/>
                            </w:rPr>
                            <w:t>表示</w:t>
                          </w:r>
                          <w:r w:rsidRPr="005A7320">
                            <w:rPr>
                              <w:rFonts w:hint="eastAsia"/>
                              <w:sz w:val="17"/>
                            </w:rPr>
                            <w:t>する。</w:t>
                          </w:r>
                        </w:p>
                      </w:txbxContent>
                    </v:textbox>
                  </v:shape>
                  <v:shape id="Text Box 8" o:spid="_x0000_s1142" type="#_x0000_t202" style="position:absolute;left:4341;top:13215;width:1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287E1E" w:rsidRPr="005A7320" w:rsidRDefault="00287E1E" w:rsidP="00C4079B">
                          <w:pPr>
                            <w:spacing w:line="190" w:lineRule="exact"/>
                            <w:rPr>
                              <w:sz w:val="17"/>
                            </w:rPr>
                          </w:pPr>
                          <w:r w:rsidRPr="005A7320">
                            <w:rPr>
                              <w:rFonts w:hint="eastAsia"/>
                              <w:sz w:val="17"/>
                            </w:rPr>
                            <w:t>廃印を押す。</w:t>
                          </w:r>
                        </w:p>
                      </w:txbxContent>
                    </v:textbox>
                  </v:shape>
                </v:group>
                <v:line id="Line 9" o:spid="_x0000_s1143" style="position:absolute;visibility:visible;mso-wrap-style:square" from="4343,12869" to="7745,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RRxwAAANwAAAAPAAAAZHJzL2Rvd25yZXYueG1sRI9PawIx&#10;FMTvBb9DeEJvNasVbbdGEaHQQ0H8Q2lvr5vXzeLmZUnS3dVP3whCj8PM/IZZrHpbi5Z8qBwrGI8y&#10;EMSF0xWXCo6H14cnECEia6wdk4IzBVgtB3cLzLXreEftPpYiQTjkqMDE2ORShsKQxTByDXHyfpy3&#10;GJP0pdQeuwS3tZxk2UxarDgtGGxoY6g47X+tgs+5n4Xv7ji9vFfbr/rDmbad7pS6H/brFxCR+vgf&#10;vrXftILnxwlcz6QjIJd/AAAA//8DAFBLAQItABQABgAIAAAAIQDb4fbL7gAAAIUBAAATAAAAAAAA&#10;AAAAAAAAAAAAAABbQ29udGVudF9UeXBlc10ueG1sUEsBAi0AFAAGAAgAAAAhAFr0LFu/AAAAFQEA&#10;AAsAAAAAAAAAAAAAAAAAHwEAAF9yZWxzLy5yZWxzUEsBAi0AFAAGAAgAAAAhAPIMtFHHAAAA3AAA&#10;AA8AAAAAAAAAAAAAAAAABwIAAGRycy9kb3ducmV2LnhtbFBLBQYAAAAAAwADALcAAAD7AgAAAAA=&#10;" strokeweight=".5pt">
                  <v:stroke endarrow="block" endarrowwidth="narrow" endarrowlength="short"/>
                </v:line>
                <v:line id="Line 10" o:spid="_x0000_s1144" style="position:absolute;visibility:visible;mso-wrap-style:square" from="4343,13448" to="6441,1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BHKxwAAANwAAAAPAAAAZHJzL2Rvd25yZXYueG1sRI9PawIx&#10;FMTvBb9DeEJvNdsqardGKYLgQSj+QfT2unndLN28LEm6u+2nbwpCj8PM/IZZrHpbi5Z8qBwreBxl&#10;IIgLpysuFZyOm4c5iBCRNdaOScE3BVgtB3cLzLXreE/tIZYiQTjkqMDE2ORShsKQxTByDXHyPpy3&#10;GJP0pdQeuwS3tXzKsqm0WHFaMNjQ2lDxefiyCi4zPw3v3Wnys6vervXZmbad7JW6H/avLyAi9fE/&#10;fGtvtYLn8Rj+zqQjIJe/AAAA//8DAFBLAQItABQABgAIAAAAIQDb4fbL7gAAAIUBAAATAAAAAAAA&#10;AAAAAAAAAAAAAABbQ29udGVudF9UeXBlc10ueG1sUEsBAi0AFAAGAAgAAAAhAFr0LFu/AAAAFQEA&#10;AAsAAAAAAAAAAAAAAAAAHwEAAF9yZWxzLy5yZWxzUEsBAi0AFAAGAAgAAAAhAJ1AEcrHAAAA3AAA&#10;AA8AAAAAAAAAAAAAAAAABwIAAGRycy9kb3ducmV2LnhtbFBLBQYAAAAAAwADALcAAAD7AgAAAAA=&#10;" strokeweight=".5pt">
                  <v:stroke endarrow="block" endarrowwidth="narrow" endarrowlength="short"/>
                </v:line>
              </v:group>
            </w:pict>
          </mc:Fallback>
        </mc:AlternateContent>
      </w:r>
      <w:r>
        <w:rPr>
          <w:noProof/>
        </w:rPr>
        <mc:AlternateContent>
          <mc:Choice Requires="wps">
            <w:drawing>
              <wp:anchor distT="0" distB="0" distL="114300" distR="114300" simplePos="0" relativeHeight="251715584" behindDoc="0" locked="0" layoutInCell="0" allowOverlap="1">
                <wp:simplePos x="0" y="0"/>
                <wp:positionH relativeFrom="column">
                  <wp:posOffset>4698365</wp:posOffset>
                </wp:positionH>
                <wp:positionV relativeFrom="paragraph">
                  <wp:posOffset>183515</wp:posOffset>
                </wp:positionV>
                <wp:extent cx="311150" cy="160655"/>
                <wp:effectExtent l="2540" t="2540" r="635"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1E" w:rsidRPr="00620308" w:rsidRDefault="00287E1E" w:rsidP="00C4079B">
                            <w:pPr>
                              <w:spacing w:line="190" w:lineRule="exact"/>
                              <w:rPr>
                                <w:rFonts w:ascii="ＭＳ ゴシック" w:eastAsia="ＭＳ ゴシック" w:hAnsi="ＭＳ ゴシック"/>
                                <w:b/>
                                <w:sz w:val="17"/>
                              </w:rPr>
                            </w:pPr>
                            <w:r w:rsidRPr="00620308">
                              <w:rPr>
                                <w:rFonts w:ascii="ＭＳ ゴシック" w:eastAsia="ＭＳ ゴシック" w:hAnsi="ＭＳ ゴシック" w:hint="eastAsia"/>
                                <w:b/>
                                <w:sz w:val="17"/>
                              </w:rPr>
                              <w:t>失効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0" o:spid="_x0000_s1145" type="#_x0000_t202" style="position:absolute;margin-left:369.95pt;margin-top:14.45pt;width:24.5pt;height:1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6zn0QIAAMUFAAAOAAAAZHJzL2Uyb0RvYy54bWysVN1u0zAUvkfiHSzfZ0m6NG2ipdPWNAhp&#10;/EiDB3ATp7FI7GC7TcfEzSohHoJXQFzzPH0Rjp226zYhIcAX1rF9znf+Pp+z83VToxWVigmeYP/E&#10;w4jyXBSMLxL8/l3mjDFSmvCC1ILTBN9Qhc8nz5+ddW1MB6ISdUElAhCu4q5NcKV1G7uuyivaEHUi&#10;WsrhsRSyIRqOcuEWknSA3tTuwPNCtxOyaKXIqVJwm/aPeGLxy5Lm+k1ZKqpRnWCITdtd2n1udndy&#10;RuKFJG3F8l0Y5C+iaAjj4PQAlRJN0FKyJ1ANy6VQotQnuWhcUZYspzYHyMb3HmVzXZGW2lygOKo9&#10;lEn9P9j89eqtRKxI8GAI9eGkgSZtN1+2d9+3dz+3m69ou/m23Wy2dz/gjIwSlKxrVQyW1y3Y6vWl&#10;WEPrbfqqvRL5B4W4mFaEL+iFlKKrKCkgZN9YukemPY4yIPPulSjAM1lqYYHWpWxMPaFCCNAhtJtD&#10;u+haoxwuT33fN0Hn8OSHXjgcWg8k3hu3UukXVDTICAmWwAYLTlZXSptgSLxXMb64yFhdW0bU/MEF&#10;KPY34BpMzZsJwjb4NvKi2Xg2DpxgEM6cwEtT5yKbBk6Y+aNheppOp6n/2fj1g7hiRUG5cbMnmx/8&#10;WTN3tO9pcqCbEjUrDJwJScnFfFpLtCJA9syuXUGO1NyHYdgiQC6PUvIHgXc5iJwsHI+cIAuGTjTy&#10;xo7nR5dR6AVRkGYPU7pinP57SqhLcDQcDHsu/TY3z66nuZG4YRrGSc2aBI8PSiQ2DJzxwrZWE1b3&#10;8lEpTPj3pYB27xtt+Woo2pNVr+dr+1vCkXFvyDwXxQ0wWApgGJARZiEIlZCfMOpgriRYfVwSSTGq&#10;X3L4BaCi94LcC/O9QHgOpgnWGPXiVPfDatlKtqgAuf9nXFzATymZZfF9FLv/BbPCJrOba2YYHZ+t&#10;1v30nfwCAAD//wMAUEsDBBQABgAIAAAAIQC3EcaW3gAAAAkBAAAPAAAAZHJzL2Rvd25yZXYueG1s&#10;TI/BTsMwDIbvSLxDZCRuLKXA1pa604TghIToyoFj2mZttMYpTbaVt8c7jZNt+dPvz/l6toM46skb&#10;Rwj3iwiEpsa1hjqEr+rtLgHhg6JWDY40wq/2sC6ur3KVte5EpT5uQyc4hHymEPoQxkxK3/TaKr9w&#10;oybe7dxkVeBx6mQ7qROH20HGUbSUVhniC70a9Uuvm/32YBE231S+mp+P+rPclaaq0ojel3vE25t5&#10;8wwi6DlcYDjrszoU7FS7A7VeDAirhzRlFCFOuDKwSs5NjfD0GIMscvn/g+IPAAD//wMAUEsBAi0A&#10;FAAGAAgAAAAhALaDOJL+AAAA4QEAABMAAAAAAAAAAAAAAAAAAAAAAFtDb250ZW50X1R5cGVzXS54&#10;bWxQSwECLQAUAAYACAAAACEAOP0h/9YAAACUAQAACwAAAAAAAAAAAAAAAAAvAQAAX3JlbHMvLnJl&#10;bHNQSwECLQAUAAYACAAAACEAYGus59ECAADFBQAADgAAAAAAAAAAAAAAAAAuAgAAZHJzL2Uyb0Rv&#10;Yy54bWxQSwECLQAUAAYACAAAACEAtxHGlt4AAAAJAQAADwAAAAAAAAAAAAAAAAArBQAAZHJzL2Rv&#10;d25yZXYueG1sUEsFBgAAAAAEAAQA8wAAADYGAAAAAA==&#10;" o:allowincell="f" filled="f" stroked="f">
                <v:textbox inset="0,0,0,0">
                  <w:txbxContent>
                    <w:p w:rsidR="00287E1E" w:rsidRPr="00620308" w:rsidRDefault="00287E1E" w:rsidP="00C4079B">
                      <w:pPr>
                        <w:spacing w:line="190" w:lineRule="exact"/>
                        <w:rPr>
                          <w:rFonts w:ascii="ＭＳ ゴシック" w:eastAsia="ＭＳ ゴシック" w:hAnsi="ＭＳ ゴシック"/>
                          <w:b/>
                          <w:sz w:val="17"/>
                        </w:rPr>
                      </w:pPr>
                      <w:r w:rsidRPr="00620308">
                        <w:rPr>
                          <w:rFonts w:ascii="ＭＳ ゴシック" w:eastAsia="ＭＳ ゴシック" w:hAnsi="ＭＳ ゴシック" w:hint="eastAsia"/>
                          <w:b/>
                          <w:sz w:val="17"/>
                        </w:rPr>
                        <w:t>失効</w:t>
                      </w:r>
                    </w:p>
                  </w:txbxContent>
                </v:textbox>
              </v:shape>
            </w:pict>
          </mc:Fallback>
        </mc:AlternateContent>
      </w:r>
      <w:r>
        <w:rPr>
          <w:noProof/>
        </w:rPr>
        <w:drawing>
          <wp:anchor distT="0" distB="0" distL="114300" distR="114300" simplePos="0" relativeHeight="251714560" behindDoc="0" locked="0" layoutInCell="0" allowOverlap="1">
            <wp:simplePos x="0" y="0"/>
            <wp:positionH relativeFrom="column">
              <wp:posOffset>2917190</wp:posOffset>
            </wp:positionH>
            <wp:positionV relativeFrom="paragraph">
              <wp:posOffset>74930</wp:posOffset>
            </wp:positionV>
            <wp:extent cx="2207260" cy="1743075"/>
            <wp:effectExtent l="0" t="0" r="2540" b="9525"/>
            <wp:wrapNone/>
            <wp:docPr id="249" name="図 249" descr="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1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726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5663">
        <w:rPr>
          <w:rFonts w:ascii="ＭＳ ゴシック" w:eastAsia="ＭＳ ゴシック" w:hAnsi="ＭＳ ゴシック" w:hint="eastAsia"/>
          <w:bdr w:val="single" w:sz="4" w:space="0" w:color="auto"/>
        </w:rPr>
        <w:t xml:space="preserve"> 失</w:t>
      </w:r>
      <w:r w:rsidRPr="0081458B">
        <w:rPr>
          <w:rFonts w:ascii="ＭＳ ゴシック" w:eastAsia="ＭＳ ゴシック" w:hAnsi="ＭＳ ゴシック" w:hint="eastAsia"/>
          <w:bdr w:val="single" w:sz="4" w:space="0" w:color="auto"/>
        </w:rPr>
        <w:t>効証券類への記載例</w:t>
      </w:r>
      <w:r w:rsidR="005F5663">
        <w:rPr>
          <w:rFonts w:ascii="ＭＳ ゴシック" w:eastAsia="ＭＳ ゴシック" w:hAnsi="ＭＳ ゴシック" w:hint="eastAsia"/>
          <w:bdr w:val="single" w:sz="4" w:space="0" w:color="auto"/>
        </w:rPr>
        <w:t xml:space="preserve"> </w:t>
      </w:r>
    </w:p>
    <w:p w:rsidR="00C4079B" w:rsidRDefault="00C4079B" w:rsidP="00C4079B">
      <w:pPr>
        <w:jc w:val="left"/>
      </w:pPr>
    </w:p>
    <w:p w:rsidR="00C4079B" w:rsidRDefault="00C4079B" w:rsidP="00C4079B">
      <w:pPr>
        <w:jc w:val="left"/>
      </w:pPr>
    </w:p>
    <w:p w:rsidR="00C4079B" w:rsidRDefault="00C4079B" w:rsidP="00C4079B">
      <w:pPr>
        <w:jc w:val="left"/>
      </w:pPr>
    </w:p>
    <w:p w:rsidR="00C4079B" w:rsidRDefault="00C4079B" w:rsidP="00C4079B">
      <w:pPr>
        <w:jc w:val="left"/>
      </w:pPr>
    </w:p>
    <w:p w:rsidR="00C4079B" w:rsidRDefault="00C4079B" w:rsidP="00C4079B">
      <w:pPr>
        <w:jc w:val="left"/>
      </w:pPr>
    </w:p>
    <w:p w:rsidR="00C4079B" w:rsidRDefault="00C4079B" w:rsidP="00C4079B">
      <w:pPr>
        <w:jc w:val="left"/>
      </w:pPr>
    </w:p>
    <w:p w:rsidR="00833AC0" w:rsidRDefault="00B24457" w:rsidP="00833AC0">
      <w:pPr>
        <w:pStyle w:val="3"/>
        <w:ind w:leftChars="-59" w:left="958" w:hangingChars="393" w:hanging="1100"/>
      </w:pPr>
      <w:bookmarkStart w:id="56" w:name="_Toc172557193"/>
      <w:bookmarkStart w:id="57" w:name="_Toc172557500"/>
      <w:r>
        <w:rPr>
          <w:rFonts w:hint="eastAsia"/>
        </w:rPr>
        <w:lastRenderedPageBreak/>
        <w:t>５</w:t>
      </w:r>
      <w:r w:rsidR="00833AC0">
        <w:rPr>
          <w:rFonts w:hint="eastAsia"/>
        </w:rPr>
        <w:t>３０　削除</w:t>
      </w:r>
      <w:bookmarkEnd w:id="56"/>
      <w:bookmarkEnd w:id="57"/>
    </w:p>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Pr="005F5663" w:rsidRDefault="00B24457" w:rsidP="005F5663">
      <w:pPr>
        <w:pStyle w:val="3"/>
        <w:ind w:leftChars="0" w:left="0"/>
      </w:pPr>
      <w:bookmarkStart w:id="58" w:name="_Toc172557194"/>
      <w:bookmarkStart w:id="59" w:name="_Toc172557501"/>
      <w:r>
        <w:rPr>
          <w:rFonts w:hint="eastAsia"/>
        </w:rPr>
        <w:lastRenderedPageBreak/>
        <w:t>５</w:t>
      </w:r>
      <w:r w:rsidR="00A83FC1" w:rsidRPr="005F5663">
        <w:rPr>
          <w:rFonts w:hint="eastAsia"/>
        </w:rPr>
        <w:t xml:space="preserve">４０　</w:t>
      </w:r>
      <w:r w:rsidR="005F5663" w:rsidRPr="005F5663">
        <w:rPr>
          <w:rFonts w:hint="eastAsia"/>
        </w:rPr>
        <w:t>位置、店舗名称および店番号変更に関する届出</w:t>
      </w:r>
      <w:bookmarkEnd w:id="58"/>
      <w:bookmarkEnd w:id="59"/>
    </w:p>
    <w:p w:rsidR="005F5663" w:rsidRDefault="005F5663" w:rsidP="00B24457">
      <w:pPr>
        <w:ind w:rightChars="-118" w:right="-283"/>
        <w:rPr>
          <w:szCs w:val="24"/>
        </w:rPr>
      </w:pPr>
      <w:r>
        <w:rPr>
          <w:rFonts w:hint="eastAsia"/>
          <w:szCs w:val="24"/>
        </w:rPr>
        <w:t xml:space="preserve">　国債元利金支払取扱店の店舗の位置、名称および店番号の変更がある場合には、代理店店舗位置名称等変更届を作成したうえ、変更日の一か月前を目途に日本銀行本店に日本銀行業務オンラインにより提出する。</w:t>
      </w:r>
    </w:p>
    <w:p w:rsidR="005F5663" w:rsidRDefault="005F5663" w:rsidP="005F5663">
      <w:pPr>
        <w:rPr>
          <w:szCs w:val="24"/>
          <w:bdr w:val="single" w:sz="4" w:space="0" w:color="auto" w:frame="1"/>
        </w:rPr>
      </w:pPr>
    </w:p>
    <w:p w:rsidR="005F5663" w:rsidRDefault="005F5663" w:rsidP="005F5663">
      <w:pPr>
        <w:rPr>
          <w:rFonts w:ascii="ＭＳ ゴシック" w:eastAsia="ＭＳ ゴシック" w:hAnsi="ＭＳ ゴシック"/>
          <w:sz w:val="21"/>
          <w:szCs w:val="21"/>
        </w:rPr>
      </w:pPr>
      <w:r>
        <w:rPr>
          <w:rFonts w:hint="eastAsia"/>
          <w:szCs w:val="24"/>
          <w:bdr w:val="single" w:sz="4" w:space="0" w:color="auto" w:frame="1"/>
        </w:rPr>
        <w:t xml:space="preserve"> </w:t>
      </w:r>
      <w:r>
        <w:rPr>
          <w:rFonts w:ascii="ＭＳ ゴシック" w:eastAsia="ＭＳ ゴシック" w:hAnsi="ＭＳ ゴシック" w:hint="eastAsia"/>
          <w:szCs w:val="21"/>
          <w:bdr w:val="single" w:sz="4" w:space="0" w:color="auto" w:frame="1"/>
        </w:rPr>
        <w:t xml:space="preserve">代理店店舗位置名称等変更届の記載例 </w:t>
      </w:r>
    </w:p>
    <w:p w:rsidR="005F5663" w:rsidRDefault="005F5663" w:rsidP="005F5663">
      <w:r w:rsidRPr="00B54B16">
        <w:rPr>
          <w:rFonts w:ascii="游明朝" w:eastAsia="游明朝" w:hAnsi="游明朝" w:hint="eastAsia"/>
          <w:noProof/>
        </w:rPr>
        <mc:AlternateContent>
          <mc:Choice Requires="wps">
            <w:drawing>
              <wp:anchor distT="0" distB="0" distL="114300" distR="114300" simplePos="0" relativeHeight="251750400" behindDoc="1" locked="0" layoutInCell="1" allowOverlap="1">
                <wp:simplePos x="0" y="0"/>
                <wp:positionH relativeFrom="margin">
                  <wp:posOffset>-369666</wp:posOffset>
                </wp:positionH>
                <wp:positionV relativeFrom="paragraph">
                  <wp:posOffset>106191</wp:posOffset>
                </wp:positionV>
                <wp:extent cx="6318296" cy="6334125"/>
                <wp:effectExtent l="0" t="0" r="25400" b="28575"/>
                <wp:wrapNone/>
                <wp:docPr id="7683" name="正方形/長方形 7683"/>
                <wp:cNvGraphicFramePr/>
                <a:graphic xmlns:a="http://schemas.openxmlformats.org/drawingml/2006/main">
                  <a:graphicData uri="http://schemas.microsoft.com/office/word/2010/wordprocessingShape">
                    <wps:wsp>
                      <wps:cNvSpPr/>
                      <wps:spPr>
                        <a:xfrm>
                          <a:off x="0" y="0"/>
                          <a:ext cx="6318296" cy="6334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69989" id="正方形/長方形 7683" o:spid="_x0000_s1026" style="position:absolute;left:0;text-align:left;margin-left:-29.1pt;margin-top:8.35pt;width:497.5pt;height:498.75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qmAIAAGMFAAAOAAAAZHJzL2Uyb0RvYy54bWysVM1uEzEQviPxDpbvdLNJmrZRN1XUqgip&#10;aita1LPrtRsLr8fYTjbhPegDwJkz4sDjUIm3YOzdbELJCXHxzuz8z3wzxyfLSpOFcF6BKWi+16NE&#10;GA6lMg8FfXd7/uqQEh+YKZkGIwq6Ep6eTF6+OK7tWPRhBroUjqAT48e1LegsBDvOMs9nomJ+D6ww&#10;KJTgKhaQdQ9Z6ViN3iud9Xu9UVaDK60DLrzHv2eNkE6SfykFD1dSehGILijmFtLr0nsf32xyzMYP&#10;jtmZ4m0a7B+yqJgyGLRzdcYCI3On/nJVKe7Agwx7HKoMpFRcpBqwmrz3rJqbGbMi1YLN8bZrk/9/&#10;bvnl4toRVRb0YHQ4oMSwCqf09PXL0+P3nz8+Z78+fWsokuTYrtr6MVrd2GvXch7JWPtSuip+sSqy&#10;TC1edS0Wy0A4/hwN8sP+0YgSjrLRYDDM+/txCNnG3DofXguoSCQK6nCGqbVsceFDo7pWidG0ia8H&#10;rcpzpXViInrEqXZkwXDuYZm3Iba0MGC0zGI5TQGJCistGq9vhcS+YMr9FD0hcuOTcS5MGLV+tUHt&#10;aCYxg84w32WowzqZVjeaiYTUzrC3y/DPiJ1FigomdMaVMuB2OSjfd5Eb/XX1Tc2x/HsoVwgHB82e&#10;eMvPFQ7hgvlwzRwuBq4QLnu4wkdqqAsKLUXJDNzHXf+jPuIVpZTUuGgF9R/mzAlK9BuDSD7Kh8O4&#10;mYkZ7h/0kXHbkvttiZlXp4AzzfGsWJ7IqB/0mpQOqju8CdMYFUXMcIxdUB7cmjkNzQHAq8LFdJrU&#10;cBstCxfmxvLoPHY1gux2ececbZEYEMSXsF5KNn4GyEY3WhqYzgNIldC66Wvbb9zkhPf26sRTsc0n&#10;rc1tnPwGAAD//wMAUEsDBBQABgAIAAAAIQDs2irp4AAAAAsBAAAPAAAAZHJzL2Rvd25yZXYueG1s&#10;TI/NTsMwEITvSLyDtUjcWqcBQhviVBWiEuJQRNoHcOMljoh/sJ02fXuWExx35tPsTLWezMBOGGLv&#10;rIDFPAOGtnWqt52Aw347WwKLSVolB2dRwAUjrOvrq0qWyp3tB56a1DEKsbGUAnRKvuQ8thqNjHPn&#10;0ZL36YKRic7QcRXkmcLNwPMsK7iRvaUPWnp81th+NaMR4MPGv+sXvd9Ou/D61o1Nr78vQtzeTJsn&#10;YAmn9AfDb32qDjV1OrrRqsgGAbOHZU4oGcUjMAJWdwVtOZKQLe5z4HXF/2+ofwAAAP//AwBQSwEC&#10;LQAUAAYACAAAACEAtoM4kv4AAADhAQAAEwAAAAAAAAAAAAAAAAAAAAAAW0NvbnRlbnRfVHlwZXNd&#10;LnhtbFBLAQItABQABgAIAAAAIQA4/SH/1gAAAJQBAAALAAAAAAAAAAAAAAAAAC8BAABfcmVscy8u&#10;cmVsc1BLAQItABQABgAIAAAAIQD4DT+qmAIAAGMFAAAOAAAAAAAAAAAAAAAAAC4CAABkcnMvZTJv&#10;RG9jLnhtbFBLAQItABQABgAIAAAAIQDs2irp4AAAAAsBAAAPAAAAAAAAAAAAAAAAAPIEAABkcnMv&#10;ZG93bnJldi54bWxQSwUGAAAAAAQABADzAAAA/wUAAAAA&#10;" fillcolor="white [3201]" strokecolor="black [3213]" strokeweight="1pt">
                <w10:wrap anchorx="margin"/>
              </v:rect>
            </w:pict>
          </mc:Fallback>
        </mc:AlternateContent>
      </w:r>
    </w:p>
    <w:p w:rsidR="005F5663" w:rsidRDefault="005F5663" w:rsidP="005F5663">
      <w:pPr>
        <w:snapToGrid w:val="0"/>
        <w:jc w:val="center"/>
        <w:rPr>
          <w:sz w:val="18"/>
        </w:rPr>
      </w:pPr>
      <w:r>
        <w:rPr>
          <w:rFonts w:hint="eastAsia"/>
          <w:sz w:val="28"/>
          <w:szCs w:val="40"/>
        </w:rPr>
        <w:t>代理店店舗位置名称等変更届</w:t>
      </w:r>
    </w:p>
    <w:p w:rsidR="005F5663" w:rsidRDefault="005F5663" w:rsidP="005F5663">
      <w:pPr>
        <w:snapToGrid w:val="0"/>
        <w:jc w:val="right"/>
        <w:rPr>
          <w:sz w:val="21"/>
        </w:rPr>
      </w:pPr>
    </w:p>
    <w:p w:rsidR="005F5663" w:rsidRDefault="005F5663" w:rsidP="005F5663">
      <w:pPr>
        <w:tabs>
          <w:tab w:val="left" w:pos="8086"/>
          <w:tab w:val="right" w:pos="9070"/>
        </w:tabs>
        <w:ind w:firstLine="6095"/>
        <w:rPr>
          <w:sz w:val="18"/>
          <w:szCs w:val="18"/>
        </w:rPr>
      </w:pPr>
      <w:r>
        <w:rPr>
          <w:rFonts w:hint="eastAsia"/>
          <w:sz w:val="18"/>
          <w:szCs w:val="18"/>
        </w:rPr>
        <w:t>（日付）</w:t>
      </w:r>
    </w:p>
    <w:p w:rsidR="005F5663" w:rsidRDefault="005F5663" w:rsidP="005F5663">
      <w:pPr>
        <w:spacing w:line="0" w:lineRule="atLeast"/>
        <w:ind w:left="142" w:firstLineChars="2598" w:firstLine="6235"/>
        <w:rPr>
          <w:sz w:val="22"/>
          <w:szCs w:val="32"/>
        </w:rPr>
      </w:pPr>
      <w:r>
        <w:rPr>
          <w:rFonts w:hint="eastAsia"/>
          <w:kern w:val="0"/>
          <w:u w:val="single"/>
        </w:rPr>
        <w:t xml:space="preserve">　　　　　　　　　　　</w:t>
      </w:r>
    </w:p>
    <w:p w:rsidR="005F5663" w:rsidRDefault="005F5663" w:rsidP="005F5663">
      <w:pPr>
        <w:spacing w:line="0" w:lineRule="atLeast"/>
        <w:ind w:firstLineChars="100" w:firstLine="220"/>
        <w:rPr>
          <w:sz w:val="22"/>
          <w:szCs w:val="32"/>
        </w:rPr>
      </w:pPr>
      <w:r>
        <w:rPr>
          <w:rFonts w:hint="eastAsia"/>
          <w:sz w:val="22"/>
          <w:szCs w:val="32"/>
        </w:rPr>
        <w:t>日本銀行　御中</w:t>
      </w:r>
    </w:p>
    <w:p w:rsidR="005F5663" w:rsidRDefault="005F5663" w:rsidP="005F5663">
      <w:pPr>
        <w:spacing w:line="0" w:lineRule="atLeast"/>
        <w:ind w:firstLineChars="100" w:firstLine="220"/>
        <w:rPr>
          <w:sz w:val="22"/>
          <w:szCs w:val="32"/>
        </w:rPr>
      </w:pPr>
    </w:p>
    <w:p w:rsidR="005F5663" w:rsidRDefault="005F5663" w:rsidP="005F5663">
      <w:pPr>
        <w:ind w:right="-144" w:firstLine="4678"/>
        <w:rPr>
          <w:sz w:val="21"/>
        </w:rPr>
      </w:pPr>
      <w:r>
        <w:rPr>
          <w:rFonts w:hint="eastAsia"/>
          <w:sz w:val="18"/>
          <w:szCs w:val="18"/>
        </w:rPr>
        <w:t>（約定先および本部部署）</w:t>
      </w:r>
      <w:r>
        <w:rPr>
          <w:rFonts w:hint="eastAsia"/>
        </w:rPr>
        <w:t xml:space="preserve">　　</w:t>
      </w:r>
      <w:r>
        <w:rPr>
          <w:rFonts w:hint="eastAsia"/>
          <w:sz w:val="18"/>
          <w:szCs w:val="18"/>
        </w:rPr>
        <w:t>（金融機関コード）</w:t>
      </w:r>
    </w:p>
    <w:tbl>
      <w:tblPr>
        <w:tblpPr w:leftFromText="142" w:rightFromText="142" w:vertAnchor="text" w:horzAnchor="margin" w:tblpX="4951"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276"/>
      </w:tblGrid>
      <w:tr w:rsidR="005F5663" w:rsidRPr="00B71CAB" w:rsidTr="005F5663">
        <w:trPr>
          <w:trHeight w:val="510"/>
        </w:trPr>
        <w:tc>
          <w:tcPr>
            <w:tcW w:w="2410" w:type="dxa"/>
            <w:tcBorders>
              <w:top w:val="nil"/>
              <w:left w:val="nil"/>
              <w:bottom w:val="single" w:sz="4" w:space="0" w:color="auto"/>
              <w:right w:val="single" w:sz="12" w:space="0" w:color="auto"/>
            </w:tcBorders>
            <w:shd w:val="clear" w:color="auto" w:fill="auto"/>
            <w:vAlign w:val="center"/>
            <w:hideMark/>
          </w:tcPr>
          <w:p w:rsidR="005F5663" w:rsidRDefault="00B24457" w:rsidP="00B24457">
            <w:pPr>
              <w:ind w:firstLineChars="100" w:firstLine="240"/>
              <w:jc w:val="center"/>
            </w:pPr>
            <w:r>
              <w:rPr>
                <w:rFonts w:hint="eastAsia"/>
              </w:rPr>
              <w:t>○○銀行</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F5663" w:rsidRDefault="005F5663" w:rsidP="005F5663">
            <w:pPr>
              <w:jc w:val="center"/>
            </w:pPr>
            <w:r>
              <w:rPr>
                <w:rFonts w:hint="eastAsia"/>
              </w:rPr>
              <w:t>○○○○</w:t>
            </w:r>
          </w:p>
        </w:tc>
      </w:tr>
    </w:tbl>
    <w:p w:rsidR="005F5663" w:rsidRPr="00B54B16" w:rsidRDefault="005F5663" w:rsidP="005F5663">
      <w:pPr>
        <w:rPr>
          <w:sz w:val="21"/>
        </w:rPr>
      </w:pPr>
    </w:p>
    <w:p w:rsidR="005F5663" w:rsidRDefault="005F5663" w:rsidP="005F5663">
      <w:pPr>
        <w:spacing w:line="240" w:lineRule="atLeast"/>
      </w:pPr>
    </w:p>
    <w:p w:rsidR="005F5663" w:rsidRDefault="005F5663" w:rsidP="005F5663">
      <w:pPr>
        <w:spacing w:line="240" w:lineRule="atLeast"/>
      </w:pPr>
    </w:p>
    <w:p w:rsidR="005F5663" w:rsidRDefault="005F5663" w:rsidP="005F5663"/>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368"/>
        <w:gridCol w:w="1417"/>
        <w:gridCol w:w="851"/>
        <w:gridCol w:w="425"/>
        <w:gridCol w:w="1276"/>
        <w:gridCol w:w="578"/>
        <w:gridCol w:w="775"/>
        <w:gridCol w:w="1340"/>
      </w:tblGrid>
      <w:tr w:rsidR="005F5663" w:rsidRPr="00B71CAB" w:rsidTr="006E0976">
        <w:trPr>
          <w:trHeight w:val="644"/>
          <w:jc w:val="center"/>
        </w:trPr>
        <w:tc>
          <w:tcPr>
            <w:tcW w:w="1303" w:type="dxa"/>
            <w:vMerge w:val="restart"/>
            <w:tcBorders>
              <w:top w:val="single" w:sz="18"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ind w:left="-112" w:firstLine="112"/>
              <w:jc w:val="center"/>
              <w:rPr>
                <w:spacing w:val="-10"/>
                <w:sz w:val="20"/>
              </w:rPr>
            </w:pPr>
            <w:r w:rsidRPr="00B71CAB">
              <w:rPr>
                <w:rFonts w:hint="eastAsia"/>
                <w:spacing w:val="-10"/>
                <w:sz w:val="20"/>
              </w:rPr>
              <w:t>①代理店等の</w:t>
            </w:r>
          </w:p>
          <w:p w:rsidR="005F5663" w:rsidRPr="00B71CAB" w:rsidRDefault="005F5663" w:rsidP="006E0976">
            <w:pPr>
              <w:spacing w:line="0" w:lineRule="atLeast"/>
              <w:ind w:left="-112" w:firstLine="112"/>
              <w:jc w:val="center"/>
              <w:rPr>
                <w:spacing w:val="-10"/>
                <w:sz w:val="21"/>
              </w:rPr>
            </w:pPr>
            <w:r w:rsidRPr="00B71CAB">
              <w:rPr>
                <w:rFonts w:hint="eastAsia"/>
                <w:spacing w:val="-10"/>
                <w:sz w:val="20"/>
              </w:rPr>
              <w:t>種類</w:t>
            </w:r>
          </w:p>
          <w:p w:rsidR="005F5663" w:rsidRPr="00B71CAB" w:rsidRDefault="005F5663" w:rsidP="006E0976">
            <w:pPr>
              <w:spacing w:line="0" w:lineRule="atLeast"/>
              <w:jc w:val="center"/>
              <w:rPr>
                <w:spacing w:val="-10"/>
                <w:sz w:val="16"/>
                <w:szCs w:val="16"/>
              </w:rPr>
            </w:pPr>
            <w:r w:rsidRPr="00B71CAB">
              <w:rPr>
                <w:rFonts w:hint="eastAsia"/>
                <w:spacing w:val="-10"/>
                <w:sz w:val="16"/>
                <w:szCs w:val="16"/>
              </w:rPr>
              <w:t>（該当事項に</w:t>
            </w:r>
          </w:p>
          <w:p w:rsidR="005F5663" w:rsidRPr="00B71CAB" w:rsidRDefault="005F5663" w:rsidP="006E0976">
            <w:pPr>
              <w:spacing w:line="0" w:lineRule="atLeast"/>
              <w:jc w:val="center"/>
              <w:rPr>
                <w:spacing w:val="-10"/>
                <w:sz w:val="21"/>
              </w:rPr>
            </w:pPr>
            <w:r w:rsidRPr="00B71CAB">
              <w:rPr>
                <w:rFonts w:hint="eastAsia"/>
                <w:spacing w:val="-10"/>
                <w:sz w:val="16"/>
                <w:szCs w:val="16"/>
              </w:rPr>
              <w:t>○を表示）</w:t>
            </w:r>
          </w:p>
        </w:tc>
        <w:tc>
          <w:tcPr>
            <w:tcW w:w="13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ind w:left="-40" w:right="34"/>
              <w:jc w:val="right"/>
              <w:rPr>
                <w:spacing w:val="-10"/>
                <w:sz w:val="20"/>
              </w:rPr>
            </w:pPr>
            <w:r w:rsidRPr="005F5663">
              <w:rPr>
                <w:rFonts w:hint="eastAsia"/>
                <w:spacing w:val="2"/>
                <w:w w:val="83"/>
                <w:kern w:val="0"/>
                <w:sz w:val="22"/>
                <w:fitText w:val="923" w:id="-944527872"/>
              </w:rPr>
              <w:t>一般代理店</w:t>
            </w:r>
          </w:p>
        </w:tc>
        <w:tc>
          <w:tcPr>
            <w:tcW w:w="1417"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0"/>
                <w:sz w:val="20"/>
              </w:rPr>
            </w:pPr>
            <w:r w:rsidRPr="005F5663">
              <w:rPr>
                <w:rFonts w:hint="eastAsia"/>
                <w:w w:val="83"/>
                <w:kern w:val="0"/>
                <w:sz w:val="22"/>
                <w:fitText w:val="923" w:id="-944527871"/>
              </w:rPr>
              <w:t>歳入代理</w:t>
            </w:r>
            <w:r w:rsidRPr="005F5663">
              <w:rPr>
                <w:rFonts w:hint="eastAsia"/>
                <w:spacing w:val="6"/>
                <w:w w:val="83"/>
                <w:kern w:val="0"/>
                <w:sz w:val="22"/>
                <w:fitText w:val="923" w:id="-944527871"/>
              </w:rPr>
              <w:t>店</w:t>
            </w:r>
          </w:p>
        </w:tc>
        <w:tc>
          <w:tcPr>
            <w:tcW w:w="1276" w:type="dxa"/>
            <w:gridSpan w:val="2"/>
            <w:tcBorders>
              <w:top w:val="single" w:sz="18"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0"/>
                <w:sz w:val="20"/>
              </w:rPr>
            </w:pPr>
            <w:r w:rsidRPr="005F5663">
              <w:rPr>
                <w:rFonts w:hint="eastAsia"/>
                <w:spacing w:val="27"/>
                <w:kern w:val="0"/>
                <w:sz w:val="22"/>
                <w:fitText w:val="770" w:id="-944527870"/>
              </w:rPr>
              <w:t>払込</w:t>
            </w:r>
            <w:r w:rsidRPr="005F5663">
              <w:rPr>
                <w:rFonts w:hint="eastAsia"/>
                <w:spacing w:val="1"/>
                <w:kern w:val="0"/>
                <w:sz w:val="22"/>
                <w:fitText w:val="770" w:id="-944527870"/>
              </w:rPr>
              <w:t>店</w:t>
            </w:r>
          </w:p>
        </w:tc>
        <w:tc>
          <w:tcPr>
            <w:tcW w:w="1276"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0"/>
                <w:sz w:val="20"/>
              </w:rPr>
            </w:pPr>
            <w:r w:rsidRPr="005F5663">
              <w:rPr>
                <w:rFonts w:hint="eastAsia"/>
                <w:spacing w:val="2"/>
                <w:w w:val="83"/>
                <w:kern w:val="0"/>
                <w:sz w:val="22"/>
                <w:fitText w:val="923" w:id="-944527869"/>
              </w:rPr>
              <w:t>資金払込店</w:t>
            </w:r>
          </w:p>
        </w:tc>
        <w:tc>
          <w:tcPr>
            <w:tcW w:w="1353" w:type="dxa"/>
            <w:gridSpan w:val="2"/>
            <w:tcBorders>
              <w:top w:val="single" w:sz="18"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6"/>
                <w:kern w:val="0"/>
                <w:sz w:val="22"/>
              </w:rPr>
            </w:pPr>
            <w:r w:rsidRPr="005F5663">
              <w:rPr>
                <w:rFonts w:hint="eastAsia"/>
                <w:spacing w:val="36"/>
                <w:kern w:val="0"/>
                <w:sz w:val="22"/>
                <w:fitText w:val="1100" w:id="-944527868"/>
              </w:rPr>
              <w:t>日本銀</w:t>
            </w:r>
            <w:r w:rsidRPr="005F5663">
              <w:rPr>
                <w:rFonts w:hint="eastAsia"/>
                <w:spacing w:val="2"/>
                <w:kern w:val="0"/>
                <w:sz w:val="22"/>
                <w:fitText w:val="1100" w:id="-944527868"/>
              </w:rPr>
              <w:t>行</w:t>
            </w:r>
          </w:p>
          <w:p w:rsidR="005F5663" w:rsidRPr="00B71CAB" w:rsidRDefault="005F5663" w:rsidP="006E0976">
            <w:pPr>
              <w:spacing w:line="0" w:lineRule="atLeast"/>
              <w:ind w:firstLine="40"/>
              <w:jc w:val="right"/>
              <w:rPr>
                <w:sz w:val="20"/>
              </w:rPr>
            </w:pPr>
            <w:r w:rsidRPr="005F5663">
              <w:rPr>
                <w:rFonts w:hint="eastAsia"/>
                <w:kern w:val="0"/>
                <w:sz w:val="22"/>
                <w:fitText w:val="1100" w:id="-944527867"/>
              </w:rPr>
              <w:t>預金取扱店</w:t>
            </w:r>
          </w:p>
        </w:tc>
        <w:tc>
          <w:tcPr>
            <w:tcW w:w="1340" w:type="dxa"/>
            <w:tcBorders>
              <w:top w:val="single" w:sz="18" w:space="0" w:color="auto"/>
              <w:left w:val="single" w:sz="4" w:space="0" w:color="auto"/>
              <w:bottom w:val="single" w:sz="4" w:space="0" w:color="auto"/>
              <w:right w:val="single" w:sz="18" w:space="0" w:color="auto"/>
            </w:tcBorders>
            <w:shd w:val="clear" w:color="auto" w:fill="auto"/>
            <w:vAlign w:val="center"/>
            <w:hideMark/>
          </w:tcPr>
          <w:p w:rsidR="005F5663" w:rsidRPr="00B71CAB" w:rsidRDefault="005F5663" w:rsidP="006E0976">
            <w:pPr>
              <w:spacing w:line="0" w:lineRule="atLeast"/>
              <w:jc w:val="right"/>
              <w:rPr>
                <w:spacing w:val="16"/>
                <w:kern w:val="0"/>
                <w:sz w:val="22"/>
              </w:rPr>
            </w:pPr>
            <w:r w:rsidRPr="00B71CAB">
              <w:rPr>
                <w:rFonts w:hint="eastAsia"/>
                <w:kern w:val="0"/>
                <w:sz w:val="22"/>
              </w:rPr>
              <w:t>集計表集中</w:t>
            </w:r>
          </w:p>
          <w:p w:rsidR="005F5663" w:rsidRPr="00B71CAB" w:rsidRDefault="005F5663" w:rsidP="006E0976">
            <w:pPr>
              <w:spacing w:line="0" w:lineRule="atLeast"/>
              <w:jc w:val="right"/>
              <w:rPr>
                <w:spacing w:val="-10"/>
                <w:sz w:val="20"/>
              </w:rPr>
            </w:pPr>
            <w:r w:rsidRPr="005F5663">
              <w:rPr>
                <w:rFonts w:hint="eastAsia"/>
                <w:spacing w:val="110"/>
                <w:kern w:val="0"/>
                <w:sz w:val="22"/>
                <w:fitText w:val="1100" w:id="-944527866"/>
              </w:rPr>
              <w:t>作成</w:t>
            </w:r>
            <w:r w:rsidRPr="005F5663">
              <w:rPr>
                <w:rFonts w:hint="eastAsia"/>
                <w:kern w:val="0"/>
                <w:sz w:val="22"/>
                <w:fitText w:val="1100" w:id="-944527866"/>
              </w:rPr>
              <w:t>店</w:t>
            </w:r>
          </w:p>
        </w:tc>
      </w:tr>
      <w:tr w:rsidR="005F5663" w:rsidRPr="00B71CAB" w:rsidTr="006E0976">
        <w:trPr>
          <w:trHeight w:val="755"/>
          <w:jc w:val="center"/>
        </w:trPr>
        <w:tc>
          <w:tcPr>
            <w:tcW w:w="1303" w:type="dxa"/>
            <w:vMerge/>
            <w:tcBorders>
              <w:top w:val="single" w:sz="18"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widowControl/>
              <w:jc w:val="left"/>
              <w:rPr>
                <w:spacing w:val="-10"/>
                <w:sz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0"/>
                <w:sz w:val="20"/>
              </w:rPr>
            </w:pPr>
            <w:r w:rsidRPr="005F5663">
              <w:rPr>
                <w:rFonts w:hint="eastAsia"/>
                <w:kern w:val="0"/>
                <w:sz w:val="20"/>
                <w:fitText w:val="1000" w:id="-944527865"/>
              </w:rPr>
              <w:t>国債代理店</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rPr>
                <w:spacing w:val="-10"/>
                <w:sz w:val="20"/>
                <w:szCs w:val="20"/>
              </w:rPr>
            </w:pPr>
            <w:r w:rsidRPr="005F5663">
              <w:rPr>
                <w:rFonts w:hint="eastAsia"/>
                <w:spacing w:val="1"/>
                <w:w w:val="90"/>
                <w:kern w:val="0"/>
                <w:sz w:val="20"/>
                <w:szCs w:val="20"/>
                <w:fitText w:val="1995" w:id="-944527864"/>
              </w:rPr>
              <w:t>○国債元利金支払取扱店</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0"/>
                <w:kern w:val="0"/>
                <w:sz w:val="20"/>
              </w:rPr>
            </w:pPr>
            <w:r w:rsidRPr="00B71CAB">
              <w:rPr>
                <w:rFonts w:hint="eastAsia"/>
                <w:kern w:val="0"/>
                <w:sz w:val="20"/>
              </w:rPr>
              <w:t>支払取まとめ店</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kern w:val="0"/>
                <w:sz w:val="20"/>
              </w:rPr>
            </w:pPr>
            <w:r w:rsidRPr="005F5663">
              <w:rPr>
                <w:rFonts w:hint="eastAsia"/>
                <w:spacing w:val="33"/>
                <w:kern w:val="0"/>
                <w:sz w:val="20"/>
                <w:fitText w:val="1000" w:id="-944527863"/>
              </w:rPr>
              <w:t>電子収</w:t>
            </w:r>
            <w:r w:rsidRPr="005F5663">
              <w:rPr>
                <w:rFonts w:hint="eastAsia"/>
                <w:spacing w:val="1"/>
                <w:kern w:val="0"/>
                <w:sz w:val="20"/>
                <w:fitText w:val="1000" w:id="-944527863"/>
              </w:rPr>
              <w:t>納</w:t>
            </w:r>
          </w:p>
          <w:p w:rsidR="005F5663" w:rsidRPr="00B71CAB" w:rsidRDefault="005F5663" w:rsidP="006E0976">
            <w:pPr>
              <w:spacing w:line="0" w:lineRule="atLeast"/>
              <w:jc w:val="right"/>
              <w:rPr>
                <w:spacing w:val="-10"/>
                <w:sz w:val="20"/>
              </w:rPr>
            </w:pPr>
            <w:r w:rsidRPr="005F5663">
              <w:rPr>
                <w:rFonts w:hint="eastAsia"/>
                <w:spacing w:val="100"/>
                <w:kern w:val="0"/>
                <w:sz w:val="20"/>
                <w:fitText w:val="1000" w:id="-944527862"/>
              </w:rPr>
              <w:t>受入</w:t>
            </w:r>
            <w:r w:rsidRPr="005F5663">
              <w:rPr>
                <w:rFonts w:hint="eastAsia"/>
                <w:kern w:val="0"/>
                <w:sz w:val="20"/>
                <w:fitText w:val="1000" w:id="-944527862"/>
              </w:rPr>
              <w:t>店</w:t>
            </w:r>
          </w:p>
        </w:tc>
        <w:tc>
          <w:tcPr>
            <w:tcW w:w="1340"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5F5663" w:rsidRPr="00B71CAB" w:rsidRDefault="005F5663" w:rsidP="006E0976">
            <w:pPr>
              <w:spacing w:line="0" w:lineRule="atLeast"/>
              <w:jc w:val="right"/>
              <w:rPr>
                <w:spacing w:val="-10"/>
                <w:sz w:val="20"/>
              </w:rPr>
            </w:pPr>
            <w:r w:rsidRPr="005F5663">
              <w:rPr>
                <w:rFonts w:hint="eastAsia"/>
                <w:spacing w:val="33"/>
                <w:kern w:val="0"/>
                <w:sz w:val="20"/>
                <w:fitText w:val="1000" w:id="-944527861"/>
              </w:rPr>
              <w:t>電子収</w:t>
            </w:r>
            <w:r w:rsidRPr="005F5663">
              <w:rPr>
                <w:rFonts w:hint="eastAsia"/>
                <w:spacing w:val="1"/>
                <w:kern w:val="0"/>
                <w:sz w:val="20"/>
                <w:fitText w:val="1000" w:id="-944527861"/>
              </w:rPr>
              <w:t>納</w:t>
            </w:r>
          </w:p>
          <w:p w:rsidR="005F5663" w:rsidRPr="00B71CAB" w:rsidRDefault="005F5663" w:rsidP="006E0976">
            <w:pPr>
              <w:spacing w:line="0" w:lineRule="atLeast"/>
              <w:jc w:val="right"/>
              <w:rPr>
                <w:spacing w:val="-10"/>
                <w:sz w:val="20"/>
              </w:rPr>
            </w:pPr>
            <w:r w:rsidRPr="005F5663">
              <w:rPr>
                <w:rFonts w:hint="eastAsia"/>
                <w:spacing w:val="100"/>
                <w:kern w:val="0"/>
                <w:sz w:val="20"/>
                <w:fitText w:val="1000" w:id="-944527860"/>
              </w:rPr>
              <w:t>払込</w:t>
            </w:r>
            <w:r w:rsidRPr="005F5663">
              <w:rPr>
                <w:rFonts w:hint="eastAsia"/>
                <w:kern w:val="0"/>
                <w:sz w:val="20"/>
                <w:fitText w:val="1000" w:id="-944527860"/>
              </w:rPr>
              <w:t>店</w:t>
            </w:r>
          </w:p>
        </w:tc>
      </w:tr>
      <w:tr w:rsidR="005F5663" w:rsidRPr="00B71CAB" w:rsidTr="006E0976">
        <w:trPr>
          <w:trHeight w:val="858"/>
          <w:jc w:val="center"/>
        </w:trPr>
        <w:tc>
          <w:tcPr>
            <w:tcW w:w="130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center"/>
              <w:rPr>
                <w:spacing w:val="-10"/>
                <w:sz w:val="20"/>
                <w:szCs w:val="18"/>
              </w:rPr>
            </w:pPr>
            <w:r w:rsidRPr="00B71CAB">
              <w:rPr>
                <w:rFonts w:hint="eastAsia"/>
                <w:spacing w:val="-10"/>
                <w:sz w:val="20"/>
                <w:szCs w:val="18"/>
              </w:rPr>
              <w:t>一般代理店名</w:t>
            </w:r>
          </w:p>
        </w:tc>
        <w:tc>
          <w:tcPr>
            <w:tcW w:w="8030" w:type="dxa"/>
            <w:gridSpan w:val="8"/>
            <w:tcBorders>
              <w:top w:val="single" w:sz="4" w:space="0" w:color="auto"/>
              <w:left w:val="single" w:sz="4" w:space="0" w:color="auto"/>
              <w:bottom w:val="single" w:sz="4" w:space="0" w:color="auto"/>
              <w:right w:val="single" w:sz="18" w:space="0" w:color="auto"/>
            </w:tcBorders>
            <w:shd w:val="clear" w:color="auto" w:fill="auto"/>
            <w:vAlign w:val="center"/>
            <w:hideMark/>
          </w:tcPr>
          <w:p w:rsidR="005F5663" w:rsidRPr="00B71CAB" w:rsidRDefault="005F5663" w:rsidP="006E0976">
            <w:pPr>
              <w:spacing w:beforeLines="50" w:before="180" w:line="0" w:lineRule="atLeast"/>
              <w:ind w:firstLineChars="133" w:firstLine="346"/>
              <w:rPr>
                <w:spacing w:val="-10"/>
                <w:sz w:val="22"/>
              </w:rPr>
            </w:pPr>
            <w:r w:rsidRPr="00B71CAB">
              <w:rPr>
                <w:rFonts w:hint="eastAsia"/>
                <w:spacing w:val="-10"/>
                <w:sz w:val="28"/>
                <w:szCs w:val="28"/>
              </w:rPr>
              <w:t xml:space="preserve">　</w:t>
            </w:r>
          </w:p>
        </w:tc>
      </w:tr>
      <w:tr w:rsidR="005F5663" w:rsidRPr="00B71CAB" w:rsidTr="006E0976">
        <w:trPr>
          <w:jc w:val="center"/>
        </w:trPr>
        <w:tc>
          <w:tcPr>
            <w:tcW w:w="130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center"/>
              <w:rPr>
                <w:spacing w:val="-10"/>
                <w:sz w:val="20"/>
              </w:rPr>
            </w:pPr>
            <w:r w:rsidRPr="00B71CAB">
              <w:rPr>
                <w:rFonts w:hint="eastAsia"/>
                <w:spacing w:val="-10"/>
                <w:sz w:val="20"/>
              </w:rPr>
              <w:t>現在の店舗</w:t>
            </w:r>
          </w:p>
          <w:p w:rsidR="005F5663" w:rsidRPr="00B71CAB" w:rsidRDefault="005F5663" w:rsidP="006E0976">
            <w:pPr>
              <w:spacing w:line="0" w:lineRule="atLeast"/>
              <w:jc w:val="center"/>
              <w:rPr>
                <w:spacing w:val="-10"/>
                <w:sz w:val="20"/>
              </w:rPr>
            </w:pPr>
            <w:r w:rsidRPr="00B71CAB">
              <w:rPr>
                <w:rFonts w:hint="eastAsia"/>
                <w:spacing w:val="-10"/>
                <w:sz w:val="20"/>
              </w:rPr>
              <w:t>名称および</w:t>
            </w:r>
          </w:p>
          <w:p w:rsidR="005F5663" w:rsidRPr="00B71CAB" w:rsidRDefault="005F5663" w:rsidP="006E0976">
            <w:pPr>
              <w:spacing w:line="0" w:lineRule="atLeast"/>
              <w:jc w:val="center"/>
              <w:rPr>
                <w:spacing w:val="-10"/>
                <w:sz w:val="20"/>
              </w:rPr>
            </w:pPr>
            <w:r w:rsidRPr="00B71CAB">
              <w:rPr>
                <w:rFonts w:hint="eastAsia"/>
                <w:spacing w:val="-10"/>
                <w:sz w:val="20"/>
              </w:rPr>
              <w:t>店番号</w:t>
            </w:r>
          </w:p>
        </w:tc>
        <w:tc>
          <w:tcPr>
            <w:tcW w:w="5915"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663" w:rsidRPr="00B71CAB" w:rsidRDefault="005F5663" w:rsidP="006E0976">
            <w:pPr>
              <w:spacing w:line="0" w:lineRule="atLeast"/>
              <w:rPr>
                <w:spacing w:val="-10"/>
                <w:sz w:val="16"/>
              </w:rPr>
            </w:pPr>
            <w:r w:rsidRPr="00B71CAB">
              <w:rPr>
                <w:rFonts w:hint="eastAsia"/>
                <w:spacing w:val="-10"/>
                <w:sz w:val="16"/>
              </w:rPr>
              <w:t>②（店舗名称）</w:t>
            </w:r>
          </w:p>
          <w:p w:rsidR="005F5663" w:rsidRPr="00B71CAB" w:rsidRDefault="005F5663" w:rsidP="006E0976">
            <w:pPr>
              <w:spacing w:beforeLines="50" w:before="180" w:line="0" w:lineRule="atLeast"/>
              <w:ind w:firstLineChars="300" w:firstLine="660"/>
              <w:rPr>
                <w:spacing w:val="-10"/>
                <w:sz w:val="21"/>
              </w:rPr>
            </w:pPr>
            <w:r w:rsidRPr="00B71CAB">
              <w:rPr>
                <w:rFonts w:hint="eastAsia"/>
                <w:spacing w:val="-10"/>
              </w:rPr>
              <w:t>○○支店</w:t>
            </w:r>
          </w:p>
        </w:tc>
        <w:tc>
          <w:tcPr>
            <w:tcW w:w="2115" w:type="dxa"/>
            <w:gridSpan w:val="2"/>
            <w:tcBorders>
              <w:top w:val="single" w:sz="4" w:space="0" w:color="auto"/>
              <w:left w:val="nil"/>
              <w:bottom w:val="single" w:sz="4" w:space="0" w:color="auto"/>
              <w:right w:val="single" w:sz="18" w:space="0" w:color="auto"/>
            </w:tcBorders>
            <w:shd w:val="clear" w:color="auto" w:fill="auto"/>
            <w:hideMark/>
          </w:tcPr>
          <w:p w:rsidR="005F5663" w:rsidRPr="00B71CAB" w:rsidRDefault="005F5663" w:rsidP="006E0976">
            <w:pPr>
              <w:spacing w:line="0" w:lineRule="atLeast"/>
              <w:rPr>
                <w:spacing w:val="-10"/>
                <w:sz w:val="16"/>
              </w:rPr>
            </w:pPr>
            <w:r w:rsidRPr="00B71CAB">
              <w:rPr>
                <w:rFonts w:hint="eastAsia"/>
                <w:spacing w:val="-10"/>
                <w:sz w:val="16"/>
              </w:rPr>
              <w:t>③（店番号）</w:t>
            </w:r>
          </w:p>
          <w:p w:rsidR="005F5663" w:rsidRPr="00B71CAB" w:rsidRDefault="005F5663" w:rsidP="006E0976">
            <w:pPr>
              <w:spacing w:beforeLines="50" w:before="180" w:line="0" w:lineRule="atLeast"/>
              <w:ind w:firstLineChars="300" w:firstLine="570"/>
              <w:rPr>
                <w:spacing w:val="-10"/>
                <w:sz w:val="21"/>
                <w:szCs w:val="21"/>
              </w:rPr>
            </w:pPr>
          </w:p>
        </w:tc>
      </w:tr>
      <w:tr w:rsidR="005F5663" w:rsidRPr="00B71CAB" w:rsidTr="006E0976">
        <w:trPr>
          <w:trHeight w:val="844"/>
          <w:jc w:val="center"/>
        </w:trPr>
        <w:tc>
          <w:tcPr>
            <w:tcW w:w="1303" w:type="dxa"/>
            <w:vMerge w:val="restart"/>
            <w:tcBorders>
              <w:top w:val="single" w:sz="4"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center"/>
              <w:rPr>
                <w:spacing w:val="-10"/>
                <w:sz w:val="20"/>
              </w:rPr>
            </w:pPr>
            <w:r w:rsidRPr="00B71CAB">
              <w:rPr>
                <w:rFonts w:hint="eastAsia"/>
                <w:spacing w:val="-10"/>
                <w:sz w:val="20"/>
              </w:rPr>
              <w:t>変更後の店舗名称、店番号または位置</w:t>
            </w:r>
          </w:p>
        </w:tc>
        <w:tc>
          <w:tcPr>
            <w:tcW w:w="5915"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663" w:rsidRPr="00B71CAB" w:rsidRDefault="005F5663" w:rsidP="006E0976">
            <w:pPr>
              <w:spacing w:line="0" w:lineRule="atLeast"/>
              <w:rPr>
                <w:spacing w:val="-10"/>
                <w:sz w:val="16"/>
              </w:rPr>
            </w:pPr>
            <w:r w:rsidRPr="00B71CAB">
              <w:rPr>
                <w:rFonts w:hint="eastAsia"/>
                <w:spacing w:val="-10"/>
                <w:sz w:val="16"/>
              </w:rPr>
              <w:t>②（店舗名称）</w:t>
            </w:r>
          </w:p>
        </w:tc>
        <w:tc>
          <w:tcPr>
            <w:tcW w:w="2115" w:type="dxa"/>
            <w:gridSpan w:val="2"/>
            <w:tcBorders>
              <w:top w:val="single" w:sz="4" w:space="0" w:color="auto"/>
              <w:left w:val="nil"/>
              <w:bottom w:val="single" w:sz="4" w:space="0" w:color="auto"/>
              <w:right w:val="single" w:sz="18" w:space="0" w:color="auto"/>
            </w:tcBorders>
            <w:shd w:val="clear" w:color="auto" w:fill="auto"/>
            <w:hideMark/>
          </w:tcPr>
          <w:p w:rsidR="005F5663" w:rsidRPr="00B71CAB" w:rsidRDefault="005F5663" w:rsidP="006E0976">
            <w:pPr>
              <w:spacing w:line="0" w:lineRule="atLeast"/>
              <w:rPr>
                <w:spacing w:val="-10"/>
                <w:sz w:val="16"/>
              </w:rPr>
            </w:pPr>
            <w:r w:rsidRPr="00B71CAB">
              <w:rPr>
                <w:rFonts w:hint="eastAsia"/>
                <w:spacing w:val="-10"/>
                <w:sz w:val="16"/>
              </w:rPr>
              <w:t>③（店番号）</w:t>
            </w:r>
          </w:p>
        </w:tc>
      </w:tr>
      <w:tr w:rsidR="005F5663" w:rsidRPr="00B71CAB" w:rsidTr="006E0976">
        <w:trPr>
          <w:trHeight w:val="854"/>
          <w:jc w:val="center"/>
        </w:trPr>
        <w:tc>
          <w:tcPr>
            <w:tcW w:w="1303" w:type="dxa"/>
            <w:vMerge/>
            <w:tcBorders>
              <w:top w:val="single" w:sz="4"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widowControl/>
              <w:jc w:val="left"/>
              <w:rPr>
                <w:spacing w:val="-10"/>
                <w:sz w:val="20"/>
              </w:rPr>
            </w:pPr>
          </w:p>
        </w:tc>
        <w:tc>
          <w:tcPr>
            <w:tcW w:w="8030" w:type="dxa"/>
            <w:gridSpan w:val="8"/>
            <w:tcBorders>
              <w:top w:val="single" w:sz="4" w:space="0" w:color="auto"/>
              <w:left w:val="single" w:sz="4" w:space="0" w:color="auto"/>
              <w:bottom w:val="single" w:sz="4" w:space="0" w:color="auto"/>
              <w:right w:val="single" w:sz="18" w:space="0" w:color="auto"/>
            </w:tcBorders>
            <w:shd w:val="clear" w:color="auto" w:fill="auto"/>
            <w:hideMark/>
          </w:tcPr>
          <w:p w:rsidR="005F5663" w:rsidRPr="00B71CAB" w:rsidRDefault="005F5663" w:rsidP="006E0976">
            <w:pPr>
              <w:spacing w:line="0" w:lineRule="atLeast"/>
              <w:rPr>
                <w:spacing w:val="-10"/>
                <w:sz w:val="16"/>
              </w:rPr>
            </w:pPr>
            <w:r w:rsidRPr="00B71CAB">
              <w:rPr>
                <w:rFonts w:hint="eastAsia"/>
                <w:spacing w:val="-10"/>
                <w:sz w:val="16"/>
              </w:rPr>
              <w:t>④（位置）</w:t>
            </w:r>
          </w:p>
          <w:p w:rsidR="005F5663" w:rsidRPr="00B71CAB" w:rsidRDefault="005F5663" w:rsidP="006E0976">
            <w:pPr>
              <w:spacing w:line="0" w:lineRule="atLeast"/>
              <w:ind w:firstLineChars="100" w:firstLine="220"/>
              <w:rPr>
                <w:spacing w:val="-10"/>
                <w:sz w:val="21"/>
                <w:szCs w:val="21"/>
              </w:rPr>
            </w:pPr>
            <w:r w:rsidRPr="00B71CAB">
              <w:rPr>
                <w:rFonts w:hint="eastAsia"/>
                <w:spacing w:val="-10"/>
                <w:szCs w:val="21"/>
              </w:rPr>
              <w:t>〒△△△―△△△△</w:t>
            </w:r>
          </w:p>
          <w:p w:rsidR="005F5663" w:rsidRPr="00B71CAB" w:rsidRDefault="005F5663" w:rsidP="006E0976">
            <w:pPr>
              <w:spacing w:line="0" w:lineRule="atLeast"/>
              <w:ind w:firstLineChars="100" w:firstLine="220"/>
              <w:rPr>
                <w:spacing w:val="-10"/>
              </w:rPr>
            </w:pPr>
            <w:r w:rsidRPr="00B71CAB">
              <w:rPr>
                <w:rFonts w:hint="eastAsia"/>
                <w:spacing w:val="-10"/>
                <w:szCs w:val="21"/>
              </w:rPr>
              <w:t>○○県○○市△△△丁目△番△号</w:t>
            </w:r>
          </w:p>
        </w:tc>
      </w:tr>
      <w:tr w:rsidR="005F5663" w:rsidRPr="00B71CAB" w:rsidTr="006E0976">
        <w:trPr>
          <w:trHeight w:val="854"/>
          <w:jc w:val="center"/>
        </w:trPr>
        <w:tc>
          <w:tcPr>
            <w:tcW w:w="1303" w:type="dxa"/>
            <w:tcBorders>
              <w:top w:val="single" w:sz="4" w:space="0" w:color="auto"/>
              <w:left w:val="single" w:sz="18" w:space="0" w:color="auto"/>
              <w:bottom w:val="single" w:sz="18" w:space="0" w:color="auto"/>
              <w:right w:val="single" w:sz="4" w:space="0" w:color="auto"/>
            </w:tcBorders>
            <w:shd w:val="clear" w:color="auto" w:fill="auto"/>
            <w:vAlign w:val="center"/>
            <w:hideMark/>
          </w:tcPr>
          <w:p w:rsidR="005F5663" w:rsidRPr="00B71CAB" w:rsidRDefault="005F5663" w:rsidP="006E0976">
            <w:pPr>
              <w:spacing w:line="0" w:lineRule="atLeast"/>
              <w:jc w:val="center"/>
              <w:rPr>
                <w:spacing w:val="-10"/>
                <w:sz w:val="20"/>
                <w:szCs w:val="21"/>
              </w:rPr>
            </w:pPr>
            <w:r w:rsidRPr="00B71CAB">
              <w:rPr>
                <w:rFonts w:hint="eastAsia"/>
                <w:spacing w:val="-10"/>
                <w:sz w:val="20"/>
                <w:szCs w:val="21"/>
              </w:rPr>
              <w:t>変更年月日</w:t>
            </w:r>
          </w:p>
        </w:tc>
        <w:tc>
          <w:tcPr>
            <w:tcW w:w="8030" w:type="dxa"/>
            <w:gridSpan w:val="8"/>
            <w:tcBorders>
              <w:top w:val="single" w:sz="4" w:space="0" w:color="auto"/>
              <w:left w:val="single" w:sz="4" w:space="0" w:color="auto"/>
              <w:bottom w:val="single" w:sz="18" w:space="0" w:color="auto"/>
              <w:right w:val="single" w:sz="18" w:space="0" w:color="auto"/>
            </w:tcBorders>
            <w:shd w:val="clear" w:color="auto" w:fill="auto"/>
          </w:tcPr>
          <w:p w:rsidR="005F5663" w:rsidRPr="00B71CAB" w:rsidRDefault="005F5663" w:rsidP="006E0976">
            <w:pPr>
              <w:spacing w:line="0" w:lineRule="atLeast"/>
              <w:rPr>
                <w:spacing w:val="-10"/>
                <w:szCs w:val="28"/>
              </w:rPr>
            </w:pPr>
          </w:p>
          <w:p w:rsidR="005F5663" w:rsidRPr="00B71CAB" w:rsidRDefault="005F5663" w:rsidP="006E0976">
            <w:pPr>
              <w:spacing w:line="0" w:lineRule="atLeast"/>
              <w:jc w:val="center"/>
              <w:rPr>
                <w:spacing w:val="-10"/>
                <w:sz w:val="21"/>
                <w:szCs w:val="21"/>
              </w:rPr>
            </w:pPr>
            <w:r w:rsidRPr="00B71CAB">
              <w:rPr>
                <w:rFonts w:hint="eastAsia"/>
                <w:spacing w:val="-10"/>
                <w:szCs w:val="21"/>
              </w:rPr>
              <w:t>○○○○　年　　　　　○○　月　　　　　○○　日</w:t>
            </w:r>
          </w:p>
        </w:tc>
      </w:tr>
    </w:tbl>
    <w:p w:rsidR="005F5663" w:rsidRPr="00B54B16" w:rsidRDefault="005F5663" w:rsidP="005F5663">
      <w:pPr>
        <w:rPr>
          <w:sz w:val="21"/>
        </w:rPr>
      </w:pPr>
    </w:p>
    <w:p w:rsidR="005F5663" w:rsidRDefault="005F5663" w:rsidP="005F5663">
      <w:pPr>
        <w:rPr>
          <w:rFonts w:cs="ＭＳ Ｐゴシック"/>
          <w:kern w:val="0"/>
          <w:sz w:val="20"/>
          <w:szCs w:val="20"/>
        </w:rPr>
      </w:pPr>
    </w:p>
    <w:p w:rsidR="005F5663" w:rsidRDefault="005F5663" w:rsidP="005F5663">
      <w:pPr>
        <w:snapToGrid w:val="0"/>
        <w:rPr>
          <w:rFonts w:cs="ＭＳ Ｐゴシック"/>
          <w:kern w:val="0"/>
          <w:sz w:val="20"/>
          <w:szCs w:val="20"/>
        </w:rPr>
      </w:pPr>
      <w:r>
        <w:rPr>
          <w:rFonts w:cs="ＭＳ Ｐゴシック" w:hint="eastAsia"/>
          <w:kern w:val="0"/>
          <w:sz w:val="20"/>
          <w:szCs w:val="20"/>
        </w:rPr>
        <w:lastRenderedPageBreak/>
        <w:t>①　「代理店等の種類」欄の該当事項の全部に○を表示する。</w:t>
      </w:r>
    </w:p>
    <w:p w:rsidR="005F5663" w:rsidRDefault="005F5663" w:rsidP="005F5663">
      <w:pPr>
        <w:snapToGrid w:val="0"/>
        <w:ind w:left="200" w:hangingChars="100" w:hanging="200"/>
        <w:rPr>
          <w:rFonts w:cs="ＭＳ Ｐゴシック"/>
          <w:kern w:val="0"/>
          <w:sz w:val="20"/>
          <w:szCs w:val="20"/>
        </w:rPr>
      </w:pPr>
      <w:r>
        <w:rPr>
          <w:rFonts w:cs="ＭＳ Ｐゴシック" w:hint="eastAsia"/>
          <w:kern w:val="0"/>
          <w:sz w:val="20"/>
          <w:szCs w:val="20"/>
        </w:rPr>
        <w:t xml:space="preserve">②　店舗名称に通称がある場合には、店舗名称を記載した下部に通称をかっこ書きで記載する。　</w:t>
      </w:r>
    </w:p>
    <w:p w:rsidR="005F5663" w:rsidRDefault="005F5663" w:rsidP="005F5663">
      <w:pPr>
        <w:snapToGrid w:val="0"/>
        <w:rPr>
          <w:rFonts w:cs="ＭＳ Ｐゴシック"/>
          <w:kern w:val="0"/>
          <w:sz w:val="20"/>
          <w:szCs w:val="20"/>
        </w:rPr>
      </w:pPr>
      <w:r>
        <w:rPr>
          <w:rFonts w:cs="ＭＳ Ｐゴシック" w:hint="eastAsia"/>
          <w:kern w:val="0"/>
          <w:sz w:val="20"/>
          <w:szCs w:val="20"/>
        </w:rPr>
        <w:t>③　店番号とは、金融機関が所属金融団体に登録した当該店舗の統一店番号をいう。</w:t>
      </w:r>
    </w:p>
    <w:p w:rsidR="006F1E83" w:rsidRDefault="005F5663" w:rsidP="00DA74FA">
      <w:pPr>
        <w:snapToGrid w:val="0"/>
        <w:ind w:left="200" w:hangingChars="100" w:hanging="200"/>
        <w:rPr>
          <w:rFonts w:cs="ＭＳ Ｐゴシック"/>
          <w:kern w:val="0"/>
          <w:sz w:val="20"/>
          <w:szCs w:val="20"/>
        </w:rPr>
      </w:pPr>
      <w:r>
        <w:rPr>
          <w:rFonts w:cs="ＭＳ Ｐゴシック" w:hint="eastAsia"/>
          <w:kern w:val="0"/>
          <w:sz w:val="20"/>
          <w:szCs w:val="20"/>
        </w:rPr>
        <w:t>④　「（位置）」欄には、郵便</w:t>
      </w:r>
      <w:r w:rsidR="00DA74FA">
        <w:rPr>
          <w:rFonts w:cs="ＭＳ Ｐゴシック" w:hint="eastAsia"/>
          <w:kern w:val="0"/>
          <w:sz w:val="20"/>
          <w:szCs w:val="20"/>
        </w:rPr>
        <w:t>番号を記載するほか、住所として都道府県から住居番号まで記載する</w:t>
      </w:r>
      <w:r w:rsidR="00A03156">
        <w:rPr>
          <w:rFonts w:cs="ＭＳ Ｐゴシック" w:hint="eastAsia"/>
          <w:kern w:val="0"/>
          <w:sz w:val="20"/>
          <w:szCs w:val="20"/>
        </w:rPr>
        <w:t>。</w:t>
      </w:r>
    </w:p>
    <w:p w:rsidR="006F1E83" w:rsidRDefault="006F1E83" w:rsidP="00DA74FA">
      <w:pPr>
        <w:rPr>
          <w:rFonts w:cs="ＭＳ Ｐゴシック"/>
          <w:kern w:val="0"/>
          <w:sz w:val="20"/>
          <w:szCs w:val="20"/>
        </w:rPr>
      </w:pPr>
    </w:p>
    <w:sectPr w:rsidR="006F1E83" w:rsidSect="00B24457">
      <w:footerReference w:type="default" r:id="rId2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DB" w:rsidRDefault="00832BDB" w:rsidP="009F2F88">
      <w:r>
        <w:separator/>
      </w:r>
    </w:p>
  </w:endnote>
  <w:endnote w:type="continuationSeparator" w:id="0">
    <w:p w:rsidR="00832BDB" w:rsidRDefault="00832BDB" w:rsidP="009F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1E" w:rsidRPr="007406EA" w:rsidRDefault="00287E1E" w:rsidP="00C140A2">
    <w:pPr>
      <w:pStyle w:val="a4"/>
      <w:jc w:val="center"/>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A7" w:rsidRPr="008C673A" w:rsidRDefault="009D4AA7" w:rsidP="00683ACD">
    <w:pPr>
      <w:pStyle w:val="a4"/>
      <w:jc w:val="center"/>
      <w:rPr>
        <w:sz w:val="20"/>
        <w:szCs w:val="20"/>
      </w:rPr>
    </w:pPr>
    <w:r w:rsidRPr="008C673A">
      <w:rPr>
        <w:rFonts w:hint="eastAsia"/>
        <w:sz w:val="20"/>
        <w:szCs w:val="20"/>
      </w:rPr>
      <w:t>-</w:t>
    </w:r>
    <w:r w:rsidRPr="008C673A">
      <w:rPr>
        <w:sz w:val="20"/>
        <w:szCs w:val="20"/>
      </w:rPr>
      <w:t xml:space="preserve"> </w:t>
    </w:r>
    <w:r w:rsidRPr="008C673A">
      <w:rPr>
        <w:rFonts w:hint="eastAsia"/>
        <w:sz w:val="20"/>
        <w:szCs w:val="20"/>
      </w:rPr>
      <w:t xml:space="preserve">目次 </w:t>
    </w:r>
    <w:r w:rsidRPr="008C673A">
      <w:rPr>
        <w:sz w:val="20"/>
        <w:szCs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A7" w:rsidRPr="008C673A" w:rsidRDefault="009D4AA7" w:rsidP="00683ACD">
    <w:pPr>
      <w:pStyle w:val="a4"/>
      <w:jc w:val="center"/>
      <w:rPr>
        <w:sz w:val="20"/>
        <w:szCs w:val="20"/>
      </w:rPr>
    </w:pPr>
    <w:r>
      <w:rPr>
        <w:rFonts w:hint="eastAsia"/>
        <w:sz w:val="20"/>
        <w:szCs w:val="20"/>
      </w:rPr>
      <w:t>300-1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A7" w:rsidRPr="0052197D" w:rsidRDefault="009D4AA7" w:rsidP="0052197D">
    <w:pPr>
      <w:pStyle w:val="a4"/>
      <w:ind w:firstLine="425"/>
      <w:jc w:val="center"/>
      <w:rPr>
        <w:sz w:val="18"/>
      </w:rPr>
    </w:pPr>
    <w:r>
      <w:rPr>
        <w:rFonts w:hint="eastAsia"/>
        <w:sz w:val="20"/>
      </w:rPr>
      <w:t>4</w:t>
    </w:r>
    <w:r w:rsidRPr="008C673A">
      <w:rPr>
        <w:rFonts w:hint="eastAsia"/>
        <w:sz w:val="20"/>
      </w:rPr>
      <w:t>00</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A7" w:rsidRPr="008C673A" w:rsidRDefault="009D4AA7" w:rsidP="00683ACD">
    <w:pPr>
      <w:pStyle w:val="a4"/>
      <w:jc w:val="center"/>
      <w:rPr>
        <w:sz w:val="20"/>
        <w:szCs w:val="20"/>
      </w:rPr>
    </w:pPr>
    <w:r w:rsidRPr="008C673A">
      <w:rPr>
        <w:rFonts w:hint="eastAsia"/>
        <w:sz w:val="20"/>
        <w:szCs w:val="20"/>
      </w:rPr>
      <w:t>-</w:t>
    </w:r>
    <w:r w:rsidRPr="008C673A">
      <w:rPr>
        <w:sz w:val="20"/>
        <w:szCs w:val="20"/>
      </w:rPr>
      <w:t xml:space="preserve"> </w:t>
    </w:r>
    <w:r w:rsidRPr="008C673A">
      <w:rPr>
        <w:rFonts w:hint="eastAsia"/>
        <w:sz w:val="20"/>
        <w:szCs w:val="20"/>
      </w:rPr>
      <w:t xml:space="preserve">目次 </w:t>
    </w:r>
    <w:r w:rsidRPr="008C673A">
      <w:rPr>
        <w:sz w:val="20"/>
        <w:szCs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1E" w:rsidRPr="00683ACD" w:rsidRDefault="00287E1E" w:rsidP="00683ACD">
    <w:pPr>
      <w:pStyle w:val="a4"/>
      <w:jc w:val="center"/>
      <w:rPr>
        <w:sz w:val="20"/>
        <w:szCs w:val="20"/>
      </w:rPr>
    </w:pPr>
    <w:r>
      <w:rPr>
        <w:rFonts w:hint="eastAsia"/>
        <w:sz w:val="20"/>
        <w:szCs w:val="20"/>
      </w:rPr>
      <w:t>4</w:t>
    </w:r>
    <w:r w:rsidRPr="00683ACD">
      <w:rPr>
        <w:sz w:val="20"/>
        <w:szCs w:val="20"/>
      </w:rPr>
      <w:t>00</w:t>
    </w:r>
    <w:r w:rsidR="009D4AA7">
      <w:rPr>
        <w:rFonts w:hint="eastAsia"/>
        <w:sz w:val="20"/>
        <w:szCs w:val="20"/>
      </w:rPr>
      <w:t>-1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1E" w:rsidRPr="00683ACD" w:rsidRDefault="00287E1E" w:rsidP="00683ACD">
    <w:pPr>
      <w:pStyle w:val="a4"/>
      <w:jc w:val="center"/>
      <w:rPr>
        <w:sz w:val="20"/>
        <w:szCs w:val="20"/>
      </w:rPr>
    </w:pPr>
    <w:r>
      <w:rPr>
        <w:rFonts w:hint="eastAsia"/>
        <w:sz w:val="20"/>
        <w:szCs w:val="20"/>
      </w:rPr>
      <w:t>5</w:t>
    </w:r>
    <w:r w:rsidRPr="00683ACD">
      <w:rPr>
        <w:sz w:val="20"/>
        <w:szCs w:val="20"/>
      </w:rPr>
      <w:t>00</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1E" w:rsidRPr="00683ACD" w:rsidRDefault="00287E1E" w:rsidP="00683ACD">
    <w:pPr>
      <w:pStyle w:val="a4"/>
      <w:jc w:val="center"/>
      <w:rPr>
        <w:sz w:val="20"/>
      </w:rPr>
    </w:pPr>
    <w:r w:rsidRPr="00683ACD">
      <w:rPr>
        <w:rFonts w:hint="eastAsia"/>
        <w:sz w:val="20"/>
      </w:rPr>
      <w:t>- 目次</w:t>
    </w:r>
    <w:r w:rsidRPr="00683ACD">
      <w:rPr>
        <w:sz w:val="2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1E" w:rsidRPr="0098193B" w:rsidRDefault="00287E1E" w:rsidP="0098193B">
    <w:pPr>
      <w:pStyle w:val="a4"/>
      <w:jc w:val="center"/>
      <w:rPr>
        <w:sz w:val="20"/>
        <w:szCs w:val="20"/>
      </w:rPr>
    </w:pPr>
    <w:r>
      <w:rPr>
        <w:rFonts w:hint="eastAsia"/>
        <w:sz w:val="20"/>
        <w:szCs w:val="20"/>
      </w:rPr>
      <w:t>500-</w:t>
    </w:r>
    <w:r w:rsidRPr="00803000">
      <w:rPr>
        <w:sz w:val="20"/>
        <w:szCs w:val="20"/>
      </w:rPr>
      <w:fldChar w:fldCharType="begin"/>
    </w:r>
    <w:r w:rsidRPr="00803000">
      <w:rPr>
        <w:sz w:val="20"/>
        <w:szCs w:val="20"/>
      </w:rPr>
      <w:instrText xml:space="preserve"> PAGE   \* MERGEFORMAT </w:instrText>
    </w:r>
    <w:r w:rsidRPr="00803000">
      <w:rPr>
        <w:sz w:val="20"/>
        <w:szCs w:val="20"/>
      </w:rPr>
      <w:fldChar w:fldCharType="separate"/>
    </w:r>
    <w:r w:rsidR="00AC1F3C" w:rsidRPr="00AC1F3C">
      <w:rPr>
        <w:noProof/>
        <w:sz w:val="20"/>
        <w:szCs w:val="20"/>
        <w:lang w:val="ja-JP"/>
      </w:rPr>
      <w:t>6</w:t>
    </w:r>
    <w:r w:rsidRPr="0080300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1E" w:rsidRPr="007406EA" w:rsidRDefault="00287E1E" w:rsidP="00C140A2">
    <w:pPr>
      <w:pStyle w:val="a4"/>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1E" w:rsidRPr="0052197D" w:rsidRDefault="00287E1E" w:rsidP="0052197D">
    <w:pPr>
      <w:pStyle w:val="a4"/>
      <w:ind w:firstLine="425"/>
      <w:jc w:val="center"/>
      <w:rPr>
        <w:sz w:val="18"/>
      </w:rPr>
    </w:pPr>
    <w:r w:rsidRPr="008C673A">
      <w:rPr>
        <w:rFonts w:hint="eastAsia"/>
        <w:sz w:val="20"/>
      </w:rPr>
      <w:t>100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1E" w:rsidRPr="008C673A" w:rsidRDefault="00287E1E" w:rsidP="00683ACD">
    <w:pPr>
      <w:pStyle w:val="a4"/>
      <w:jc w:val="center"/>
      <w:rPr>
        <w:sz w:val="20"/>
        <w:szCs w:val="20"/>
      </w:rPr>
    </w:pPr>
    <w:r w:rsidRPr="008C673A">
      <w:rPr>
        <w:rFonts w:hint="eastAsia"/>
        <w:sz w:val="20"/>
        <w:szCs w:val="20"/>
      </w:rPr>
      <w:t>-</w:t>
    </w:r>
    <w:r w:rsidRPr="008C673A">
      <w:rPr>
        <w:sz w:val="20"/>
        <w:szCs w:val="20"/>
      </w:rPr>
      <w:t xml:space="preserve"> </w:t>
    </w:r>
    <w:r w:rsidRPr="008C673A">
      <w:rPr>
        <w:rFonts w:hint="eastAsia"/>
        <w:sz w:val="20"/>
        <w:szCs w:val="20"/>
      </w:rPr>
      <w:t xml:space="preserve">目次 </w:t>
    </w:r>
    <w:r w:rsidRPr="008C673A">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1E" w:rsidRPr="004039CD" w:rsidRDefault="00287E1E" w:rsidP="00683ACD">
    <w:pPr>
      <w:pStyle w:val="a4"/>
      <w:jc w:val="center"/>
    </w:pPr>
    <w:r w:rsidRPr="008C673A">
      <w:rPr>
        <w:sz w:val="20"/>
      </w:rPr>
      <w:t>1</w:t>
    </w:r>
    <w:r w:rsidRPr="008C673A">
      <w:rPr>
        <w:rFonts w:hint="eastAsia"/>
        <w:sz w:val="20"/>
      </w:rPr>
      <w:t>00－</w:t>
    </w:r>
    <w:r w:rsidRPr="008C673A">
      <w:rPr>
        <w:sz w:val="20"/>
      </w:rPr>
      <w:fldChar w:fldCharType="begin"/>
    </w:r>
    <w:r w:rsidRPr="008C673A">
      <w:rPr>
        <w:sz w:val="20"/>
      </w:rPr>
      <w:instrText>PAGE   \* MERGEFORMAT</w:instrText>
    </w:r>
    <w:r w:rsidRPr="008C673A">
      <w:rPr>
        <w:sz w:val="20"/>
      </w:rPr>
      <w:fldChar w:fldCharType="separate"/>
    </w:r>
    <w:r w:rsidR="00AC1F3C" w:rsidRPr="00AC1F3C">
      <w:rPr>
        <w:noProof/>
        <w:sz w:val="20"/>
        <w:lang w:val="ja-JP"/>
      </w:rPr>
      <w:t>9</w:t>
    </w:r>
    <w:r w:rsidRPr="008C673A">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A7" w:rsidRPr="0052197D" w:rsidRDefault="009D4AA7" w:rsidP="0052197D">
    <w:pPr>
      <w:pStyle w:val="a4"/>
      <w:ind w:firstLine="425"/>
      <w:jc w:val="center"/>
      <w:rPr>
        <w:sz w:val="18"/>
      </w:rPr>
    </w:pPr>
    <w:r>
      <w:rPr>
        <w:rFonts w:hint="eastAsia"/>
        <w:sz w:val="20"/>
      </w:rPr>
      <w:t>2</w:t>
    </w:r>
    <w:r w:rsidRPr="008C673A">
      <w:rPr>
        <w:rFonts w:hint="eastAsia"/>
        <w:sz w:val="20"/>
      </w:rPr>
      <w:t>00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A7" w:rsidRPr="008C673A" w:rsidRDefault="009D4AA7" w:rsidP="00683ACD">
    <w:pPr>
      <w:pStyle w:val="a4"/>
      <w:jc w:val="center"/>
      <w:rPr>
        <w:sz w:val="20"/>
        <w:szCs w:val="20"/>
      </w:rPr>
    </w:pPr>
    <w:r w:rsidRPr="008C673A">
      <w:rPr>
        <w:rFonts w:hint="eastAsia"/>
        <w:sz w:val="20"/>
        <w:szCs w:val="20"/>
      </w:rPr>
      <w:t>-</w:t>
    </w:r>
    <w:r w:rsidRPr="008C673A">
      <w:rPr>
        <w:sz w:val="20"/>
        <w:szCs w:val="20"/>
      </w:rPr>
      <w:t xml:space="preserve"> </w:t>
    </w:r>
    <w:r w:rsidRPr="008C673A">
      <w:rPr>
        <w:rFonts w:hint="eastAsia"/>
        <w:sz w:val="20"/>
        <w:szCs w:val="20"/>
      </w:rPr>
      <w:t xml:space="preserve">目次 </w:t>
    </w:r>
    <w:r w:rsidRPr="008C673A">
      <w:rPr>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1E" w:rsidRPr="00683ACD" w:rsidRDefault="00287E1E" w:rsidP="00683ACD">
    <w:pPr>
      <w:pStyle w:val="a4"/>
      <w:jc w:val="center"/>
      <w:rPr>
        <w:sz w:val="20"/>
      </w:rPr>
    </w:pPr>
    <w:r w:rsidRPr="00683ACD">
      <w:rPr>
        <w:rFonts w:hint="eastAsia"/>
        <w:sz w:val="20"/>
      </w:rPr>
      <w:t>2</w:t>
    </w:r>
    <w:r w:rsidRPr="00683ACD">
      <w:rPr>
        <w:sz w:val="20"/>
      </w:rPr>
      <w:t>00</w:t>
    </w:r>
    <w:r w:rsidR="009D4AA7">
      <w:rPr>
        <w:rFonts w:hint="eastAsia"/>
        <w:sz w:val="20"/>
      </w:rPr>
      <w:t>-1</w:t>
    </w:r>
  </w:p>
  <w:p w:rsidR="007D5318" w:rsidRDefault="007D5318"/>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A7" w:rsidRPr="0052197D" w:rsidRDefault="009D4AA7" w:rsidP="0052197D">
    <w:pPr>
      <w:pStyle w:val="a4"/>
      <w:ind w:firstLine="425"/>
      <w:jc w:val="center"/>
      <w:rPr>
        <w:sz w:val="18"/>
      </w:rPr>
    </w:pPr>
    <w:r>
      <w:rPr>
        <w:rFonts w:hint="eastAsia"/>
        <w:sz w:val="20"/>
      </w:rPr>
      <w:t>3</w:t>
    </w:r>
    <w:r w:rsidRPr="008C673A">
      <w:rPr>
        <w:rFonts w:hint="eastAsia"/>
        <w:sz w:val="20"/>
      </w:rPr>
      <w:t>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DB" w:rsidRDefault="00832BDB" w:rsidP="009F2F88">
      <w:r>
        <w:separator/>
      </w:r>
    </w:p>
  </w:footnote>
  <w:footnote w:type="continuationSeparator" w:id="0">
    <w:p w:rsidR="00832BDB" w:rsidRDefault="00832BDB" w:rsidP="009F2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7206E"/>
    <w:multiLevelType w:val="hybridMultilevel"/>
    <w:tmpl w:val="B9A0E57A"/>
    <w:lvl w:ilvl="0" w:tplc="298AD872">
      <w:numFmt w:val="bullet"/>
      <w:lvlText w:val="○"/>
      <w:lvlJc w:val="left"/>
      <w:pPr>
        <w:ind w:left="360" w:hanging="360"/>
      </w:pPr>
      <w:rPr>
        <w:rFonts w:ascii="ＭＳ 明朝" w:eastAsia="ＭＳ 明朝" w:hAnsi="ＭＳ 明朝" w:cs="ＭＳ Ｐゴシック" w:hint="eastAsia"/>
      </w:rPr>
    </w:lvl>
    <w:lvl w:ilvl="1" w:tplc="01FA3EFA">
      <w:start w:val="3"/>
      <w:numFmt w:val="bullet"/>
      <w:lvlText w:val="・"/>
      <w:lvlJc w:val="left"/>
      <w:pPr>
        <w:ind w:left="780" w:hanging="360"/>
      </w:pPr>
      <w:rPr>
        <w:rFonts w:ascii="ＭＳ Ｐゴシック" w:eastAsia="ＭＳ Ｐゴシック" w:hAnsi="ＭＳ Ｐ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D5"/>
    <w:rsid w:val="00020E99"/>
    <w:rsid w:val="00043C67"/>
    <w:rsid w:val="00062345"/>
    <w:rsid w:val="00083DC9"/>
    <w:rsid w:val="00096FD2"/>
    <w:rsid w:val="000B6225"/>
    <w:rsid w:val="000E6C6C"/>
    <w:rsid w:val="00102471"/>
    <w:rsid w:val="001305EF"/>
    <w:rsid w:val="001364E6"/>
    <w:rsid w:val="0013700E"/>
    <w:rsid w:val="00171637"/>
    <w:rsid w:val="00177775"/>
    <w:rsid w:val="001A3B33"/>
    <w:rsid w:val="00237F8C"/>
    <w:rsid w:val="00276F87"/>
    <w:rsid w:val="00287E1E"/>
    <w:rsid w:val="002B0928"/>
    <w:rsid w:val="00302C67"/>
    <w:rsid w:val="00316C7E"/>
    <w:rsid w:val="003A5AD9"/>
    <w:rsid w:val="003B3F76"/>
    <w:rsid w:val="003C299E"/>
    <w:rsid w:val="003D626A"/>
    <w:rsid w:val="003D6FDB"/>
    <w:rsid w:val="003F304B"/>
    <w:rsid w:val="00400F65"/>
    <w:rsid w:val="004039CD"/>
    <w:rsid w:val="004326B2"/>
    <w:rsid w:val="00461926"/>
    <w:rsid w:val="004C115A"/>
    <w:rsid w:val="004D7FF2"/>
    <w:rsid w:val="0052197D"/>
    <w:rsid w:val="00566831"/>
    <w:rsid w:val="005A03C8"/>
    <w:rsid w:val="005A6259"/>
    <w:rsid w:val="005C32F8"/>
    <w:rsid w:val="005D1D60"/>
    <w:rsid w:val="005D2017"/>
    <w:rsid w:val="005F5663"/>
    <w:rsid w:val="005F59D8"/>
    <w:rsid w:val="00632412"/>
    <w:rsid w:val="00641143"/>
    <w:rsid w:val="006632FC"/>
    <w:rsid w:val="00683ACD"/>
    <w:rsid w:val="006E0976"/>
    <w:rsid w:val="006E5BDB"/>
    <w:rsid w:val="006F1E83"/>
    <w:rsid w:val="007010AE"/>
    <w:rsid w:val="00720110"/>
    <w:rsid w:val="0072616A"/>
    <w:rsid w:val="00731E18"/>
    <w:rsid w:val="007460D0"/>
    <w:rsid w:val="00751785"/>
    <w:rsid w:val="007D5318"/>
    <w:rsid w:val="007E044F"/>
    <w:rsid w:val="007F19A9"/>
    <w:rsid w:val="00826F4D"/>
    <w:rsid w:val="00832BDB"/>
    <w:rsid w:val="00833AC0"/>
    <w:rsid w:val="00891648"/>
    <w:rsid w:val="008A425E"/>
    <w:rsid w:val="008C2DFE"/>
    <w:rsid w:val="008C673A"/>
    <w:rsid w:val="008D4BC1"/>
    <w:rsid w:val="009337FE"/>
    <w:rsid w:val="00951B7D"/>
    <w:rsid w:val="009576BF"/>
    <w:rsid w:val="00964C61"/>
    <w:rsid w:val="0098193B"/>
    <w:rsid w:val="009A0BCE"/>
    <w:rsid w:val="009A7EC9"/>
    <w:rsid w:val="009D4AA7"/>
    <w:rsid w:val="009F2F88"/>
    <w:rsid w:val="00A03156"/>
    <w:rsid w:val="00A15165"/>
    <w:rsid w:val="00A75AD0"/>
    <w:rsid w:val="00A83FC1"/>
    <w:rsid w:val="00AA449D"/>
    <w:rsid w:val="00AB5460"/>
    <w:rsid w:val="00AC0297"/>
    <w:rsid w:val="00AC1F3C"/>
    <w:rsid w:val="00B02970"/>
    <w:rsid w:val="00B24457"/>
    <w:rsid w:val="00B45422"/>
    <w:rsid w:val="00B66487"/>
    <w:rsid w:val="00BC01DC"/>
    <w:rsid w:val="00BF3EF6"/>
    <w:rsid w:val="00BF62FD"/>
    <w:rsid w:val="00C01CD8"/>
    <w:rsid w:val="00C140A2"/>
    <w:rsid w:val="00C20ED3"/>
    <w:rsid w:val="00C226E4"/>
    <w:rsid w:val="00C22D1C"/>
    <w:rsid w:val="00C2390C"/>
    <w:rsid w:val="00C4079B"/>
    <w:rsid w:val="00C84C59"/>
    <w:rsid w:val="00CA1089"/>
    <w:rsid w:val="00CD799D"/>
    <w:rsid w:val="00CD7DCF"/>
    <w:rsid w:val="00CE4585"/>
    <w:rsid w:val="00D03106"/>
    <w:rsid w:val="00DA74FA"/>
    <w:rsid w:val="00DD776C"/>
    <w:rsid w:val="00E00030"/>
    <w:rsid w:val="00E105B5"/>
    <w:rsid w:val="00E51EA0"/>
    <w:rsid w:val="00E522F8"/>
    <w:rsid w:val="00E8380F"/>
    <w:rsid w:val="00EA58FE"/>
    <w:rsid w:val="00EB0879"/>
    <w:rsid w:val="00EC2802"/>
    <w:rsid w:val="00F12B9D"/>
    <w:rsid w:val="00F1336F"/>
    <w:rsid w:val="00F143D5"/>
    <w:rsid w:val="00FE0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AutoShape 13"/>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3D5"/>
    <w:pPr>
      <w:widowControl w:val="0"/>
      <w:jc w:val="both"/>
    </w:pPr>
    <w:rPr>
      <w:rFonts w:ascii="ＭＳ 明朝" w:eastAsia="ＭＳ 明朝" w:hAnsi="ＭＳ 明朝" w:cs="Times New Roman"/>
      <w:sz w:val="24"/>
    </w:rPr>
  </w:style>
  <w:style w:type="paragraph" w:styleId="1">
    <w:name w:val="heading 1"/>
    <w:basedOn w:val="a"/>
    <w:next w:val="a"/>
    <w:link w:val="10"/>
    <w:uiPriority w:val="9"/>
    <w:qFormat/>
    <w:rsid w:val="009F2F88"/>
    <w:pPr>
      <w:keepNext/>
      <w:jc w:val="left"/>
      <w:outlineLvl w:val="0"/>
    </w:pPr>
    <w:rPr>
      <w:rFonts w:asciiTheme="majorHAnsi" w:eastAsia="ＭＳ ゴシック" w:hAnsiTheme="majorHAnsi" w:cstheme="majorBidi"/>
      <w:sz w:val="36"/>
      <w:szCs w:val="24"/>
    </w:rPr>
  </w:style>
  <w:style w:type="paragraph" w:styleId="2">
    <w:name w:val="heading 2"/>
    <w:basedOn w:val="a"/>
    <w:next w:val="a"/>
    <w:link w:val="20"/>
    <w:uiPriority w:val="9"/>
    <w:unhideWhenUsed/>
    <w:qFormat/>
    <w:rsid w:val="00F143D5"/>
    <w:pPr>
      <w:keepNext/>
      <w:jc w:val="left"/>
      <w:outlineLvl w:val="1"/>
    </w:pPr>
    <w:rPr>
      <w:rFonts w:asciiTheme="majorHAnsi" w:eastAsia="ＭＳ ゴシック" w:hAnsiTheme="majorHAnsi" w:cstheme="majorBidi"/>
      <w:sz w:val="32"/>
    </w:rPr>
  </w:style>
  <w:style w:type="paragraph" w:styleId="3">
    <w:name w:val="heading 3"/>
    <w:basedOn w:val="a"/>
    <w:next w:val="a"/>
    <w:link w:val="30"/>
    <w:uiPriority w:val="9"/>
    <w:unhideWhenUsed/>
    <w:qFormat/>
    <w:rsid w:val="00F143D5"/>
    <w:pPr>
      <w:keepNext/>
      <w:ind w:leftChars="400" w:left="400"/>
      <w:jc w:val="left"/>
      <w:outlineLvl w:val="2"/>
    </w:pPr>
    <w:rPr>
      <w:rFonts w:asciiTheme="majorHAnsi" w:eastAsia="ＭＳ ゴシック" w:hAnsiTheme="majorHAnsi" w:cstheme="majorBidi"/>
      <w:sz w:val="28"/>
    </w:rPr>
  </w:style>
  <w:style w:type="paragraph" w:styleId="4">
    <w:name w:val="heading 4"/>
    <w:basedOn w:val="a"/>
    <w:next w:val="a"/>
    <w:link w:val="40"/>
    <w:uiPriority w:val="9"/>
    <w:unhideWhenUsed/>
    <w:qFormat/>
    <w:rsid w:val="00F143D5"/>
    <w:pPr>
      <w:keepNext/>
      <w:ind w:leftChars="400" w:left="400"/>
      <w:jc w:val="left"/>
      <w:outlineLvl w:val="3"/>
    </w:pPr>
    <w:rPr>
      <w:rFonts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2F88"/>
    <w:rPr>
      <w:rFonts w:asciiTheme="majorHAnsi" w:eastAsia="ＭＳ ゴシック" w:hAnsiTheme="majorHAnsi" w:cstheme="majorBidi"/>
      <w:sz w:val="36"/>
      <w:szCs w:val="24"/>
    </w:rPr>
  </w:style>
  <w:style w:type="character" w:customStyle="1" w:styleId="20">
    <w:name w:val="見出し 2 (文字)"/>
    <w:basedOn w:val="a0"/>
    <w:link w:val="2"/>
    <w:uiPriority w:val="9"/>
    <w:rsid w:val="00F143D5"/>
    <w:rPr>
      <w:rFonts w:asciiTheme="majorHAnsi" w:eastAsia="ＭＳ ゴシック" w:hAnsiTheme="majorHAnsi" w:cstheme="majorBidi"/>
      <w:sz w:val="32"/>
    </w:rPr>
  </w:style>
  <w:style w:type="character" w:customStyle="1" w:styleId="30">
    <w:name w:val="見出し 3 (文字)"/>
    <w:basedOn w:val="a0"/>
    <w:link w:val="3"/>
    <w:uiPriority w:val="9"/>
    <w:rsid w:val="00F143D5"/>
    <w:rPr>
      <w:rFonts w:asciiTheme="majorHAnsi" w:eastAsia="ＭＳ ゴシック" w:hAnsiTheme="majorHAnsi" w:cstheme="majorBidi"/>
      <w:sz w:val="28"/>
    </w:rPr>
  </w:style>
  <w:style w:type="character" w:customStyle="1" w:styleId="40">
    <w:name w:val="見出し 4 (文字)"/>
    <w:basedOn w:val="a0"/>
    <w:link w:val="4"/>
    <w:uiPriority w:val="9"/>
    <w:rsid w:val="00F143D5"/>
    <w:rPr>
      <w:rFonts w:ascii="ＭＳ 明朝" w:eastAsia="ＭＳ ゴシック" w:hAnsi="ＭＳ 明朝" w:cs="Times New Roman"/>
      <w:bCs/>
      <w:sz w:val="24"/>
    </w:rPr>
  </w:style>
  <w:style w:type="table" w:styleId="a3">
    <w:name w:val="Table Grid"/>
    <w:basedOn w:val="a1"/>
    <w:uiPriority w:val="39"/>
    <w:rsid w:val="00F1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143D5"/>
    <w:pPr>
      <w:tabs>
        <w:tab w:val="center" w:pos="4252"/>
        <w:tab w:val="right" w:pos="8504"/>
      </w:tabs>
      <w:snapToGrid w:val="0"/>
    </w:pPr>
  </w:style>
  <w:style w:type="character" w:customStyle="1" w:styleId="a5">
    <w:name w:val="フッター (文字)"/>
    <w:basedOn w:val="a0"/>
    <w:link w:val="a4"/>
    <w:uiPriority w:val="99"/>
    <w:rsid w:val="00F143D5"/>
    <w:rPr>
      <w:rFonts w:ascii="ＭＳ 明朝" w:eastAsia="ＭＳ 明朝" w:hAnsi="ＭＳ 明朝" w:cs="Times New Roman"/>
      <w:sz w:val="24"/>
    </w:rPr>
  </w:style>
  <w:style w:type="paragraph" w:styleId="11">
    <w:name w:val="toc 1"/>
    <w:basedOn w:val="a"/>
    <w:next w:val="a"/>
    <w:autoRedefine/>
    <w:uiPriority w:val="39"/>
    <w:unhideWhenUsed/>
    <w:rsid w:val="00400F65"/>
    <w:pPr>
      <w:tabs>
        <w:tab w:val="right" w:leader="dot" w:pos="8494"/>
      </w:tabs>
      <w:ind w:rightChars="-117" w:right="-281" w:firstLineChars="3608" w:firstLine="7938"/>
    </w:pPr>
    <w:rPr>
      <w:noProof/>
      <w:sz w:val="22"/>
    </w:rPr>
  </w:style>
  <w:style w:type="paragraph" w:styleId="21">
    <w:name w:val="toc 2"/>
    <w:basedOn w:val="a"/>
    <w:next w:val="a"/>
    <w:autoRedefine/>
    <w:uiPriority w:val="39"/>
    <w:unhideWhenUsed/>
    <w:rsid w:val="005A6259"/>
    <w:pPr>
      <w:tabs>
        <w:tab w:val="right" w:leader="dot" w:pos="8921"/>
      </w:tabs>
      <w:ind w:leftChars="100" w:left="240" w:firstLineChars="64" w:firstLine="154"/>
      <w:jc w:val="left"/>
    </w:pPr>
  </w:style>
  <w:style w:type="paragraph" w:styleId="31">
    <w:name w:val="toc 3"/>
    <w:basedOn w:val="a"/>
    <w:next w:val="a"/>
    <w:autoRedefine/>
    <w:uiPriority w:val="39"/>
    <w:unhideWhenUsed/>
    <w:rsid w:val="005A6259"/>
    <w:pPr>
      <w:tabs>
        <w:tab w:val="right" w:leader="dot" w:pos="8789"/>
      </w:tabs>
      <w:ind w:firstLineChars="236" w:firstLine="566"/>
      <w:jc w:val="left"/>
    </w:pPr>
  </w:style>
  <w:style w:type="paragraph" w:styleId="41">
    <w:name w:val="toc 4"/>
    <w:basedOn w:val="a"/>
    <w:next w:val="a"/>
    <w:autoRedefine/>
    <w:uiPriority w:val="39"/>
    <w:unhideWhenUsed/>
    <w:rsid w:val="005A6259"/>
    <w:pPr>
      <w:tabs>
        <w:tab w:val="right" w:leader="dot" w:pos="8789"/>
      </w:tabs>
      <w:ind w:leftChars="60" w:left="144" w:firstLineChars="294" w:firstLine="706"/>
      <w:jc w:val="left"/>
    </w:pPr>
  </w:style>
  <w:style w:type="paragraph" w:styleId="5">
    <w:name w:val="toc 5"/>
    <w:basedOn w:val="a"/>
    <w:next w:val="a"/>
    <w:autoRedefine/>
    <w:uiPriority w:val="39"/>
    <w:unhideWhenUsed/>
    <w:rsid w:val="00F143D5"/>
    <w:pPr>
      <w:tabs>
        <w:tab w:val="right" w:leader="dot" w:pos="8789"/>
      </w:tabs>
      <w:ind w:leftChars="5" w:left="12" w:firstLineChars="113" w:firstLine="271"/>
    </w:pPr>
    <w:rPr>
      <w:rFonts w:asciiTheme="minorEastAsia" w:eastAsiaTheme="minorEastAsia" w:hAnsiTheme="minorEastAsia"/>
      <w:noProof/>
    </w:rPr>
  </w:style>
  <w:style w:type="paragraph" w:styleId="6">
    <w:name w:val="toc 6"/>
    <w:basedOn w:val="a"/>
    <w:next w:val="a"/>
    <w:autoRedefine/>
    <w:uiPriority w:val="39"/>
    <w:unhideWhenUsed/>
    <w:rsid w:val="00F143D5"/>
    <w:pPr>
      <w:tabs>
        <w:tab w:val="right" w:leader="dot" w:pos="8789"/>
      </w:tabs>
      <w:ind w:leftChars="178" w:left="2268" w:hangingChars="767" w:hanging="1841"/>
    </w:pPr>
  </w:style>
  <w:style w:type="character" w:styleId="a6">
    <w:name w:val="Hyperlink"/>
    <w:basedOn w:val="a0"/>
    <w:uiPriority w:val="99"/>
    <w:unhideWhenUsed/>
    <w:rsid w:val="00F143D5"/>
    <w:rPr>
      <w:color w:val="0563C1" w:themeColor="hyperlink"/>
      <w:u w:val="single"/>
    </w:rPr>
  </w:style>
  <w:style w:type="paragraph" w:styleId="a7">
    <w:name w:val="header"/>
    <w:basedOn w:val="a"/>
    <w:link w:val="a8"/>
    <w:uiPriority w:val="99"/>
    <w:unhideWhenUsed/>
    <w:rsid w:val="009F2F88"/>
    <w:pPr>
      <w:tabs>
        <w:tab w:val="center" w:pos="4252"/>
        <w:tab w:val="right" w:pos="8504"/>
      </w:tabs>
      <w:snapToGrid w:val="0"/>
    </w:pPr>
  </w:style>
  <w:style w:type="character" w:customStyle="1" w:styleId="a8">
    <w:name w:val="ヘッダー (文字)"/>
    <w:basedOn w:val="a0"/>
    <w:link w:val="a7"/>
    <w:uiPriority w:val="99"/>
    <w:rsid w:val="009F2F88"/>
    <w:rPr>
      <w:rFonts w:ascii="ＭＳ 明朝" w:eastAsia="ＭＳ 明朝" w:hAnsi="ＭＳ 明朝" w:cs="Times New Roman"/>
      <w:sz w:val="24"/>
    </w:rPr>
  </w:style>
  <w:style w:type="paragraph" w:styleId="a9">
    <w:name w:val="No Spacing"/>
    <w:link w:val="aa"/>
    <w:uiPriority w:val="1"/>
    <w:qFormat/>
    <w:rsid w:val="00F1336F"/>
    <w:rPr>
      <w:rFonts w:ascii="Century" w:eastAsia="ＭＳ 明朝" w:hAnsi="Century" w:cs="Times New Roman"/>
      <w:kern w:val="0"/>
      <w:sz w:val="22"/>
    </w:rPr>
  </w:style>
  <w:style w:type="character" w:customStyle="1" w:styleId="aa">
    <w:name w:val="行間詰め (文字)"/>
    <w:link w:val="a9"/>
    <w:uiPriority w:val="1"/>
    <w:rsid w:val="00F1336F"/>
    <w:rPr>
      <w:rFonts w:ascii="Century" w:eastAsia="ＭＳ 明朝" w:hAnsi="Century" w:cs="Times New Roman"/>
      <w:kern w:val="0"/>
      <w:sz w:val="22"/>
    </w:rPr>
  </w:style>
  <w:style w:type="paragraph" w:styleId="Web">
    <w:name w:val="Normal (Web)"/>
    <w:basedOn w:val="a"/>
    <w:uiPriority w:val="99"/>
    <w:semiHidden/>
    <w:unhideWhenUsed/>
    <w:rsid w:val="0006234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Note Heading"/>
    <w:basedOn w:val="a"/>
    <w:next w:val="a"/>
    <w:link w:val="ac"/>
    <w:uiPriority w:val="99"/>
    <w:unhideWhenUsed/>
    <w:rsid w:val="00A75AD0"/>
    <w:pPr>
      <w:jc w:val="center"/>
    </w:pPr>
    <w:rPr>
      <w:szCs w:val="24"/>
    </w:rPr>
  </w:style>
  <w:style w:type="character" w:customStyle="1" w:styleId="ac">
    <w:name w:val="記 (文字)"/>
    <w:basedOn w:val="a0"/>
    <w:link w:val="ab"/>
    <w:uiPriority w:val="99"/>
    <w:rsid w:val="00A75AD0"/>
    <w:rPr>
      <w:rFonts w:ascii="ＭＳ 明朝" w:eastAsia="ＭＳ 明朝" w:hAnsi="ＭＳ 明朝" w:cs="Times New Roman"/>
      <w:sz w:val="24"/>
      <w:szCs w:val="24"/>
    </w:rPr>
  </w:style>
  <w:style w:type="paragraph" w:styleId="ad">
    <w:name w:val="Closing"/>
    <w:basedOn w:val="a"/>
    <w:link w:val="ae"/>
    <w:unhideWhenUsed/>
    <w:rsid w:val="00A75AD0"/>
    <w:pPr>
      <w:jc w:val="right"/>
    </w:pPr>
    <w:rPr>
      <w:szCs w:val="24"/>
    </w:rPr>
  </w:style>
  <w:style w:type="character" w:customStyle="1" w:styleId="ae">
    <w:name w:val="結語 (文字)"/>
    <w:basedOn w:val="a0"/>
    <w:link w:val="ad"/>
    <w:rsid w:val="00A75AD0"/>
    <w:rPr>
      <w:rFonts w:ascii="ＭＳ 明朝" w:eastAsia="ＭＳ 明朝" w:hAnsi="ＭＳ 明朝" w:cs="Times New Roman"/>
      <w:sz w:val="24"/>
      <w:szCs w:val="24"/>
    </w:rPr>
  </w:style>
  <w:style w:type="paragraph" w:styleId="af">
    <w:name w:val="TOC Heading"/>
    <w:basedOn w:val="1"/>
    <w:next w:val="a"/>
    <w:uiPriority w:val="39"/>
    <w:unhideWhenUsed/>
    <w:qFormat/>
    <w:rsid w:val="00E8380F"/>
    <w:pPr>
      <w:keepLines/>
      <w:widowControl/>
      <w:spacing w:before="240" w:line="259" w:lineRule="auto"/>
      <w:outlineLvl w:val="9"/>
    </w:pPr>
    <w:rPr>
      <w:rFonts w:eastAsiaTheme="majorEastAsia"/>
      <w:color w:val="2E74B5" w:themeColor="accent1" w:themeShade="BF"/>
      <w:kern w:val="0"/>
      <w:sz w:val="32"/>
      <w:szCs w:val="32"/>
    </w:rPr>
  </w:style>
  <w:style w:type="paragraph" w:styleId="af0">
    <w:name w:val="Balloon Text"/>
    <w:basedOn w:val="a"/>
    <w:link w:val="af1"/>
    <w:uiPriority w:val="99"/>
    <w:semiHidden/>
    <w:unhideWhenUsed/>
    <w:rsid w:val="003D6FD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D6F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1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jpeg"/><Relationship Id="rId18" Type="http://schemas.openxmlformats.org/officeDocument/2006/relationships/footer" Target="footer9.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1576</Words>
  <Characters>8987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2024-07-22T08:33:00Z</dcterms:created>
  <dcterms:modified xsi:type="dcterms:W3CDTF">2024-09-25T02:51:00Z</dcterms:modified>
</cp:coreProperties>
</file>