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27" w:rsidRDefault="00D20C27" w:rsidP="00D20C27">
      <w:pPr>
        <w:spacing w:line="380" w:lineRule="exact"/>
        <w:jc w:val="center"/>
        <w:outlineLvl w:val="0"/>
        <w:rPr>
          <w:rFonts w:ascii="ＭＳ ゴシック" w:eastAsia="ＭＳ ゴシック" w:hAnsi="ＭＳ ゴシック"/>
          <w:sz w:val="24"/>
          <w:szCs w:val="20"/>
        </w:rPr>
      </w:pPr>
      <w:bookmarkStart w:id="0" w:name="_GoBack"/>
      <w:bookmarkEnd w:id="0"/>
      <w:r>
        <w:rPr>
          <w:rFonts w:ascii="ＭＳ ゴシック" w:eastAsia="ＭＳ ゴシック" w:hAnsi="ＭＳ ゴシック" w:hint="eastAsia"/>
          <w:sz w:val="24"/>
          <w:szCs w:val="20"/>
        </w:rPr>
        <w:t>第４章の２　担保差入代行先が担保差入先に代わって振替社債等担保差入関係事務を行うことができない場合における取扱い</w:t>
      </w:r>
    </w:p>
    <w:p w:rsidR="00D20C27" w:rsidRDefault="00D20C27" w:rsidP="00D20C27">
      <w:pPr>
        <w:spacing w:line="380" w:lineRule="exact"/>
        <w:outlineLvl w:val="0"/>
        <w:rPr>
          <w:sz w:val="24"/>
          <w:szCs w:val="20"/>
        </w:rPr>
      </w:pPr>
    </w:p>
    <w:p w:rsidR="00336509" w:rsidRPr="00D20C27" w:rsidRDefault="00336509" w:rsidP="00336509">
      <w:pPr>
        <w:spacing w:line="380" w:lineRule="exact"/>
        <w:jc w:val="center"/>
        <w:rPr>
          <w:rFonts w:ascii="ＭＳ ゴシック" w:eastAsia="ＭＳ ゴシック" w:hAnsi="ＭＳ ゴシック"/>
          <w:sz w:val="24"/>
        </w:rPr>
      </w:pPr>
    </w:p>
    <w:p w:rsidR="00D20C27" w:rsidRDefault="00D20C27" w:rsidP="00D20C27">
      <w:pPr>
        <w:spacing w:line="380" w:lineRule="exact"/>
        <w:ind w:firstLineChars="100" w:firstLine="240"/>
        <w:rPr>
          <w:rFonts w:ascii="ＭＳ 明朝" w:hAnsi="ＭＳ 明朝"/>
          <w:sz w:val="24"/>
        </w:rPr>
      </w:pPr>
      <w:r>
        <w:rPr>
          <w:rFonts w:ascii="ＭＳ 明朝" w:hAnsi="ＭＳ 明朝" w:hint="eastAsia"/>
          <w:sz w:val="24"/>
        </w:rPr>
        <w:t>担保差入代行先が、日銀ネットの障害その他の事情により、</w:t>
      </w:r>
      <w:r w:rsidR="003E5883" w:rsidRPr="0074187F">
        <w:rPr>
          <w:rFonts w:ascii="ＭＳ 明朝" w:hAnsi="ＭＳ 明朝" w:hint="eastAsia"/>
          <w:sz w:val="24"/>
        </w:rPr>
        <w:t>日銀ネット</w:t>
      </w:r>
      <w:r>
        <w:rPr>
          <w:rFonts w:ascii="ＭＳ 明朝" w:hAnsi="ＭＳ 明朝" w:hint="eastAsia"/>
          <w:sz w:val="24"/>
        </w:rPr>
        <w:t>により、担保差入先に代わって振替社債等担保差入関係事務を行うことができない場合には、速やかに、その旨を、担保差入代行口座管理機関の取引主要店および自らを担保差入代行先に設定しているすべての担保差入先に連絡してください。</w:t>
      </w:r>
    </w:p>
    <w:p w:rsidR="00D20C27" w:rsidRDefault="00D20C27" w:rsidP="00D20C27">
      <w:pPr>
        <w:spacing w:line="380" w:lineRule="exact"/>
        <w:ind w:firstLineChars="100" w:firstLine="240"/>
        <w:rPr>
          <w:rFonts w:ascii="ＭＳ 明朝" w:hAnsi="ＭＳ 明朝"/>
          <w:sz w:val="24"/>
          <w:szCs w:val="24"/>
        </w:rPr>
      </w:pPr>
      <w:r>
        <w:rPr>
          <w:rFonts w:ascii="ＭＳ 明朝" w:hAnsi="ＭＳ 明朝" w:hint="eastAsia"/>
          <w:sz w:val="24"/>
        </w:rPr>
        <w:t>担保差入代行口座管理機関は、この場合の取扱いについて、日本銀行の指示に従ってください。</w:t>
      </w:r>
    </w:p>
    <w:p w:rsidR="00D20C27" w:rsidRDefault="00D20C27" w:rsidP="00D20C27">
      <w:pPr>
        <w:spacing w:line="380" w:lineRule="exact"/>
        <w:rPr>
          <w:rFonts w:ascii="ＭＳ 明朝" w:hAnsi="ＭＳ 明朝"/>
          <w:sz w:val="24"/>
          <w:szCs w:val="24"/>
        </w:rPr>
      </w:pPr>
    </w:p>
    <w:p w:rsidR="00336509" w:rsidRPr="00D20C27" w:rsidRDefault="00336509" w:rsidP="00295E8E">
      <w:pPr>
        <w:spacing w:line="380" w:lineRule="exact"/>
        <w:rPr>
          <w:rFonts w:ascii="ＭＳ 明朝" w:hAnsi="ＭＳ 明朝"/>
          <w:sz w:val="24"/>
          <w:szCs w:val="24"/>
        </w:rPr>
      </w:pPr>
    </w:p>
    <w:sectPr w:rsidR="00336509" w:rsidRPr="00D20C27" w:rsidSect="0069793E">
      <w:footerReference w:type="default" r:id="rId6"/>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B1" w:rsidRDefault="008976B1" w:rsidP="00723822">
      <w:r>
        <w:separator/>
      </w:r>
    </w:p>
  </w:endnote>
  <w:endnote w:type="continuationSeparator" w:id="0">
    <w:p w:rsidR="008976B1" w:rsidRDefault="008976B1" w:rsidP="007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F4" w:rsidRPr="00056B37" w:rsidRDefault="001445A8" w:rsidP="00D54678">
    <w:pPr>
      <w:pStyle w:val="a5"/>
      <w:jc w:val="center"/>
      <w:rPr>
        <w:rFonts w:ascii="ＭＳ 明朝" w:hAnsi="ＭＳ 明朝"/>
        <w:sz w:val="22"/>
      </w:rPr>
    </w:pPr>
    <w:r w:rsidRPr="00056B37">
      <w:rPr>
        <w:rFonts w:ascii="ＭＳ 明朝" w:hAnsi="ＭＳ 明朝" w:hint="eastAsia"/>
        <w:sz w:val="22"/>
      </w:rPr>
      <w:t>4</w:t>
    </w:r>
    <w:r w:rsidR="00AE52F4" w:rsidRPr="00056B37">
      <w:rPr>
        <w:rFonts w:ascii="ＭＳ 明朝" w:hAnsi="ＭＳ 明朝" w:hint="eastAsia"/>
        <w:sz w:val="22"/>
      </w:rPr>
      <w:t>-</w:t>
    </w:r>
    <w:r w:rsidR="00D20C27">
      <w:rPr>
        <w:rFonts w:ascii="ＭＳ 明朝" w:hAnsi="ＭＳ 明朝" w:hint="eastAsia"/>
        <w:sz w:val="22"/>
      </w:rPr>
      <w:t>2-</w:t>
    </w:r>
    <w:r w:rsidR="00AE52F4" w:rsidRPr="00056B37">
      <w:rPr>
        <w:rFonts w:ascii="ＭＳ 明朝" w:hAnsi="ＭＳ 明朝"/>
        <w:sz w:val="22"/>
      </w:rPr>
      <w:fldChar w:fldCharType="begin"/>
    </w:r>
    <w:r w:rsidR="00AE52F4" w:rsidRPr="00056B37">
      <w:rPr>
        <w:rFonts w:ascii="ＭＳ 明朝" w:hAnsi="ＭＳ 明朝"/>
        <w:sz w:val="22"/>
      </w:rPr>
      <w:instrText>PAGE   \* MERGEFORMAT</w:instrText>
    </w:r>
    <w:r w:rsidR="00AE52F4" w:rsidRPr="00056B37">
      <w:rPr>
        <w:rFonts w:ascii="ＭＳ 明朝" w:hAnsi="ＭＳ 明朝"/>
        <w:sz w:val="22"/>
      </w:rPr>
      <w:fldChar w:fldCharType="separate"/>
    </w:r>
    <w:r w:rsidR="0074187F" w:rsidRPr="0074187F">
      <w:rPr>
        <w:rFonts w:ascii="ＭＳ 明朝" w:hAnsi="ＭＳ 明朝"/>
        <w:noProof/>
        <w:sz w:val="22"/>
        <w:lang w:val="ja-JP"/>
      </w:rPr>
      <w:t>1</w:t>
    </w:r>
    <w:r w:rsidR="00AE52F4" w:rsidRPr="00056B37">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B1" w:rsidRDefault="008976B1" w:rsidP="00723822">
      <w:r>
        <w:separator/>
      </w:r>
    </w:p>
  </w:footnote>
  <w:footnote w:type="continuationSeparator" w:id="0">
    <w:p w:rsidR="008976B1" w:rsidRDefault="008976B1" w:rsidP="0072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822"/>
    <w:rsid w:val="00021BF4"/>
    <w:rsid w:val="000558CE"/>
    <w:rsid w:val="00056B37"/>
    <w:rsid w:val="00093DA5"/>
    <w:rsid w:val="000D7E08"/>
    <w:rsid w:val="001445A8"/>
    <w:rsid w:val="0015121E"/>
    <w:rsid w:val="00157108"/>
    <w:rsid w:val="001E1D1C"/>
    <w:rsid w:val="001F239F"/>
    <w:rsid w:val="002642B6"/>
    <w:rsid w:val="002657D9"/>
    <w:rsid w:val="00273C38"/>
    <w:rsid w:val="00295E8E"/>
    <w:rsid w:val="002D3B3F"/>
    <w:rsid w:val="00317694"/>
    <w:rsid w:val="00336509"/>
    <w:rsid w:val="00345CE6"/>
    <w:rsid w:val="0038471F"/>
    <w:rsid w:val="00395F5C"/>
    <w:rsid w:val="003E5883"/>
    <w:rsid w:val="003F4503"/>
    <w:rsid w:val="004073DB"/>
    <w:rsid w:val="00484EB3"/>
    <w:rsid w:val="00497978"/>
    <w:rsid w:val="004E7D13"/>
    <w:rsid w:val="0051465E"/>
    <w:rsid w:val="00532B25"/>
    <w:rsid w:val="00584918"/>
    <w:rsid w:val="005D27CE"/>
    <w:rsid w:val="005F7B99"/>
    <w:rsid w:val="00646A4A"/>
    <w:rsid w:val="006708B5"/>
    <w:rsid w:val="0069793E"/>
    <w:rsid w:val="006A15E5"/>
    <w:rsid w:val="00723822"/>
    <w:rsid w:val="0074187F"/>
    <w:rsid w:val="007A2775"/>
    <w:rsid w:val="007C5E81"/>
    <w:rsid w:val="007E38DE"/>
    <w:rsid w:val="008671D6"/>
    <w:rsid w:val="0088679A"/>
    <w:rsid w:val="008976B1"/>
    <w:rsid w:val="008A1910"/>
    <w:rsid w:val="008A1E76"/>
    <w:rsid w:val="008A7BDE"/>
    <w:rsid w:val="00946364"/>
    <w:rsid w:val="009B4369"/>
    <w:rsid w:val="00A111FF"/>
    <w:rsid w:val="00A30711"/>
    <w:rsid w:val="00A36B06"/>
    <w:rsid w:val="00AA2876"/>
    <w:rsid w:val="00AC2019"/>
    <w:rsid w:val="00AE52F4"/>
    <w:rsid w:val="00AE6E12"/>
    <w:rsid w:val="00B26911"/>
    <w:rsid w:val="00B73F59"/>
    <w:rsid w:val="00BA5F6F"/>
    <w:rsid w:val="00C133FC"/>
    <w:rsid w:val="00C37806"/>
    <w:rsid w:val="00C86A63"/>
    <w:rsid w:val="00C938A4"/>
    <w:rsid w:val="00D20C27"/>
    <w:rsid w:val="00D54678"/>
    <w:rsid w:val="00D764D4"/>
    <w:rsid w:val="00D87142"/>
    <w:rsid w:val="00DA6A6B"/>
    <w:rsid w:val="00DD60EC"/>
    <w:rsid w:val="00DE5950"/>
    <w:rsid w:val="00DE5BFE"/>
    <w:rsid w:val="00DF0BD0"/>
    <w:rsid w:val="00DF60A8"/>
    <w:rsid w:val="00E17676"/>
    <w:rsid w:val="00E3093B"/>
    <w:rsid w:val="00E355B4"/>
    <w:rsid w:val="00E8477F"/>
    <w:rsid w:val="00EE1AA8"/>
    <w:rsid w:val="00EF405A"/>
    <w:rsid w:val="00F201F5"/>
    <w:rsid w:val="00F700FF"/>
    <w:rsid w:val="00F804D6"/>
    <w:rsid w:val="00FB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822"/>
    <w:pPr>
      <w:tabs>
        <w:tab w:val="center" w:pos="4252"/>
        <w:tab w:val="right" w:pos="8504"/>
      </w:tabs>
      <w:snapToGrid w:val="0"/>
    </w:pPr>
  </w:style>
  <w:style w:type="character" w:customStyle="1" w:styleId="a4">
    <w:name w:val="ヘッダー (文字)"/>
    <w:basedOn w:val="a0"/>
    <w:link w:val="a3"/>
    <w:uiPriority w:val="99"/>
    <w:rsid w:val="00723822"/>
  </w:style>
  <w:style w:type="paragraph" w:styleId="a5">
    <w:name w:val="footer"/>
    <w:basedOn w:val="a"/>
    <w:link w:val="a6"/>
    <w:uiPriority w:val="99"/>
    <w:unhideWhenUsed/>
    <w:rsid w:val="00723822"/>
    <w:pPr>
      <w:tabs>
        <w:tab w:val="center" w:pos="4252"/>
        <w:tab w:val="right" w:pos="8504"/>
      </w:tabs>
      <w:snapToGrid w:val="0"/>
    </w:pPr>
  </w:style>
  <w:style w:type="character" w:customStyle="1" w:styleId="a6">
    <w:name w:val="フッター (文字)"/>
    <w:basedOn w:val="a0"/>
    <w:link w:val="a5"/>
    <w:uiPriority w:val="99"/>
    <w:rsid w:val="00723822"/>
  </w:style>
  <w:style w:type="table" w:styleId="a7">
    <w:name w:val="Table Grid"/>
    <w:basedOn w:val="a1"/>
    <w:uiPriority w:val="59"/>
    <w:rsid w:val="008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708B5"/>
    <w:rPr>
      <w:sz w:val="18"/>
      <w:szCs w:val="18"/>
    </w:rPr>
  </w:style>
  <w:style w:type="paragraph" w:styleId="a9">
    <w:name w:val="annotation text"/>
    <w:basedOn w:val="a"/>
    <w:link w:val="aa"/>
    <w:uiPriority w:val="99"/>
    <w:semiHidden/>
    <w:unhideWhenUsed/>
    <w:rsid w:val="006708B5"/>
    <w:pPr>
      <w:jc w:val="left"/>
    </w:pPr>
  </w:style>
  <w:style w:type="character" w:customStyle="1" w:styleId="aa">
    <w:name w:val="コメント文字列 (文字)"/>
    <w:basedOn w:val="a0"/>
    <w:link w:val="a9"/>
    <w:uiPriority w:val="99"/>
    <w:semiHidden/>
    <w:rsid w:val="006708B5"/>
  </w:style>
  <w:style w:type="paragraph" w:styleId="ab">
    <w:name w:val="annotation subject"/>
    <w:basedOn w:val="a9"/>
    <w:next w:val="a9"/>
    <w:link w:val="ac"/>
    <w:uiPriority w:val="99"/>
    <w:semiHidden/>
    <w:unhideWhenUsed/>
    <w:rsid w:val="006708B5"/>
    <w:rPr>
      <w:b/>
      <w:bCs/>
      <w:kern w:val="0"/>
      <w:sz w:val="20"/>
      <w:szCs w:val="20"/>
      <w:lang w:val="x-none" w:eastAsia="x-none"/>
    </w:rPr>
  </w:style>
  <w:style w:type="character" w:customStyle="1" w:styleId="ac">
    <w:name w:val="コメント内容 (文字)"/>
    <w:link w:val="ab"/>
    <w:uiPriority w:val="99"/>
    <w:semiHidden/>
    <w:rsid w:val="006708B5"/>
    <w:rPr>
      <w:b/>
      <w:bCs/>
    </w:rPr>
  </w:style>
  <w:style w:type="paragraph" w:styleId="ad">
    <w:name w:val="Balloon Text"/>
    <w:basedOn w:val="a"/>
    <w:link w:val="ae"/>
    <w:uiPriority w:val="99"/>
    <w:semiHidden/>
    <w:unhideWhenUsed/>
    <w:rsid w:val="006708B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6708B5"/>
    <w:rPr>
      <w:rFonts w:ascii="Arial" w:eastAsia="ＭＳ ゴシック" w:hAnsi="Arial" w:cs="Times New Roman"/>
      <w:sz w:val="18"/>
      <w:szCs w:val="18"/>
    </w:rPr>
  </w:style>
  <w:style w:type="paragraph" w:styleId="af">
    <w:name w:val="Revision"/>
    <w:hidden/>
    <w:uiPriority w:val="99"/>
    <w:semiHidden/>
    <w:rsid w:val="003176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023">
      <w:bodyDiv w:val="1"/>
      <w:marLeft w:val="0"/>
      <w:marRight w:val="0"/>
      <w:marTop w:val="0"/>
      <w:marBottom w:val="0"/>
      <w:divBdr>
        <w:top w:val="none" w:sz="0" w:space="0" w:color="auto"/>
        <w:left w:val="none" w:sz="0" w:space="0" w:color="auto"/>
        <w:bottom w:val="none" w:sz="0" w:space="0" w:color="auto"/>
        <w:right w:val="none" w:sz="0" w:space="0" w:color="auto"/>
      </w:divBdr>
    </w:div>
    <w:div w:id="594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2019-08-07T01:19:00Z</dcterms:created>
  <dcterms:modified xsi:type="dcterms:W3CDTF">2023-01-24T07:16:00Z</dcterms:modified>
</cp:coreProperties>
</file>