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A3" w:rsidRPr="00DA1EF5" w:rsidRDefault="00FE60A3" w:rsidP="00FE60A3">
      <w:pPr>
        <w:snapToGrid w:val="0"/>
        <w:spacing w:line="300" w:lineRule="exact"/>
        <w:ind w:right="24"/>
        <w:rPr>
          <w:color w:val="000000" w:themeColor="text1"/>
          <w:sz w:val="22"/>
        </w:rPr>
      </w:pPr>
      <w:bookmarkStart w:id="0" w:name="_GoBack"/>
      <w:bookmarkEnd w:id="0"/>
      <w:r w:rsidRPr="00DA1EF5">
        <w:rPr>
          <w:rFonts w:hint="eastAsia"/>
          <w:color w:val="000000" w:themeColor="text1"/>
          <w:sz w:val="22"/>
        </w:rPr>
        <w:t>（第３０号書式）</w:t>
      </w:r>
    </w:p>
    <w:p w:rsidR="004814E2" w:rsidRDefault="004814E2" w:rsidP="004814E2">
      <w:pPr>
        <w:rPr>
          <w:color w:val="000000" w:themeColor="text1"/>
          <w:szCs w:val="21"/>
        </w:rPr>
      </w:pPr>
      <w:r>
        <w:rPr>
          <w:rFonts w:hint="eastAsia"/>
          <w:color w:val="000000" w:themeColor="text1"/>
          <w:szCs w:val="21"/>
        </w:rPr>
        <w:t>＜日本銀行業務オンラインによる提出時には、別途、同オンライン上の報告資料名の下部に記載された照会先へ電話連絡して下さい。＞</w:t>
      </w:r>
    </w:p>
    <w:p w:rsidR="00FE60A3" w:rsidRDefault="00FE60A3" w:rsidP="00FE60A3">
      <w:pPr>
        <w:spacing w:line="300" w:lineRule="exact"/>
        <w:ind w:left="6840" w:hanging="6840"/>
        <w:outlineLvl w:val="0"/>
        <w:rPr>
          <w:color w:val="000000" w:themeColor="text1"/>
          <w:sz w:val="22"/>
          <w:vertAlign w:val="subscript"/>
        </w:rPr>
      </w:pPr>
    </w:p>
    <w:p w:rsidR="004814E2" w:rsidRPr="00DA1EF5" w:rsidRDefault="004814E2" w:rsidP="00FE60A3">
      <w:pPr>
        <w:spacing w:line="300" w:lineRule="exact"/>
        <w:ind w:left="6840" w:hanging="6840"/>
        <w:outlineLvl w:val="0"/>
        <w:rPr>
          <w:color w:val="000000" w:themeColor="text1"/>
          <w:sz w:val="22"/>
          <w:vertAlign w:val="subscript"/>
        </w:rPr>
      </w:pPr>
    </w:p>
    <w:p w:rsidR="00FE60A3" w:rsidRPr="00DA1EF5" w:rsidRDefault="00FE60A3" w:rsidP="00FE60A3">
      <w:pPr>
        <w:adjustRightInd w:val="0"/>
        <w:spacing w:line="300" w:lineRule="exact"/>
        <w:jc w:val="center"/>
        <w:textAlignment w:val="baseline"/>
        <w:outlineLvl w:val="0"/>
        <w:rPr>
          <w:snapToGrid w:val="0"/>
          <w:color w:val="000000" w:themeColor="text1"/>
          <w:spacing w:val="2"/>
          <w:kern w:val="0"/>
          <w:sz w:val="22"/>
          <w:vertAlign w:val="superscript"/>
        </w:rPr>
      </w:pPr>
      <w:r w:rsidRPr="00DA1EF5">
        <w:rPr>
          <w:rFonts w:hint="eastAsia"/>
          <w:snapToGrid w:val="0"/>
          <w:color w:val="000000" w:themeColor="text1"/>
          <w:spacing w:val="2"/>
          <w:kern w:val="0"/>
          <w:sz w:val="22"/>
        </w:rPr>
        <w:t>一括再送実施依頼書（日時範囲指定）</w:t>
      </w:r>
      <w:r w:rsidRPr="00DA1EF5">
        <w:rPr>
          <w:rFonts w:hint="eastAsia"/>
          <w:snapToGrid w:val="0"/>
          <w:color w:val="000000" w:themeColor="text1"/>
          <w:sz w:val="22"/>
          <w:vertAlign w:val="superscript"/>
        </w:rPr>
        <w:t>（注１）</w:t>
      </w:r>
    </w:p>
    <w:p w:rsidR="00FE60A3" w:rsidRPr="00DA1EF5" w:rsidRDefault="00FE60A3" w:rsidP="00FE60A3">
      <w:pPr>
        <w:spacing w:line="300" w:lineRule="exact"/>
        <w:jc w:val="center"/>
        <w:rPr>
          <w:color w:val="000000" w:themeColor="text1"/>
        </w:rPr>
      </w:pPr>
    </w:p>
    <w:p w:rsidR="00FE60A3" w:rsidRPr="00DA1EF5" w:rsidRDefault="00FE60A3" w:rsidP="00FE60A3">
      <w:pPr>
        <w:spacing w:line="300" w:lineRule="exact"/>
        <w:jc w:val="right"/>
        <w:rPr>
          <w:color w:val="000000" w:themeColor="text1"/>
          <w:sz w:val="20"/>
          <w:szCs w:val="20"/>
        </w:rPr>
      </w:pPr>
      <w:r w:rsidRPr="00DA1EF5">
        <w:rPr>
          <w:rFonts w:hint="eastAsia"/>
          <w:color w:val="000000" w:themeColor="text1"/>
          <w:sz w:val="20"/>
          <w:szCs w:val="20"/>
        </w:rPr>
        <w:t xml:space="preserve">　　年　　月　　日</w:t>
      </w:r>
    </w:p>
    <w:p w:rsidR="00FE60A3" w:rsidRPr="00DA1EF5" w:rsidRDefault="00FE60A3" w:rsidP="00FE60A3">
      <w:pPr>
        <w:spacing w:line="300" w:lineRule="exact"/>
        <w:jc w:val="center"/>
        <w:rPr>
          <w:color w:val="000000" w:themeColor="text1"/>
          <w:sz w:val="18"/>
          <w:szCs w:val="18"/>
        </w:rPr>
      </w:pPr>
    </w:p>
    <w:p w:rsidR="00FE60A3" w:rsidRPr="00DA1EF5" w:rsidRDefault="00FE60A3" w:rsidP="00FE60A3">
      <w:pPr>
        <w:autoSpaceDE w:val="0"/>
        <w:autoSpaceDN w:val="0"/>
        <w:adjustRightInd w:val="0"/>
        <w:spacing w:line="320" w:lineRule="exact"/>
        <w:ind w:right="6662"/>
        <w:jc w:val="distribute"/>
        <w:textAlignment w:val="baseline"/>
        <w:outlineLvl w:val="0"/>
        <w:rPr>
          <w:color w:val="000000" w:themeColor="text1"/>
          <w:spacing w:val="2"/>
          <w:kern w:val="0"/>
          <w:sz w:val="20"/>
          <w:szCs w:val="20"/>
        </w:rPr>
      </w:pPr>
      <w:r w:rsidRPr="00DA1EF5">
        <w:rPr>
          <w:rFonts w:hint="eastAsia"/>
          <w:color w:val="000000" w:themeColor="text1"/>
          <w:spacing w:val="2"/>
          <w:kern w:val="0"/>
          <w:sz w:val="20"/>
          <w:szCs w:val="20"/>
        </w:rPr>
        <w:t>日本銀行業務局長　殿</w:t>
      </w:r>
    </w:p>
    <w:p w:rsidR="00FE60A3" w:rsidRPr="00DA1EF5" w:rsidRDefault="00FE60A3" w:rsidP="00FE60A3">
      <w:pPr>
        <w:spacing w:line="300" w:lineRule="exact"/>
        <w:jc w:val="left"/>
        <w:rPr>
          <w:color w:val="000000" w:themeColor="text1"/>
          <w:sz w:val="20"/>
          <w:szCs w:val="20"/>
        </w:rPr>
      </w:pPr>
    </w:p>
    <w:p w:rsidR="00FE60A3" w:rsidRPr="00DA1EF5" w:rsidRDefault="00FE60A3" w:rsidP="00FE60A3">
      <w:pPr>
        <w:spacing w:line="300" w:lineRule="exact"/>
        <w:jc w:val="left"/>
        <w:rPr>
          <w:color w:val="000000" w:themeColor="text1"/>
          <w:sz w:val="20"/>
          <w:szCs w:val="20"/>
        </w:rPr>
      </w:pPr>
    </w:p>
    <w:p w:rsidR="00FE60A3" w:rsidRPr="00DA1EF5" w:rsidRDefault="00FE60A3" w:rsidP="00FE60A3">
      <w:pPr>
        <w:spacing w:line="300" w:lineRule="exact"/>
        <w:ind w:firstLineChars="2368" w:firstLine="4736"/>
        <w:rPr>
          <w:color w:val="000000" w:themeColor="text1"/>
          <w:sz w:val="20"/>
          <w:szCs w:val="20"/>
        </w:rPr>
      </w:pPr>
      <w:r w:rsidRPr="00DA1EF5">
        <w:rPr>
          <w:rFonts w:hint="eastAsia"/>
          <w:color w:val="000000" w:themeColor="text1"/>
          <w:sz w:val="20"/>
          <w:szCs w:val="20"/>
        </w:rPr>
        <w:t>（金融機関等名）</w:t>
      </w:r>
    </w:p>
    <w:p w:rsidR="00FE60A3" w:rsidRPr="00DA1EF5" w:rsidRDefault="00FE60A3" w:rsidP="00FE60A3">
      <w:pPr>
        <w:spacing w:line="300" w:lineRule="exact"/>
        <w:ind w:firstLineChars="1296" w:firstLine="2592"/>
        <w:jc w:val="left"/>
        <w:rPr>
          <w:strike/>
          <w:color w:val="000000" w:themeColor="text1"/>
          <w:sz w:val="20"/>
          <w:szCs w:val="20"/>
        </w:rPr>
      </w:pPr>
    </w:p>
    <w:p w:rsidR="00FE60A3" w:rsidRPr="00DA1EF5" w:rsidRDefault="00FE60A3" w:rsidP="00FE60A3">
      <w:pPr>
        <w:spacing w:line="300" w:lineRule="exact"/>
        <w:ind w:firstLineChars="2410" w:firstLine="4820"/>
        <w:rPr>
          <w:color w:val="000000" w:themeColor="text1"/>
          <w:sz w:val="18"/>
          <w:u w:val="single"/>
        </w:rPr>
      </w:pPr>
      <w:r w:rsidRPr="00DA1EF5">
        <w:rPr>
          <w:rFonts w:hint="eastAsia"/>
          <w:color w:val="000000" w:themeColor="text1"/>
          <w:sz w:val="20"/>
          <w:szCs w:val="20"/>
          <w:u w:val="single"/>
        </w:rPr>
        <w:t xml:space="preserve">　　　　　　　　　　　　　　　　　</w:t>
      </w:r>
    </w:p>
    <w:p w:rsidR="00FE60A3" w:rsidRPr="00DA1EF5" w:rsidRDefault="00FE60A3" w:rsidP="00FE60A3">
      <w:pPr>
        <w:spacing w:line="300" w:lineRule="exact"/>
        <w:rPr>
          <w:color w:val="000000" w:themeColor="text1"/>
          <w:sz w:val="18"/>
          <w:szCs w:val="18"/>
        </w:rPr>
      </w:pPr>
    </w:p>
    <w:p w:rsidR="00FE60A3" w:rsidRPr="00DA1EF5" w:rsidRDefault="00FE60A3" w:rsidP="00FE60A3">
      <w:pPr>
        <w:spacing w:line="300" w:lineRule="exact"/>
        <w:ind w:leftChars="100" w:left="210" w:rightChars="50" w:right="105"/>
        <w:outlineLvl w:val="0"/>
        <w:rPr>
          <w:color w:val="000000" w:themeColor="text1"/>
          <w:sz w:val="20"/>
          <w:szCs w:val="20"/>
        </w:rPr>
      </w:pPr>
      <w:r w:rsidRPr="00DA1EF5">
        <w:rPr>
          <w:rFonts w:hint="eastAsia"/>
          <w:color w:val="000000" w:themeColor="text1"/>
          <w:sz w:val="20"/>
          <w:szCs w:val="20"/>
        </w:rPr>
        <w:t xml:space="preserve">　</w:t>
      </w:r>
      <w:r w:rsidRPr="00DA1EF5">
        <w:rPr>
          <w:rFonts w:ascii="Mincho" w:hint="eastAsia"/>
          <w:color w:val="000000" w:themeColor="text1"/>
          <w:sz w:val="20"/>
          <w:szCs w:val="20"/>
        </w:rPr>
        <w:t>本依頼書の提出後、速やかに、本依頼書で指定した電文について一括再送を実施して</w:t>
      </w:r>
      <w:r w:rsidRPr="00DA1EF5">
        <w:rPr>
          <w:rFonts w:hint="eastAsia"/>
          <w:color w:val="000000" w:themeColor="text1"/>
          <w:sz w:val="20"/>
          <w:szCs w:val="20"/>
        </w:rPr>
        <w:t>頂くよう依頼します。</w:t>
      </w:r>
    </w:p>
    <w:p w:rsidR="00FE60A3" w:rsidRPr="00DA1EF5" w:rsidRDefault="00FE60A3" w:rsidP="00FE60A3">
      <w:pPr>
        <w:spacing w:line="300" w:lineRule="exact"/>
        <w:jc w:val="right"/>
        <w:rPr>
          <w:color w:val="000000" w:themeColor="text1"/>
          <w:sz w:val="18"/>
          <w:szCs w:val="18"/>
        </w:rPr>
      </w:pPr>
      <w:r w:rsidRPr="00DA1EF5">
        <w:rPr>
          <w:rFonts w:hint="eastAsia"/>
          <w:color w:val="000000" w:themeColor="text1"/>
          <w:sz w:val="20"/>
          <w:szCs w:val="20"/>
        </w:rPr>
        <w:t>（太枠内を記入。該当する番号を○で囲む。）</w:t>
      </w:r>
    </w:p>
    <w:p w:rsidR="00FE60A3" w:rsidRPr="00DA1EF5" w:rsidRDefault="00FE60A3" w:rsidP="00FE60A3">
      <w:pPr>
        <w:spacing w:line="300" w:lineRule="exact"/>
        <w:rPr>
          <w:color w:val="000000" w:themeColor="text1"/>
          <w:sz w:val="18"/>
          <w:szCs w:val="18"/>
        </w:rPr>
      </w:pPr>
    </w:p>
    <w:tbl>
      <w:tblPr>
        <w:tblW w:w="44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3"/>
        <w:gridCol w:w="350"/>
        <w:gridCol w:w="287"/>
        <w:gridCol w:w="137"/>
        <w:gridCol w:w="458"/>
        <w:gridCol w:w="1101"/>
        <w:gridCol w:w="1644"/>
      </w:tblGrid>
      <w:tr w:rsidR="00DA1EF5" w:rsidRPr="00DA1EF5" w:rsidTr="00FE60A3">
        <w:trPr>
          <w:trHeight w:val="321"/>
        </w:trPr>
        <w:tc>
          <w:tcPr>
            <w:tcW w:w="6649" w:type="dxa"/>
            <w:gridSpan w:val="7"/>
            <w:tcBorders>
              <w:top w:val="nil"/>
              <w:left w:val="nil"/>
              <w:bottom w:val="single" w:sz="4" w:space="0" w:color="auto"/>
              <w:right w:val="single" w:sz="4" w:space="0" w:color="auto"/>
            </w:tcBorders>
          </w:tcPr>
          <w:p w:rsidR="00FE60A3" w:rsidRPr="00DA1EF5" w:rsidRDefault="00FE60A3">
            <w:pPr>
              <w:spacing w:line="300" w:lineRule="exact"/>
              <w:rPr>
                <w:color w:val="000000" w:themeColor="text1"/>
                <w:sz w:val="18"/>
                <w:szCs w:val="18"/>
              </w:rPr>
            </w:pPr>
          </w:p>
        </w:tc>
        <w:tc>
          <w:tcPr>
            <w:tcW w:w="1660" w:type="dxa"/>
            <w:tcBorders>
              <w:top w:val="single" w:sz="4" w:space="0" w:color="auto"/>
              <w:left w:val="single" w:sz="4" w:space="0" w:color="auto"/>
              <w:bottom w:val="single" w:sz="4" w:space="0" w:color="auto"/>
              <w:right w:val="single" w:sz="4" w:space="0" w:color="auto"/>
            </w:tcBorders>
            <w:shd w:val="pct25" w:color="auto" w:fill="auto"/>
            <w:hideMark/>
          </w:tcPr>
          <w:p w:rsidR="00FE60A3" w:rsidRPr="00DA1EF5" w:rsidRDefault="00FE60A3">
            <w:pPr>
              <w:spacing w:line="300" w:lineRule="exact"/>
              <w:jc w:val="center"/>
              <w:rPr>
                <w:color w:val="000000" w:themeColor="text1"/>
                <w:sz w:val="18"/>
                <w:szCs w:val="18"/>
              </w:rPr>
            </w:pPr>
            <w:r w:rsidRPr="00DA1EF5">
              <w:rPr>
                <w:rFonts w:hint="eastAsia"/>
                <w:color w:val="000000" w:themeColor="text1"/>
                <w:sz w:val="18"/>
                <w:szCs w:val="18"/>
              </w:rPr>
              <w:t>日本銀行使用欄</w:t>
            </w:r>
          </w:p>
        </w:tc>
      </w:tr>
      <w:tr w:rsidR="00DA1EF5" w:rsidRPr="00DA1EF5" w:rsidTr="00FE60A3">
        <w:trPr>
          <w:trHeight w:val="351"/>
        </w:trPr>
        <w:tc>
          <w:tcPr>
            <w:tcW w:w="3010" w:type="dxa"/>
            <w:tcBorders>
              <w:top w:val="single" w:sz="24" w:space="0" w:color="auto"/>
              <w:left w:val="single" w:sz="24" w:space="0" w:color="auto"/>
              <w:bottom w:val="single" w:sz="4" w:space="0" w:color="auto"/>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金融機関等店舗コード</w:t>
            </w:r>
            <w:r w:rsidRPr="00DA1EF5">
              <w:rPr>
                <w:rFonts w:hint="eastAsia"/>
                <w:color w:val="000000" w:themeColor="text1"/>
                <w:sz w:val="18"/>
                <w:szCs w:val="18"/>
                <w:vertAlign w:val="superscript"/>
              </w:rPr>
              <w:t>（注２）</w:t>
            </w:r>
          </w:p>
        </w:tc>
        <w:tc>
          <w:tcPr>
            <w:tcW w:w="1928" w:type="dxa"/>
            <w:gridSpan w:val="3"/>
            <w:tcBorders>
              <w:top w:val="single" w:sz="24" w:space="0" w:color="auto"/>
              <w:left w:val="single" w:sz="4" w:space="0" w:color="auto"/>
              <w:bottom w:val="single" w:sz="4" w:space="0" w:color="auto"/>
              <w:right w:val="single" w:sz="24" w:space="0" w:color="auto"/>
            </w:tcBorders>
          </w:tcPr>
          <w:p w:rsidR="00FE60A3" w:rsidRPr="00DA1EF5" w:rsidRDefault="00FE60A3">
            <w:pPr>
              <w:spacing w:line="300" w:lineRule="exact"/>
              <w:rPr>
                <w:color w:val="000000" w:themeColor="text1"/>
                <w:sz w:val="18"/>
                <w:szCs w:val="18"/>
              </w:rPr>
            </w:pPr>
          </w:p>
        </w:tc>
        <w:tc>
          <w:tcPr>
            <w:tcW w:w="1711" w:type="dxa"/>
            <w:gridSpan w:val="3"/>
            <w:tcBorders>
              <w:top w:val="nil"/>
              <w:left w:val="single" w:sz="24" w:space="0" w:color="auto"/>
              <w:bottom w:val="single" w:sz="24" w:space="0" w:color="auto"/>
              <w:right w:val="single" w:sz="4" w:space="0" w:color="auto"/>
            </w:tcBorders>
          </w:tcPr>
          <w:p w:rsidR="00FE60A3" w:rsidRPr="00DA1EF5" w:rsidRDefault="00FE60A3">
            <w:pPr>
              <w:spacing w:line="300" w:lineRule="exact"/>
              <w:rPr>
                <w:color w:val="000000" w:themeColor="text1"/>
                <w:sz w:val="18"/>
                <w:szCs w:val="18"/>
              </w:rPr>
            </w:pPr>
          </w:p>
        </w:tc>
        <w:tc>
          <w:tcPr>
            <w:tcW w:w="1660" w:type="dxa"/>
            <w:tcBorders>
              <w:top w:val="single" w:sz="4" w:space="0" w:color="auto"/>
              <w:left w:val="single" w:sz="4" w:space="0" w:color="auto"/>
              <w:bottom w:val="single" w:sz="4" w:space="0" w:color="auto"/>
              <w:right w:val="single" w:sz="4" w:space="0" w:color="auto"/>
            </w:tcBorders>
            <w:shd w:val="pct25" w:color="auto" w:fill="auto"/>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記載値</w:t>
            </w:r>
          </w:p>
        </w:tc>
      </w:tr>
      <w:tr w:rsidR="00DA1EF5" w:rsidRPr="00DA1EF5" w:rsidTr="00FE60A3">
        <w:trPr>
          <w:trHeight w:val="271"/>
        </w:trPr>
        <w:tc>
          <w:tcPr>
            <w:tcW w:w="3010" w:type="dxa"/>
            <w:tcBorders>
              <w:top w:val="single" w:sz="4" w:space="0" w:color="auto"/>
              <w:left w:val="single" w:sz="24" w:space="0" w:color="auto"/>
              <w:bottom w:val="nil"/>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ＣＰＵ接続制御コード</w:t>
            </w:r>
            <w:r w:rsidRPr="00DA1EF5">
              <w:rPr>
                <w:rFonts w:hint="eastAsia"/>
                <w:color w:val="000000" w:themeColor="text1"/>
                <w:sz w:val="18"/>
                <w:szCs w:val="18"/>
                <w:vertAlign w:val="superscript"/>
              </w:rPr>
              <w:t>（注３）</w:t>
            </w:r>
          </w:p>
        </w:tc>
        <w:tc>
          <w:tcPr>
            <w:tcW w:w="3639" w:type="dxa"/>
            <w:gridSpan w:val="6"/>
            <w:tcBorders>
              <w:top w:val="single" w:sz="4" w:space="0" w:color="auto"/>
              <w:left w:val="single" w:sz="4" w:space="0" w:color="auto"/>
              <w:bottom w:val="nil"/>
              <w:right w:val="single" w:sz="2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１：すべてのＣＰＵ接続制御コード</w:t>
            </w:r>
          </w:p>
        </w:tc>
        <w:tc>
          <w:tcPr>
            <w:tcW w:w="1660" w:type="dxa"/>
            <w:vMerge w:val="restart"/>
            <w:tcBorders>
              <w:top w:val="single" w:sz="4" w:space="0" w:color="auto"/>
              <w:left w:val="single" w:sz="4" w:space="0" w:color="auto"/>
              <w:bottom w:val="single" w:sz="4" w:space="0" w:color="auto"/>
              <w:right w:val="single" w:sz="4" w:space="0" w:color="auto"/>
            </w:tcBorders>
            <w:shd w:val="pct25" w:color="auto" w:fill="auto"/>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１：入力省略</w:t>
            </w:r>
          </w:p>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２：記載値</w:t>
            </w:r>
          </w:p>
        </w:tc>
      </w:tr>
      <w:tr w:rsidR="00DA1EF5" w:rsidRPr="00DA1EF5" w:rsidTr="00FE60A3">
        <w:trPr>
          <w:trHeight w:val="170"/>
        </w:trPr>
        <w:tc>
          <w:tcPr>
            <w:tcW w:w="3010" w:type="dxa"/>
            <w:tcBorders>
              <w:top w:val="nil"/>
              <w:left w:val="single" w:sz="24" w:space="0" w:color="auto"/>
              <w:bottom w:val="single" w:sz="24" w:space="0" w:color="auto"/>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（３桁）</w:t>
            </w:r>
          </w:p>
        </w:tc>
        <w:tc>
          <w:tcPr>
            <w:tcW w:w="1639" w:type="dxa"/>
            <w:gridSpan w:val="2"/>
            <w:tcBorders>
              <w:top w:val="nil"/>
              <w:left w:val="single" w:sz="4" w:space="0" w:color="auto"/>
              <w:bottom w:val="single" w:sz="24" w:space="0" w:color="auto"/>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２：個別指定</w:t>
            </w:r>
            <w:r w:rsidRPr="00DA1EF5">
              <w:rPr>
                <w:rFonts w:hint="eastAsia"/>
                <w:color w:val="000000" w:themeColor="text1"/>
                <w:sz w:val="18"/>
                <w:szCs w:val="18"/>
                <w:vertAlign w:val="superscript"/>
              </w:rPr>
              <w:t>（注４）</w:t>
            </w:r>
          </w:p>
        </w:tc>
        <w:tc>
          <w:tcPr>
            <w:tcW w:w="889" w:type="dxa"/>
            <w:gridSpan w:val="3"/>
            <w:tcBorders>
              <w:top w:val="single" w:sz="4" w:space="0" w:color="auto"/>
              <w:left w:val="single" w:sz="4" w:space="0" w:color="auto"/>
              <w:bottom w:val="single" w:sz="24" w:space="0" w:color="auto"/>
              <w:right w:val="single" w:sz="4" w:space="0" w:color="auto"/>
            </w:tcBorders>
          </w:tcPr>
          <w:p w:rsidR="00FE60A3" w:rsidRPr="00DA1EF5" w:rsidRDefault="00FE60A3">
            <w:pPr>
              <w:spacing w:line="300" w:lineRule="exact"/>
              <w:rPr>
                <w:color w:val="000000" w:themeColor="text1"/>
                <w:sz w:val="18"/>
                <w:szCs w:val="18"/>
                <w:vertAlign w:val="superscript"/>
              </w:rPr>
            </w:pPr>
          </w:p>
        </w:tc>
        <w:tc>
          <w:tcPr>
            <w:tcW w:w="1111" w:type="dxa"/>
            <w:tcBorders>
              <w:top w:val="nil"/>
              <w:left w:val="single" w:sz="4" w:space="0" w:color="auto"/>
              <w:bottom w:val="single" w:sz="24" w:space="0" w:color="auto"/>
              <w:right w:val="single" w:sz="24" w:space="0" w:color="auto"/>
            </w:tcBorders>
          </w:tcPr>
          <w:p w:rsidR="00FE60A3" w:rsidRPr="00DA1EF5" w:rsidRDefault="00FE60A3">
            <w:pPr>
              <w:spacing w:line="300" w:lineRule="exact"/>
              <w:rPr>
                <w:strike/>
                <w:color w:val="000000" w:themeColor="text1"/>
                <w:sz w:val="18"/>
                <w:szCs w:val="18"/>
                <w:vertAlign w:val="superscript"/>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FE60A3" w:rsidRPr="00DA1EF5" w:rsidRDefault="00FE60A3">
            <w:pPr>
              <w:widowControl/>
              <w:jc w:val="left"/>
              <w:rPr>
                <w:color w:val="000000" w:themeColor="text1"/>
                <w:sz w:val="18"/>
                <w:szCs w:val="18"/>
              </w:rPr>
            </w:pPr>
          </w:p>
        </w:tc>
      </w:tr>
      <w:tr w:rsidR="00DA1EF5" w:rsidRPr="00DA1EF5" w:rsidTr="00FE60A3">
        <w:trPr>
          <w:trHeight w:val="351"/>
        </w:trPr>
        <w:tc>
          <w:tcPr>
            <w:tcW w:w="3010" w:type="dxa"/>
            <w:tcBorders>
              <w:top w:val="single" w:sz="24" w:space="0" w:color="auto"/>
              <w:left w:val="single" w:sz="4" w:space="0" w:color="auto"/>
              <w:bottom w:val="single" w:sz="4" w:space="0" w:color="auto"/>
              <w:right w:val="dotted" w:sz="4" w:space="0" w:color="auto"/>
            </w:tcBorders>
            <w:shd w:val="clear" w:color="auto" w:fill="BFBFBF"/>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システム区分</w:t>
            </w:r>
          </w:p>
        </w:tc>
        <w:tc>
          <w:tcPr>
            <w:tcW w:w="3639" w:type="dxa"/>
            <w:gridSpan w:val="6"/>
            <w:tcBorders>
              <w:top w:val="single" w:sz="24" w:space="0" w:color="auto"/>
              <w:left w:val="dotted" w:sz="4" w:space="0" w:color="auto"/>
              <w:bottom w:val="single" w:sz="4" w:space="0" w:color="auto"/>
              <w:right w:val="single" w:sz="4" w:space="0" w:color="auto"/>
            </w:tcBorders>
            <w:shd w:val="clear" w:color="auto" w:fill="BFBFBF"/>
          </w:tcPr>
          <w:p w:rsidR="00FE60A3" w:rsidRPr="00DA1EF5" w:rsidRDefault="00FE60A3">
            <w:pPr>
              <w:spacing w:line="300" w:lineRule="exact"/>
              <w:rPr>
                <w:color w:val="000000" w:themeColor="text1"/>
                <w:sz w:val="18"/>
                <w:szCs w:val="18"/>
              </w:rPr>
            </w:pPr>
          </w:p>
        </w:tc>
        <w:tc>
          <w:tcPr>
            <w:tcW w:w="1660" w:type="dxa"/>
            <w:tcBorders>
              <w:top w:val="single" w:sz="4" w:space="0" w:color="auto"/>
              <w:left w:val="single" w:sz="4" w:space="0" w:color="auto"/>
              <w:bottom w:val="single" w:sz="4" w:space="0" w:color="auto"/>
              <w:right w:val="single" w:sz="4" w:space="0" w:color="auto"/>
            </w:tcBorders>
            <w:shd w:val="pct25" w:color="auto" w:fill="auto"/>
            <w:hideMark/>
          </w:tcPr>
          <w:p w:rsidR="00FE60A3" w:rsidRPr="00DA1EF5" w:rsidRDefault="00FE60A3">
            <w:pPr>
              <w:spacing w:line="300" w:lineRule="exact"/>
              <w:rPr>
                <w:color w:val="000000" w:themeColor="text1"/>
                <w:sz w:val="18"/>
                <w:szCs w:val="18"/>
              </w:rPr>
            </w:pPr>
            <w:r w:rsidRPr="00DA1EF5">
              <w:rPr>
                <w:color w:val="000000" w:themeColor="text1"/>
                <w:sz w:val="18"/>
                <w:szCs w:val="18"/>
              </w:rPr>
              <w:t>CPU</w:t>
            </w:r>
          </w:p>
        </w:tc>
      </w:tr>
      <w:tr w:rsidR="00DA1EF5" w:rsidRPr="00DA1EF5" w:rsidTr="00FE60A3">
        <w:trPr>
          <w:trHeight w:val="351"/>
        </w:trPr>
        <w:tc>
          <w:tcPr>
            <w:tcW w:w="3010" w:type="dxa"/>
            <w:tcBorders>
              <w:top w:val="single" w:sz="24" w:space="0" w:color="auto"/>
              <w:left w:val="single" w:sz="24" w:space="0" w:color="auto"/>
              <w:bottom w:val="single" w:sz="4" w:space="0" w:color="auto"/>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運用日付（</w:t>
            </w:r>
            <w:r w:rsidRPr="00DA1EF5">
              <w:rPr>
                <w:color w:val="000000" w:themeColor="text1"/>
                <w:sz w:val="18"/>
                <w:szCs w:val="18"/>
              </w:rPr>
              <w:t>YYYYMMDD</w:t>
            </w:r>
            <w:r w:rsidRPr="00DA1EF5">
              <w:rPr>
                <w:rFonts w:hint="eastAsia"/>
                <w:color w:val="000000" w:themeColor="text1"/>
                <w:sz w:val="18"/>
                <w:szCs w:val="18"/>
              </w:rPr>
              <w:t>）</w:t>
            </w:r>
            <w:r w:rsidRPr="00DA1EF5">
              <w:rPr>
                <w:rFonts w:hint="eastAsia"/>
                <w:color w:val="000000" w:themeColor="text1"/>
                <w:sz w:val="18"/>
                <w:szCs w:val="18"/>
                <w:vertAlign w:val="superscript"/>
              </w:rPr>
              <w:t>（注５）</w:t>
            </w:r>
          </w:p>
        </w:tc>
        <w:tc>
          <w:tcPr>
            <w:tcW w:w="2066" w:type="dxa"/>
            <w:gridSpan w:val="4"/>
            <w:tcBorders>
              <w:top w:val="single" w:sz="24" w:space="0" w:color="auto"/>
              <w:left w:val="single" w:sz="4" w:space="0" w:color="auto"/>
              <w:bottom w:val="single" w:sz="4" w:space="0" w:color="auto"/>
              <w:right w:val="single" w:sz="24" w:space="0" w:color="auto"/>
            </w:tcBorders>
          </w:tcPr>
          <w:p w:rsidR="00FE60A3" w:rsidRPr="00DA1EF5" w:rsidRDefault="00FE60A3">
            <w:pPr>
              <w:spacing w:line="300" w:lineRule="exact"/>
              <w:rPr>
                <w:color w:val="000000" w:themeColor="text1"/>
                <w:sz w:val="18"/>
                <w:szCs w:val="18"/>
              </w:rPr>
            </w:pPr>
          </w:p>
        </w:tc>
        <w:tc>
          <w:tcPr>
            <w:tcW w:w="1573" w:type="dxa"/>
            <w:gridSpan w:val="2"/>
            <w:tcBorders>
              <w:top w:val="single" w:sz="4" w:space="0" w:color="auto"/>
              <w:left w:val="single" w:sz="24" w:space="0" w:color="auto"/>
              <w:bottom w:val="single" w:sz="24" w:space="0" w:color="auto"/>
              <w:right w:val="single" w:sz="4" w:space="0" w:color="auto"/>
            </w:tcBorders>
          </w:tcPr>
          <w:p w:rsidR="00FE60A3" w:rsidRPr="00DA1EF5" w:rsidRDefault="00FE60A3">
            <w:pPr>
              <w:spacing w:line="300" w:lineRule="exact"/>
              <w:rPr>
                <w:color w:val="000000" w:themeColor="text1"/>
                <w:sz w:val="18"/>
                <w:szCs w:val="18"/>
              </w:rPr>
            </w:pPr>
          </w:p>
        </w:tc>
        <w:tc>
          <w:tcPr>
            <w:tcW w:w="1660" w:type="dxa"/>
            <w:tcBorders>
              <w:top w:val="single" w:sz="4" w:space="0" w:color="auto"/>
              <w:left w:val="single" w:sz="4" w:space="0" w:color="auto"/>
              <w:bottom w:val="single" w:sz="4" w:space="0" w:color="auto"/>
              <w:right w:val="single" w:sz="4" w:space="0" w:color="auto"/>
            </w:tcBorders>
            <w:shd w:val="pct25" w:color="auto" w:fill="auto"/>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記載値</w:t>
            </w:r>
          </w:p>
        </w:tc>
      </w:tr>
      <w:tr w:rsidR="00DA1EF5" w:rsidRPr="00DA1EF5" w:rsidTr="00FE60A3">
        <w:trPr>
          <w:trHeight w:val="351"/>
        </w:trPr>
        <w:tc>
          <w:tcPr>
            <w:tcW w:w="3010" w:type="dxa"/>
            <w:tcBorders>
              <w:top w:val="single" w:sz="4" w:space="0" w:color="auto"/>
              <w:left w:val="single" w:sz="24" w:space="0" w:color="auto"/>
              <w:bottom w:val="single" w:sz="24" w:space="0" w:color="auto"/>
              <w:right w:val="single" w:sz="4" w:space="0" w:color="auto"/>
            </w:tcBorders>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一括再送の対象とする電文の種類</w:t>
            </w:r>
          </w:p>
          <w:p w:rsidR="00FE60A3" w:rsidRPr="00DA1EF5" w:rsidRDefault="00FE60A3">
            <w:pPr>
              <w:spacing w:line="300" w:lineRule="exact"/>
              <w:rPr>
                <w:color w:val="000000" w:themeColor="text1"/>
                <w:sz w:val="18"/>
                <w:szCs w:val="18"/>
              </w:rPr>
            </w:pPr>
          </w:p>
        </w:tc>
        <w:tc>
          <w:tcPr>
            <w:tcW w:w="3639" w:type="dxa"/>
            <w:gridSpan w:val="6"/>
            <w:tcBorders>
              <w:top w:val="single" w:sz="4" w:space="0" w:color="auto"/>
              <w:left w:val="single" w:sz="4" w:space="0" w:color="auto"/>
              <w:bottom w:val="single" w:sz="24" w:space="0" w:color="auto"/>
              <w:right w:val="single" w:sz="2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１：ＲＥＳ電文、ＥＸ電文の両方</w:t>
            </w:r>
          </w:p>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２：ＲＥＳ電文のみ</w:t>
            </w:r>
          </w:p>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３：ＥＸ電文のみ</w:t>
            </w:r>
          </w:p>
        </w:tc>
        <w:tc>
          <w:tcPr>
            <w:tcW w:w="1660" w:type="dxa"/>
            <w:tcBorders>
              <w:top w:val="single" w:sz="4" w:space="0" w:color="auto"/>
              <w:left w:val="single" w:sz="24" w:space="0" w:color="auto"/>
              <w:bottom w:val="single" w:sz="4" w:space="0" w:color="auto"/>
              <w:right w:val="single" w:sz="4" w:space="0" w:color="auto"/>
            </w:tcBorders>
            <w:shd w:val="pct25" w:color="auto" w:fill="auto"/>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１：入力省略</w:t>
            </w:r>
          </w:p>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２：</w:t>
            </w:r>
            <w:r w:rsidRPr="00DA1EF5">
              <w:rPr>
                <w:color w:val="000000" w:themeColor="text1"/>
                <w:sz w:val="18"/>
                <w:szCs w:val="18"/>
              </w:rPr>
              <w:t>RPL</w:t>
            </w:r>
          </w:p>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３：</w:t>
            </w:r>
            <w:r w:rsidRPr="00DA1EF5">
              <w:rPr>
                <w:color w:val="000000" w:themeColor="text1"/>
                <w:sz w:val="18"/>
                <w:szCs w:val="18"/>
              </w:rPr>
              <w:t>NTF</w:t>
            </w:r>
          </w:p>
        </w:tc>
      </w:tr>
      <w:tr w:rsidR="00DA1EF5" w:rsidRPr="00DA1EF5" w:rsidTr="00FE60A3">
        <w:trPr>
          <w:trHeight w:val="351"/>
        </w:trPr>
        <w:tc>
          <w:tcPr>
            <w:tcW w:w="3010" w:type="dxa"/>
            <w:tcBorders>
              <w:top w:val="single" w:sz="24" w:space="0" w:color="auto"/>
              <w:left w:val="single" w:sz="4" w:space="0" w:color="auto"/>
              <w:bottom w:val="single" w:sz="24" w:space="0" w:color="auto"/>
              <w:right w:val="single" w:sz="4" w:space="0" w:color="auto"/>
            </w:tcBorders>
            <w:shd w:val="clear" w:color="auto" w:fill="BFBFBF"/>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一括再送実行ジョブＩＤ</w:t>
            </w:r>
            <w:r w:rsidRPr="00DA1EF5">
              <w:rPr>
                <w:color w:val="000000" w:themeColor="text1"/>
                <w:sz w:val="18"/>
                <w:szCs w:val="18"/>
              </w:rPr>
              <w:t>(YUZCA</w:t>
            </w:r>
            <w:r w:rsidRPr="00DA1EF5">
              <w:rPr>
                <w:color w:val="000000" w:themeColor="text1"/>
                <w:sz w:val="18"/>
                <w:szCs w:val="18"/>
                <w:u w:val="single"/>
              </w:rPr>
              <w:t>XXX</w:t>
            </w:r>
            <w:r w:rsidRPr="00DA1EF5">
              <w:rPr>
                <w:color w:val="000000" w:themeColor="text1"/>
                <w:sz w:val="18"/>
                <w:szCs w:val="18"/>
              </w:rPr>
              <w:t>)</w:t>
            </w:r>
          </w:p>
        </w:tc>
        <w:tc>
          <w:tcPr>
            <w:tcW w:w="1285" w:type="dxa"/>
            <w:tcBorders>
              <w:top w:val="single" w:sz="24" w:space="0" w:color="auto"/>
              <w:left w:val="single" w:sz="4" w:space="0" w:color="auto"/>
              <w:bottom w:val="single" w:sz="24" w:space="0" w:color="auto"/>
              <w:right w:val="single" w:sz="4" w:space="0" w:color="auto"/>
            </w:tcBorders>
            <w:shd w:val="clear" w:color="auto" w:fill="BFBFBF"/>
          </w:tcPr>
          <w:p w:rsidR="00FE60A3" w:rsidRPr="00DA1EF5" w:rsidRDefault="00FE60A3">
            <w:pPr>
              <w:spacing w:line="300" w:lineRule="exact"/>
              <w:rPr>
                <w:color w:val="000000" w:themeColor="text1"/>
                <w:sz w:val="18"/>
                <w:szCs w:val="18"/>
              </w:rPr>
            </w:pPr>
          </w:p>
        </w:tc>
        <w:tc>
          <w:tcPr>
            <w:tcW w:w="2354" w:type="dxa"/>
            <w:gridSpan w:val="5"/>
            <w:tcBorders>
              <w:top w:val="single" w:sz="24" w:space="0" w:color="auto"/>
              <w:left w:val="dotted" w:sz="4" w:space="0" w:color="auto"/>
              <w:bottom w:val="single" w:sz="24" w:space="0" w:color="auto"/>
              <w:right w:val="single" w:sz="4" w:space="0" w:color="auto"/>
            </w:tcBorders>
          </w:tcPr>
          <w:p w:rsidR="00FE60A3" w:rsidRPr="00DA1EF5" w:rsidRDefault="00FE60A3">
            <w:pPr>
              <w:spacing w:line="300" w:lineRule="exact"/>
              <w:rPr>
                <w:color w:val="000000" w:themeColor="text1"/>
                <w:sz w:val="18"/>
                <w:szCs w:val="18"/>
              </w:rPr>
            </w:pPr>
          </w:p>
        </w:tc>
        <w:tc>
          <w:tcPr>
            <w:tcW w:w="1660" w:type="dxa"/>
            <w:tcBorders>
              <w:top w:val="single" w:sz="4" w:space="0" w:color="auto"/>
              <w:left w:val="single" w:sz="4" w:space="0" w:color="auto"/>
              <w:bottom w:val="single" w:sz="24" w:space="0" w:color="auto"/>
              <w:right w:val="single" w:sz="4" w:space="0" w:color="auto"/>
            </w:tcBorders>
            <w:shd w:val="pct25" w:color="auto" w:fill="auto"/>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任意の英数字</w:t>
            </w:r>
          </w:p>
        </w:tc>
      </w:tr>
      <w:tr w:rsidR="00DA1EF5" w:rsidRPr="00DA1EF5" w:rsidTr="00FE60A3">
        <w:trPr>
          <w:trHeight w:val="351"/>
        </w:trPr>
        <w:tc>
          <w:tcPr>
            <w:tcW w:w="3010" w:type="dxa"/>
            <w:vMerge w:val="restart"/>
            <w:tcBorders>
              <w:top w:val="single" w:sz="24" w:space="0" w:color="auto"/>
              <w:left w:val="single" w:sz="24" w:space="0" w:color="auto"/>
              <w:bottom w:val="single" w:sz="24" w:space="0" w:color="auto"/>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範囲の指定（実日付・実時刻）</w:t>
            </w:r>
          </w:p>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w:t>
            </w:r>
            <w:r w:rsidRPr="00DA1EF5">
              <w:rPr>
                <w:color w:val="000000" w:themeColor="text1"/>
                <w:sz w:val="18"/>
                <w:szCs w:val="18"/>
              </w:rPr>
              <w:t>YYYYMMDDHHMMSS</w:t>
            </w:r>
            <w:r w:rsidRPr="00DA1EF5">
              <w:rPr>
                <w:rFonts w:hint="eastAsia"/>
                <w:color w:val="000000" w:themeColor="text1"/>
                <w:sz w:val="18"/>
                <w:szCs w:val="18"/>
              </w:rPr>
              <w:t>）</w:t>
            </w:r>
            <w:r w:rsidRPr="00DA1EF5">
              <w:rPr>
                <w:rFonts w:hint="eastAsia"/>
                <w:color w:val="000000" w:themeColor="text1"/>
                <w:sz w:val="18"/>
                <w:szCs w:val="18"/>
                <w:vertAlign w:val="superscript"/>
              </w:rPr>
              <w:t>（注６）</w:t>
            </w:r>
          </w:p>
        </w:tc>
        <w:tc>
          <w:tcPr>
            <w:tcW w:w="1285" w:type="dxa"/>
            <w:tcBorders>
              <w:top w:val="single" w:sz="24" w:space="0" w:color="auto"/>
              <w:left w:val="single" w:sz="4" w:space="0" w:color="auto"/>
              <w:bottom w:val="single" w:sz="4" w:space="0" w:color="auto"/>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日時（自）</w:t>
            </w:r>
            <w:r w:rsidRPr="00DA1EF5">
              <w:rPr>
                <w:rFonts w:hint="eastAsia"/>
                <w:color w:val="000000" w:themeColor="text1"/>
                <w:sz w:val="18"/>
                <w:szCs w:val="18"/>
                <w:vertAlign w:val="superscript"/>
              </w:rPr>
              <w:t>（注７）</w:t>
            </w:r>
          </w:p>
        </w:tc>
        <w:tc>
          <w:tcPr>
            <w:tcW w:w="4014" w:type="dxa"/>
            <w:gridSpan w:val="6"/>
            <w:tcBorders>
              <w:top w:val="single" w:sz="24" w:space="0" w:color="auto"/>
              <w:left w:val="dotted" w:sz="4" w:space="0" w:color="auto"/>
              <w:bottom w:val="single" w:sz="4" w:space="0" w:color="auto"/>
              <w:right w:val="single" w:sz="24" w:space="0" w:color="auto"/>
            </w:tcBorders>
          </w:tcPr>
          <w:p w:rsidR="00FE60A3" w:rsidRPr="00DA1EF5" w:rsidRDefault="00FE60A3">
            <w:pPr>
              <w:spacing w:line="300" w:lineRule="exact"/>
              <w:rPr>
                <w:color w:val="000000" w:themeColor="text1"/>
                <w:sz w:val="18"/>
                <w:szCs w:val="18"/>
              </w:rPr>
            </w:pPr>
          </w:p>
        </w:tc>
      </w:tr>
      <w:tr w:rsidR="00FE60A3" w:rsidRPr="00DA1EF5" w:rsidTr="00FE60A3">
        <w:trPr>
          <w:trHeight w:val="351"/>
        </w:trPr>
        <w:tc>
          <w:tcPr>
            <w:tcW w:w="6649" w:type="dxa"/>
            <w:vMerge/>
            <w:tcBorders>
              <w:top w:val="single" w:sz="24" w:space="0" w:color="auto"/>
              <w:left w:val="single" w:sz="24" w:space="0" w:color="auto"/>
              <w:bottom w:val="single" w:sz="24" w:space="0" w:color="auto"/>
              <w:right w:val="single" w:sz="4" w:space="0" w:color="auto"/>
            </w:tcBorders>
            <w:vAlign w:val="center"/>
            <w:hideMark/>
          </w:tcPr>
          <w:p w:rsidR="00FE60A3" w:rsidRPr="00DA1EF5" w:rsidRDefault="00FE60A3">
            <w:pPr>
              <w:widowControl/>
              <w:jc w:val="left"/>
              <w:rPr>
                <w:color w:val="000000" w:themeColor="text1"/>
                <w:sz w:val="18"/>
                <w:szCs w:val="18"/>
              </w:rPr>
            </w:pPr>
          </w:p>
        </w:tc>
        <w:tc>
          <w:tcPr>
            <w:tcW w:w="1285" w:type="dxa"/>
            <w:tcBorders>
              <w:top w:val="single" w:sz="4" w:space="0" w:color="auto"/>
              <w:left w:val="single" w:sz="4" w:space="0" w:color="auto"/>
              <w:bottom w:val="single" w:sz="24" w:space="0" w:color="auto"/>
              <w:right w:val="single" w:sz="4" w:space="0" w:color="auto"/>
            </w:tcBorders>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日時（至）</w:t>
            </w:r>
            <w:r w:rsidRPr="00DA1EF5">
              <w:rPr>
                <w:rFonts w:hint="eastAsia"/>
                <w:color w:val="000000" w:themeColor="text1"/>
                <w:sz w:val="18"/>
                <w:szCs w:val="18"/>
                <w:vertAlign w:val="superscript"/>
              </w:rPr>
              <w:t>（注８）</w:t>
            </w:r>
          </w:p>
        </w:tc>
        <w:tc>
          <w:tcPr>
            <w:tcW w:w="4014" w:type="dxa"/>
            <w:gridSpan w:val="6"/>
            <w:tcBorders>
              <w:top w:val="single" w:sz="4" w:space="0" w:color="auto"/>
              <w:left w:val="dotted" w:sz="4" w:space="0" w:color="auto"/>
              <w:bottom w:val="single" w:sz="24" w:space="0" w:color="auto"/>
              <w:right w:val="single" w:sz="24" w:space="0" w:color="auto"/>
            </w:tcBorders>
          </w:tcPr>
          <w:p w:rsidR="00FE60A3" w:rsidRPr="00DA1EF5" w:rsidRDefault="00FE60A3">
            <w:pPr>
              <w:spacing w:line="300" w:lineRule="exact"/>
              <w:rPr>
                <w:color w:val="000000" w:themeColor="text1"/>
                <w:sz w:val="18"/>
                <w:szCs w:val="18"/>
              </w:rPr>
            </w:pPr>
          </w:p>
        </w:tc>
      </w:tr>
    </w:tbl>
    <w:p w:rsidR="00FE60A3" w:rsidRPr="00DA1EF5" w:rsidRDefault="00FE60A3" w:rsidP="00FE60A3">
      <w:pPr>
        <w:spacing w:line="300" w:lineRule="exact"/>
        <w:rPr>
          <w:color w:val="000000" w:themeColor="text1"/>
          <w:sz w:val="18"/>
          <w:szCs w:val="18"/>
        </w:rPr>
      </w:pPr>
    </w:p>
    <w:tbl>
      <w:tblPr>
        <w:tblW w:w="0" w:type="auto"/>
        <w:tblInd w:w="312" w:type="dxa"/>
        <w:tblLayout w:type="fixed"/>
        <w:tblCellMar>
          <w:left w:w="28" w:type="dxa"/>
          <w:right w:w="28" w:type="dxa"/>
        </w:tblCellMar>
        <w:tblLook w:val="04A0" w:firstRow="1" w:lastRow="0" w:firstColumn="1" w:lastColumn="0" w:noHBand="0" w:noVBand="1"/>
      </w:tblPr>
      <w:tblGrid>
        <w:gridCol w:w="1156"/>
        <w:gridCol w:w="7920"/>
      </w:tblGrid>
      <w:tr w:rsidR="00DA1EF5" w:rsidRPr="00DA1EF5" w:rsidTr="00FE60A3">
        <w:trPr>
          <w:trHeight w:val="397"/>
        </w:trPr>
        <w:tc>
          <w:tcPr>
            <w:tcW w:w="9076" w:type="dxa"/>
            <w:gridSpan w:val="2"/>
            <w:tcBorders>
              <w:top w:val="single" w:sz="24" w:space="0" w:color="auto"/>
              <w:left w:val="single" w:sz="24" w:space="0" w:color="auto"/>
              <w:bottom w:val="double" w:sz="4" w:space="0" w:color="auto"/>
              <w:right w:val="single" w:sz="24" w:space="0" w:color="auto"/>
            </w:tcBorders>
            <w:vAlign w:val="center"/>
            <w:hideMark/>
          </w:tcPr>
          <w:p w:rsidR="00FE60A3" w:rsidRPr="00DA1EF5" w:rsidRDefault="00FE60A3">
            <w:pPr>
              <w:spacing w:line="300" w:lineRule="exact"/>
              <w:rPr>
                <w:color w:val="000000" w:themeColor="text1"/>
                <w:sz w:val="18"/>
                <w:szCs w:val="18"/>
              </w:rPr>
            </w:pPr>
            <w:r w:rsidRPr="00DA1EF5">
              <w:rPr>
                <w:rFonts w:hint="eastAsia"/>
                <w:color w:val="000000" w:themeColor="text1"/>
                <w:sz w:val="18"/>
                <w:szCs w:val="18"/>
              </w:rPr>
              <w:t xml:space="preserve">　一括再送に関するシステム面の連絡先</w:t>
            </w:r>
          </w:p>
        </w:tc>
      </w:tr>
      <w:tr w:rsidR="00DA1EF5" w:rsidRPr="00DA1EF5" w:rsidTr="00FE60A3">
        <w:trPr>
          <w:trHeight w:val="397"/>
        </w:trPr>
        <w:tc>
          <w:tcPr>
            <w:tcW w:w="1156" w:type="dxa"/>
            <w:tcBorders>
              <w:top w:val="nil"/>
              <w:left w:val="single" w:sz="24" w:space="0" w:color="auto"/>
              <w:bottom w:val="single" w:sz="6" w:space="0" w:color="auto"/>
              <w:right w:val="single" w:sz="6" w:space="0" w:color="auto"/>
            </w:tcBorders>
            <w:vAlign w:val="center"/>
            <w:hideMark/>
          </w:tcPr>
          <w:p w:rsidR="00FE60A3" w:rsidRPr="00DA1EF5" w:rsidRDefault="00FE60A3">
            <w:pPr>
              <w:spacing w:line="300" w:lineRule="exact"/>
              <w:jc w:val="center"/>
              <w:rPr>
                <w:color w:val="000000" w:themeColor="text1"/>
                <w:sz w:val="18"/>
                <w:szCs w:val="18"/>
              </w:rPr>
            </w:pPr>
            <w:r w:rsidRPr="00DA1EF5">
              <w:rPr>
                <w:rFonts w:hint="eastAsia"/>
                <w:color w:val="000000" w:themeColor="text1"/>
                <w:sz w:val="18"/>
                <w:szCs w:val="18"/>
              </w:rPr>
              <w:t>所　　属</w:t>
            </w:r>
          </w:p>
        </w:tc>
        <w:tc>
          <w:tcPr>
            <w:tcW w:w="7920" w:type="dxa"/>
            <w:tcBorders>
              <w:top w:val="nil"/>
              <w:left w:val="single" w:sz="6" w:space="0" w:color="auto"/>
              <w:bottom w:val="single" w:sz="6" w:space="0" w:color="auto"/>
              <w:right w:val="single" w:sz="24" w:space="0" w:color="auto"/>
            </w:tcBorders>
            <w:vAlign w:val="center"/>
          </w:tcPr>
          <w:p w:rsidR="00FE60A3" w:rsidRPr="00DA1EF5" w:rsidRDefault="00FE60A3">
            <w:pPr>
              <w:spacing w:line="300" w:lineRule="exact"/>
              <w:rPr>
                <w:color w:val="000000" w:themeColor="text1"/>
                <w:sz w:val="18"/>
                <w:szCs w:val="18"/>
              </w:rPr>
            </w:pPr>
          </w:p>
        </w:tc>
      </w:tr>
      <w:tr w:rsidR="00DA1EF5" w:rsidRPr="00DA1EF5" w:rsidTr="00FE60A3">
        <w:trPr>
          <w:trHeight w:val="397"/>
        </w:trPr>
        <w:tc>
          <w:tcPr>
            <w:tcW w:w="1156" w:type="dxa"/>
            <w:tcBorders>
              <w:top w:val="single" w:sz="6" w:space="0" w:color="auto"/>
              <w:left w:val="single" w:sz="24" w:space="0" w:color="auto"/>
              <w:bottom w:val="single" w:sz="6" w:space="0" w:color="auto"/>
              <w:right w:val="single" w:sz="6" w:space="0" w:color="auto"/>
            </w:tcBorders>
            <w:vAlign w:val="center"/>
            <w:hideMark/>
          </w:tcPr>
          <w:p w:rsidR="00FE60A3" w:rsidRPr="00DA1EF5" w:rsidRDefault="00FE60A3">
            <w:pPr>
              <w:spacing w:line="300" w:lineRule="exact"/>
              <w:jc w:val="center"/>
              <w:rPr>
                <w:color w:val="000000" w:themeColor="text1"/>
                <w:sz w:val="18"/>
                <w:szCs w:val="18"/>
              </w:rPr>
            </w:pPr>
            <w:r w:rsidRPr="00DA1EF5">
              <w:rPr>
                <w:rFonts w:hint="eastAsia"/>
                <w:color w:val="000000" w:themeColor="text1"/>
                <w:sz w:val="18"/>
                <w:szCs w:val="18"/>
              </w:rPr>
              <w:t>氏　　名</w:t>
            </w:r>
          </w:p>
        </w:tc>
        <w:tc>
          <w:tcPr>
            <w:tcW w:w="7920" w:type="dxa"/>
            <w:tcBorders>
              <w:top w:val="single" w:sz="6" w:space="0" w:color="auto"/>
              <w:left w:val="single" w:sz="6" w:space="0" w:color="auto"/>
              <w:bottom w:val="single" w:sz="6" w:space="0" w:color="auto"/>
              <w:right w:val="single" w:sz="24" w:space="0" w:color="auto"/>
            </w:tcBorders>
            <w:vAlign w:val="center"/>
          </w:tcPr>
          <w:p w:rsidR="00FE60A3" w:rsidRPr="00DA1EF5" w:rsidRDefault="00FE60A3">
            <w:pPr>
              <w:spacing w:line="300" w:lineRule="exact"/>
              <w:rPr>
                <w:color w:val="000000" w:themeColor="text1"/>
                <w:sz w:val="18"/>
                <w:szCs w:val="18"/>
              </w:rPr>
            </w:pPr>
          </w:p>
        </w:tc>
      </w:tr>
      <w:tr w:rsidR="00FE60A3" w:rsidRPr="00DA1EF5" w:rsidTr="00FE60A3">
        <w:trPr>
          <w:trHeight w:val="397"/>
        </w:trPr>
        <w:tc>
          <w:tcPr>
            <w:tcW w:w="1156" w:type="dxa"/>
            <w:tcBorders>
              <w:top w:val="single" w:sz="6" w:space="0" w:color="auto"/>
              <w:left w:val="single" w:sz="24" w:space="0" w:color="auto"/>
              <w:bottom w:val="single" w:sz="24" w:space="0" w:color="auto"/>
              <w:right w:val="single" w:sz="6" w:space="0" w:color="auto"/>
            </w:tcBorders>
            <w:vAlign w:val="center"/>
            <w:hideMark/>
          </w:tcPr>
          <w:p w:rsidR="00FE60A3" w:rsidRPr="00DA1EF5" w:rsidRDefault="00FE60A3">
            <w:pPr>
              <w:spacing w:line="300" w:lineRule="exact"/>
              <w:jc w:val="center"/>
              <w:rPr>
                <w:color w:val="000000" w:themeColor="text1"/>
                <w:sz w:val="18"/>
                <w:szCs w:val="18"/>
              </w:rPr>
            </w:pPr>
            <w:r w:rsidRPr="00DA1EF5">
              <w:rPr>
                <w:rFonts w:hint="eastAsia"/>
                <w:color w:val="000000" w:themeColor="text1"/>
                <w:sz w:val="18"/>
                <w:szCs w:val="18"/>
              </w:rPr>
              <w:t>電話番号</w:t>
            </w:r>
          </w:p>
        </w:tc>
        <w:tc>
          <w:tcPr>
            <w:tcW w:w="7920" w:type="dxa"/>
            <w:tcBorders>
              <w:top w:val="single" w:sz="6" w:space="0" w:color="auto"/>
              <w:left w:val="single" w:sz="6" w:space="0" w:color="auto"/>
              <w:bottom w:val="single" w:sz="24" w:space="0" w:color="auto"/>
              <w:right w:val="single" w:sz="24" w:space="0" w:color="auto"/>
            </w:tcBorders>
            <w:vAlign w:val="center"/>
          </w:tcPr>
          <w:p w:rsidR="00FE60A3" w:rsidRPr="00DA1EF5" w:rsidRDefault="00FE60A3">
            <w:pPr>
              <w:spacing w:line="300" w:lineRule="exact"/>
              <w:jc w:val="right"/>
              <w:rPr>
                <w:strike/>
                <w:color w:val="000000" w:themeColor="text1"/>
                <w:sz w:val="18"/>
                <w:szCs w:val="18"/>
              </w:rPr>
            </w:pPr>
          </w:p>
        </w:tc>
      </w:tr>
    </w:tbl>
    <w:p w:rsidR="00FE60A3" w:rsidRPr="00DA1EF5" w:rsidRDefault="00FE60A3" w:rsidP="00FE60A3">
      <w:pPr>
        <w:spacing w:line="300" w:lineRule="exact"/>
        <w:rPr>
          <w:color w:val="000000" w:themeColor="text1"/>
          <w:sz w:val="18"/>
          <w:szCs w:val="18"/>
        </w:rPr>
      </w:pPr>
    </w:p>
    <w:p w:rsidR="00FE60A3" w:rsidRPr="00DA1EF5" w:rsidRDefault="00FE60A3" w:rsidP="00FE60A3">
      <w:pPr>
        <w:spacing w:line="300" w:lineRule="exact"/>
        <w:ind w:leftChars="200" w:left="600" w:right="142" w:hangingChars="100" w:hanging="180"/>
        <w:rPr>
          <w:color w:val="000000" w:themeColor="text1"/>
          <w:sz w:val="18"/>
          <w:szCs w:val="18"/>
        </w:rPr>
      </w:pPr>
      <w:r w:rsidRPr="00DA1EF5">
        <w:rPr>
          <w:rFonts w:hint="eastAsia"/>
          <w:color w:val="000000" w:themeColor="text1"/>
          <w:sz w:val="18"/>
          <w:szCs w:val="18"/>
        </w:rPr>
        <w:t>※　日本銀行では、所定の規則に基づき、日本銀行業務オンラインにより本依頼書が提出された場合には、代表者またはその者から権限を付与された者から提出されたものとして取扱います。</w:t>
      </w:r>
      <w:r w:rsidR="00DB68F2" w:rsidRPr="00DA1EF5">
        <w:rPr>
          <w:rFonts w:hint="eastAsia"/>
          <w:color w:val="000000" w:themeColor="text1"/>
          <w:kern w:val="0"/>
          <w:sz w:val="18"/>
          <w:szCs w:val="18"/>
        </w:rPr>
        <w:t>なお、日本銀行業務オンラインが障害等により使用できない場合には、日本銀行の指示する方法により本依頼書を提出してください。</w:t>
      </w:r>
    </w:p>
    <w:p w:rsidR="00FE60A3" w:rsidRPr="00DA1EF5" w:rsidRDefault="00FE60A3" w:rsidP="00FE60A3">
      <w:pPr>
        <w:tabs>
          <w:tab w:val="num" w:pos="1557"/>
        </w:tabs>
        <w:adjustRightInd w:val="0"/>
        <w:spacing w:line="300" w:lineRule="exact"/>
        <w:ind w:left="159" w:right="159"/>
        <w:textAlignment w:val="baseline"/>
        <w:rPr>
          <w:color w:val="000000" w:themeColor="text1"/>
          <w:sz w:val="18"/>
          <w:szCs w:val="18"/>
        </w:rPr>
      </w:pPr>
    </w:p>
    <w:p w:rsidR="00FE60A3" w:rsidRPr="00DA1EF5" w:rsidRDefault="00FE60A3" w:rsidP="00FE60A3">
      <w:pPr>
        <w:tabs>
          <w:tab w:val="num" w:pos="1557"/>
        </w:tabs>
        <w:adjustRightInd w:val="0"/>
        <w:spacing w:line="300" w:lineRule="exact"/>
        <w:ind w:left="159" w:right="159"/>
        <w:textAlignment w:val="baseline"/>
        <w:rPr>
          <w:color w:val="000000" w:themeColor="text1"/>
          <w:sz w:val="18"/>
          <w:szCs w:val="18"/>
        </w:rPr>
      </w:pPr>
      <w:r w:rsidRPr="00DA1EF5">
        <w:rPr>
          <w:rFonts w:hint="eastAsia"/>
          <w:color w:val="000000" w:themeColor="text1"/>
          <w:sz w:val="18"/>
          <w:szCs w:val="18"/>
        </w:rPr>
        <w:t>（注１）　この書式は、障害状況に応じて、適宜修正または補記を行って差支えない。</w:t>
      </w:r>
    </w:p>
    <w:p w:rsidR="00FE60A3" w:rsidRPr="00DA1EF5" w:rsidRDefault="00FE60A3" w:rsidP="00FE60A3">
      <w:pPr>
        <w:tabs>
          <w:tab w:val="num" w:pos="1557"/>
        </w:tabs>
        <w:adjustRightInd w:val="0"/>
        <w:spacing w:line="300" w:lineRule="exact"/>
        <w:ind w:left="890" w:right="159" w:hanging="731"/>
        <w:textAlignment w:val="baseline"/>
        <w:rPr>
          <w:color w:val="000000" w:themeColor="text1"/>
          <w:sz w:val="18"/>
          <w:szCs w:val="18"/>
        </w:rPr>
      </w:pPr>
      <w:r w:rsidRPr="00DA1EF5">
        <w:rPr>
          <w:rFonts w:hint="eastAsia"/>
          <w:color w:val="000000" w:themeColor="text1"/>
          <w:sz w:val="18"/>
          <w:szCs w:val="18"/>
        </w:rPr>
        <w:t>（注２）　日本銀行に予め届出済みのコンピュータ接続先の金融機関等店舗コード。</w:t>
      </w:r>
    </w:p>
    <w:p w:rsidR="00FE60A3" w:rsidRPr="00DA1EF5" w:rsidRDefault="00FE60A3" w:rsidP="00FE60A3">
      <w:pPr>
        <w:tabs>
          <w:tab w:val="num" w:pos="1557"/>
        </w:tabs>
        <w:adjustRightInd w:val="0"/>
        <w:spacing w:line="300" w:lineRule="exact"/>
        <w:ind w:left="890" w:right="159" w:hanging="731"/>
        <w:textAlignment w:val="baseline"/>
        <w:rPr>
          <w:color w:val="000000" w:themeColor="text1"/>
          <w:sz w:val="18"/>
          <w:szCs w:val="18"/>
        </w:rPr>
      </w:pPr>
      <w:r w:rsidRPr="00DA1EF5">
        <w:rPr>
          <w:rFonts w:hint="eastAsia"/>
          <w:color w:val="000000" w:themeColor="text1"/>
          <w:sz w:val="18"/>
          <w:szCs w:val="18"/>
        </w:rPr>
        <w:t>（注３）　日本銀行との間で送受信を行う際に電文の振分け単位等を定めるためのコード。コンピュータ接続先が、コンピュータ接続を行う金融機関等店舗コード毎に設定し、日本銀行に予め届出た３桁の数字。</w:t>
      </w:r>
    </w:p>
    <w:p w:rsidR="00FE60A3" w:rsidRPr="00DA1EF5" w:rsidRDefault="00FE60A3" w:rsidP="00FE60A3">
      <w:pPr>
        <w:tabs>
          <w:tab w:val="num" w:pos="1557"/>
        </w:tabs>
        <w:adjustRightInd w:val="0"/>
        <w:spacing w:line="300" w:lineRule="exact"/>
        <w:ind w:left="890" w:right="159" w:hanging="731"/>
        <w:textAlignment w:val="baseline"/>
        <w:rPr>
          <w:color w:val="000000" w:themeColor="text1"/>
          <w:sz w:val="18"/>
          <w:szCs w:val="18"/>
        </w:rPr>
      </w:pPr>
      <w:r w:rsidRPr="00DA1EF5">
        <w:rPr>
          <w:rFonts w:hint="eastAsia"/>
          <w:color w:val="000000" w:themeColor="text1"/>
          <w:spacing w:val="2"/>
          <w:sz w:val="18"/>
          <w:szCs w:val="18"/>
        </w:rPr>
        <w:t>（注４）　個別指定の際、複数のＣＰＵ接続制御コードにおいて一括再送の実施が必要な場合には、それぞれの</w:t>
      </w:r>
      <w:r w:rsidRPr="00DA1EF5">
        <w:rPr>
          <w:rFonts w:hint="eastAsia"/>
          <w:color w:val="000000" w:themeColor="text1"/>
          <w:sz w:val="18"/>
          <w:szCs w:val="18"/>
        </w:rPr>
        <w:t>ＣＰＵ接続制御コードについて本書を作成する。</w:t>
      </w:r>
    </w:p>
    <w:p w:rsidR="00FE60A3" w:rsidRPr="00DA1EF5" w:rsidRDefault="00FE60A3" w:rsidP="00FE60A3">
      <w:pPr>
        <w:tabs>
          <w:tab w:val="num" w:pos="1557"/>
        </w:tabs>
        <w:adjustRightInd w:val="0"/>
        <w:spacing w:line="300" w:lineRule="exact"/>
        <w:ind w:left="890" w:right="159" w:hanging="731"/>
        <w:textAlignment w:val="baseline"/>
        <w:rPr>
          <w:color w:val="000000" w:themeColor="text1"/>
          <w:sz w:val="18"/>
          <w:szCs w:val="18"/>
        </w:rPr>
      </w:pPr>
      <w:r w:rsidRPr="00DA1EF5">
        <w:rPr>
          <w:rFonts w:hint="eastAsia"/>
          <w:color w:val="000000" w:themeColor="text1"/>
          <w:sz w:val="18"/>
          <w:szCs w:val="18"/>
        </w:rPr>
        <w:t>（注５）　当営業日または前営業日の指定が可能。</w:t>
      </w:r>
    </w:p>
    <w:p w:rsidR="00FE60A3" w:rsidRPr="00DA1EF5" w:rsidRDefault="00FE60A3" w:rsidP="00FE60A3">
      <w:pPr>
        <w:tabs>
          <w:tab w:val="num" w:pos="1557"/>
        </w:tabs>
        <w:adjustRightInd w:val="0"/>
        <w:spacing w:line="300" w:lineRule="exact"/>
        <w:ind w:left="890" w:right="159" w:hanging="731"/>
        <w:textAlignment w:val="baseline"/>
        <w:rPr>
          <w:color w:val="000000" w:themeColor="text1"/>
          <w:sz w:val="18"/>
          <w:szCs w:val="18"/>
        </w:rPr>
      </w:pPr>
      <w:r w:rsidRPr="00DA1EF5">
        <w:rPr>
          <w:rFonts w:hint="eastAsia"/>
          <w:color w:val="000000" w:themeColor="text1"/>
          <w:sz w:val="18"/>
          <w:szCs w:val="18"/>
        </w:rPr>
        <w:t>（注６）　運用日付で指定した営業日のすべての電文（ＥＸ一方通知電文の出力先切替えを実施するまでの電文）を対象とする場合には、「日時（自）」および「日時（至）」ともに記載を省略する。</w:t>
      </w:r>
    </w:p>
    <w:p w:rsidR="00FE60A3" w:rsidRPr="00DA1EF5" w:rsidRDefault="00FE60A3" w:rsidP="00FE60A3">
      <w:pPr>
        <w:tabs>
          <w:tab w:val="num" w:pos="1557"/>
        </w:tabs>
        <w:adjustRightInd w:val="0"/>
        <w:spacing w:line="300" w:lineRule="exact"/>
        <w:ind w:left="890" w:right="159" w:hanging="731"/>
        <w:textAlignment w:val="baseline"/>
        <w:rPr>
          <w:color w:val="000000" w:themeColor="text1"/>
          <w:sz w:val="18"/>
          <w:szCs w:val="18"/>
        </w:rPr>
      </w:pPr>
      <w:r w:rsidRPr="00DA1EF5">
        <w:rPr>
          <w:rFonts w:hint="eastAsia"/>
          <w:color w:val="000000" w:themeColor="text1"/>
          <w:sz w:val="18"/>
          <w:szCs w:val="18"/>
        </w:rPr>
        <w:t>（注７）　コンピュータ接続の開始後に障害が発生した場合において、障害時点より前に出力された電文の再送が不要なときに記載する。</w:t>
      </w:r>
    </w:p>
    <w:p w:rsidR="00FE60A3" w:rsidRPr="00DA1EF5" w:rsidRDefault="00FE60A3" w:rsidP="00FE60A3">
      <w:pPr>
        <w:tabs>
          <w:tab w:val="num" w:pos="1557"/>
        </w:tabs>
        <w:adjustRightInd w:val="0"/>
        <w:spacing w:line="300" w:lineRule="exact"/>
        <w:ind w:left="890" w:right="159" w:hanging="731"/>
        <w:textAlignment w:val="baseline"/>
        <w:rPr>
          <w:color w:val="000000" w:themeColor="text1"/>
          <w:sz w:val="18"/>
          <w:szCs w:val="18"/>
        </w:rPr>
      </w:pPr>
      <w:r w:rsidRPr="00DA1EF5">
        <w:rPr>
          <w:rFonts w:hint="eastAsia"/>
          <w:color w:val="000000" w:themeColor="text1"/>
          <w:sz w:val="18"/>
          <w:szCs w:val="18"/>
        </w:rPr>
        <w:t>（注８）　原則として記載不要。日本銀行から指示があった場合にのみ記載する。</w:t>
      </w:r>
    </w:p>
    <w:p w:rsidR="00D03106" w:rsidRPr="00DA1EF5" w:rsidRDefault="00D03106">
      <w:pPr>
        <w:rPr>
          <w:color w:val="000000" w:themeColor="text1"/>
        </w:rPr>
      </w:pPr>
    </w:p>
    <w:sectPr w:rsidR="00D03106" w:rsidRPr="00DA1EF5" w:rsidSect="00FE60A3">
      <w:footerReference w:type="default" r:id="rId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23E" w:rsidRDefault="0009623E" w:rsidP="00CB0AF3">
      <w:r>
        <w:separator/>
      </w:r>
    </w:p>
  </w:endnote>
  <w:endnote w:type="continuationSeparator" w:id="0">
    <w:p w:rsidR="0009623E" w:rsidRDefault="0009623E" w:rsidP="00C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CD" w:rsidRPr="00D238CD" w:rsidRDefault="00D238CD">
    <w:pPr>
      <w:pStyle w:val="a5"/>
      <w:jc w:val="center"/>
      <w:rPr>
        <w:rFonts w:asciiTheme="minorEastAsia" w:hAnsiTheme="minorEastAsia"/>
        <w:sz w:val="18"/>
      </w:rPr>
    </w:pPr>
    <w:sdt>
      <w:sdtPr>
        <w:id w:val="-1509056361"/>
        <w:docPartObj>
          <w:docPartGallery w:val="Page Numbers (Bottom of Page)"/>
          <w:docPartUnique/>
        </w:docPartObj>
      </w:sdtPr>
      <w:sdtEndPr>
        <w:rPr>
          <w:rFonts w:asciiTheme="minorEastAsia" w:hAnsiTheme="minorEastAsia"/>
          <w:sz w:val="18"/>
        </w:rPr>
      </w:sdtEndPr>
      <w:sdtContent>
        <w:r w:rsidRPr="00D238CD">
          <w:rPr>
            <w:rFonts w:asciiTheme="minorEastAsia" w:hAnsiTheme="minorEastAsia" w:hint="eastAsia"/>
            <w:sz w:val="18"/>
          </w:rPr>
          <w:t>-5-30-</w:t>
        </w:r>
        <w:r w:rsidRPr="00D238CD">
          <w:rPr>
            <w:rFonts w:asciiTheme="minorEastAsia" w:hAnsiTheme="minorEastAsia"/>
            <w:sz w:val="18"/>
          </w:rPr>
          <w:fldChar w:fldCharType="begin"/>
        </w:r>
        <w:r w:rsidRPr="00D238CD">
          <w:rPr>
            <w:rFonts w:asciiTheme="minorEastAsia" w:hAnsiTheme="minorEastAsia"/>
            <w:sz w:val="18"/>
          </w:rPr>
          <w:instrText>PAGE   \* MERGEFORMAT</w:instrText>
        </w:r>
        <w:r w:rsidRPr="00D238CD">
          <w:rPr>
            <w:rFonts w:asciiTheme="minorEastAsia" w:hAnsiTheme="minorEastAsia"/>
            <w:sz w:val="18"/>
          </w:rPr>
          <w:fldChar w:fldCharType="separate"/>
        </w:r>
        <w:r w:rsidRPr="00D238CD">
          <w:rPr>
            <w:rFonts w:asciiTheme="minorEastAsia" w:hAnsiTheme="minorEastAsia"/>
            <w:noProof/>
            <w:sz w:val="18"/>
            <w:lang w:val="ja-JP"/>
          </w:rPr>
          <w:t>2</w:t>
        </w:r>
        <w:r w:rsidRPr="00D238CD">
          <w:rPr>
            <w:rFonts w:asciiTheme="minorEastAsia" w:hAnsiTheme="minorEastAsia"/>
            <w:sz w:val="18"/>
          </w:rPr>
          <w:fldChar w:fldCharType="end"/>
        </w:r>
      </w:sdtContent>
    </w:sdt>
    <w:r w:rsidRPr="00D238CD">
      <w:rPr>
        <w:rFonts w:asciiTheme="minorEastAsia" w:hAnsiTheme="minorEastAsia" w:hint="eastAsia"/>
        <w:sz w:val="18"/>
      </w:rPr>
      <w:t>-</w:t>
    </w:r>
  </w:p>
  <w:p w:rsidR="00CB0AF3" w:rsidRDefault="00CB0A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23E" w:rsidRDefault="0009623E" w:rsidP="00CB0AF3">
      <w:r>
        <w:separator/>
      </w:r>
    </w:p>
  </w:footnote>
  <w:footnote w:type="continuationSeparator" w:id="0">
    <w:p w:rsidR="0009623E" w:rsidRDefault="0009623E" w:rsidP="00CB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A3"/>
    <w:rsid w:val="0009623E"/>
    <w:rsid w:val="000B1393"/>
    <w:rsid w:val="003D7529"/>
    <w:rsid w:val="004814E2"/>
    <w:rsid w:val="00C84C59"/>
    <w:rsid w:val="00CB0AF3"/>
    <w:rsid w:val="00D03106"/>
    <w:rsid w:val="00D238CD"/>
    <w:rsid w:val="00DA1EF5"/>
    <w:rsid w:val="00DB68F2"/>
    <w:rsid w:val="00FE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AE1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AF3"/>
    <w:pPr>
      <w:tabs>
        <w:tab w:val="center" w:pos="4252"/>
        <w:tab w:val="right" w:pos="8504"/>
      </w:tabs>
      <w:snapToGrid w:val="0"/>
    </w:pPr>
  </w:style>
  <w:style w:type="character" w:customStyle="1" w:styleId="a4">
    <w:name w:val="ヘッダー (文字)"/>
    <w:basedOn w:val="a0"/>
    <w:link w:val="a3"/>
    <w:uiPriority w:val="99"/>
    <w:rsid w:val="00CB0AF3"/>
  </w:style>
  <w:style w:type="paragraph" w:styleId="a5">
    <w:name w:val="footer"/>
    <w:basedOn w:val="a"/>
    <w:link w:val="a6"/>
    <w:uiPriority w:val="99"/>
    <w:unhideWhenUsed/>
    <w:rsid w:val="00CB0AF3"/>
    <w:pPr>
      <w:tabs>
        <w:tab w:val="center" w:pos="4252"/>
        <w:tab w:val="right" w:pos="8504"/>
      </w:tabs>
      <w:snapToGrid w:val="0"/>
    </w:pPr>
  </w:style>
  <w:style w:type="character" w:customStyle="1" w:styleId="a6">
    <w:name w:val="フッター (文字)"/>
    <w:basedOn w:val="a0"/>
    <w:link w:val="a5"/>
    <w:uiPriority w:val="99"/>
    <w:rsid w:val="00CB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2237">
      <w:bodyDiv w:val="1"/>
      <w:marLeft w:val="0"/>
      <w:marRight w:val="0"/>
      <w:marTop w:val="0"/>
      <w:marBottom w:val="0"/>
      <w:divBdr>
        <w:top w:val="none" w:sz="0" w:space="0" w:color="auto"/>
        <w:left w:val="none" w:sz="0" w:space="0" w:color="auto"/>
        <w:bottom w:val="none" w:sz="0" w:space="0" w:color="auto"/>
        <w:right w:val="none" w:sz="0" w:space="0" w:color="auto"/>
      </w:divBdr>
    </w:div>
    <w:div w:id="793136597">
      <w:bodyDiv w:val="1"/>
      <w:marLeft w:val="0"/>
      <w:marRight w:val="0"/>
      <w:marTop w:val="0"/>
      <w:marBottom w:val="0"/>
      <w:divBdr>
        <w:top w:val="none" w:sz="0" w:space="0" w:color="auto"/>
        <w:left w:val="none" w:sz="0" w:space="0" w:color="auto"/>
        <w:bottom w:val="none" w:sz="0" w:space="0" w:color="auto"/>
        <w:right w:val="none" w:sz="0" w:space="0" w:color="auto"/>
      </w:divBdr>
    </w:div>
    <w:div w:id="1093428900">
      <w:bodyDiv w:val="1"/>
      <w:marLeft w:val="0"/>
      <w:marRight w:val="0"/>
      <w:marTop w:val="0"/>
      <w:marBottom w:val="0"/>
      <w:divBdr>
        <w:top w:val="none" w:sz="0" w:space="0" w:color="auto"/>
        <w:left w:val="none" w:sz="0" w:space="0" w:color="auto"/>
        <w:bottom w:val="none" w:sz="0" w:space="0" w:color="auto"/>
        <w:right w:val="none" w:sz="0" w:space="0" w:color="auto"/>
      </w:divBdr>
    </w:div>
    <w:div w:id="12900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syosiki30</dc:subject>
  <dc:creator>日本銀行</dc:creator>
  <cp:keywords/>
  <dc:description/>
  <cp:lastModifiedBy/>
  <cp:revision>1</cp:revision>
  <dcterms:created xsi:type="dcterms:W3CDTF">2022-10-03T06:02:00Z</dcterms:created>
  <dcterms:modified xsi:type="dcterms:W3CDTF">2022-10-12T07:47:00Z</dcterms:modified>
</cp:coreProperties>
</file>