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02A38" w14:textId="22865AD9" w:rsidR="00FB587D" w:rsidRPr="00FB587D" w:rsidRDefault="00FB587D" w:rsidP="00037075">
      <w:pPr>
        <w:jc w:val="right"/>
        <w:rPr>
          <w:rFonts w:ascii="Times New Roman" w:eastAsia="ＭＳ 明朝" w:hAnsi="Times New Roman"/>
          <w:spacing w:val="14"/>
          <w:w w:val="96"/>
          <w:kern w:val="0"/>
          <w:sz w:val="24"/>
        </w:rPr>
      </w:pPr>
      <w:r w:rsidRPr="00B82B7F">
        <w:rPr>
          <w:rFonts w:ascii="Times New Roman" w:eastAsia="ＭＳ 明朝" w:hAnsi="Times New Roman" w:hint="eastAsia"/>
          <w:spacing w:val="60"/>
          <w:kern w:val="0"/>
          <w:sz w:val="24"/>
          <w:fitText w:val="2400" w:id="-476852736"/>
        </w:rPr>
        <w:t>日銀業第</w:t>
      </w:r>
      <w:r w:rsidR="0018508F" w:rsidRPr="00B82B7F">
        <w:rPr>
          <w:rFonts w:ascii="Times New Roman" w:eastAsia="ＭＳ 明朝" w:hAnsi="Times New Roman" w:hint="eastAsia"/>
          <w:spacing w:val="60"/>
          <w:kern w:val="0"/>
          <w:sz w:val="24"/>
          <w:fitText w:val="2400" w:id="-476852736"/>
        </w:rPr>
        <w:t>９０</w:t>
      </w:r>
      <w:r w:rsidR="000B3383" w:rsidRPr="00B82B7F">
        <w:rPr>
          <w:rFonts w:ascii="Times New Roman" w:eastAsia="ＭＳ 明朝" w:hAnsi="Times New Roman" w:hint="eastAsia"/>
          <w:kern w:val="0"/>
          <w:sz w:val="24"/>
          <w:fitText w:val="2400" w:id="-476852736"/>
        </w:rPr>
        <w:t>号</w:t>
      </w:r>
    </w:p>
    <w:p w14:paraId="2C2D968D" w14:textId="34F6E71D" w:rsidR="00037075" w:rsidRPr="00EE1C17" w:rsidRDefault="00FB587D" w:rsidP="00037075">
      <w:pPr>
        <w:jc w:val="right"/>
        <w:rPr>
          <w:rFonts w:ascii="Times New Roman" w:eastAsia="ＭＳ 明朝" w:hAnsi="Times New Roman"/>
          <w:sz w:val="24"/>
        </w:rPr>
      </w:pPr>
      <w:r w:rsidRPr="00FB587D">
        <w:rPr>
          <w:rFonts w:ascii="Times New Roman" w:eastAsia="ＭＳ 明朝" w:hAnsi="Times New Roman" w:hint="eastAsia"/>
          <w:kern w:val="0"/>
          <w:sz w:val="24"/>
        </w:rPr>
        <w:t>２０２</w:t>
      </w:r>
      <w:r w:rsidR="000B3383">
        <w:rPr>
          <w:rFonts w:ascii="Times New Roman" w:eastAsia="ＭＳ 明朝" w:hAnsi="Times New Roman" w:hint="eastAsia"/>
          <w:kern w:val="0"/>
          <w:sz w:val="24"/>
        </w:rPr>
        <w:t>６</w:t>
      </w:r>
      <w:r w:rsidR="00037075" w:rsidRPr="00FB587D">
        <w:rPr>
          <w:rFonts w:ascii="Times New Roman" w:eastAsia="ＭＳ 明朝" w:hAnsi="Times New Roman" w:hint="eastAsia"/>
          <w:kern w:val="0"/>
          <w:sz w:val="24"/>
        </w:rPr>
        <w:t>年</w:t>
      </w:r>
      <w:r w:rsidR="00D97339">
        <w:rPr>
          <w:rFonts w:ascii="Times New Roman" w:eastAsia="ＭＳ 明朝" w:hAnsi="Times New Roman" w:hint="eastAsia"/>
          <w:kern w:val="0"/>
          <w:sz w:val="24"/>
        </w:rPr>
        <w:t>３</w:t>
      </w:r>
      <w:r w:rsidR="00037075" w:rsidRPr="00FB587D">
        <w:rPr>
          <w:rFonts w:ascii="Times New Roman" w:eastAsia="ＭＳ 明朝" w:hAnsi="Times New Roman" w:hint="eastAsia"/>
          <w:kern w:val="0"/>
          <w:sz w:val="24"/>
        </w:rPr>
        <w:t>月</w:t>
      </w:r>
      <w:r w:rsidR="00D97339">
        <w:rPr>
          <w:rFonts w:ascii="Times New Roman" w:eastAsia="ＭＳ 明朝" w:hAnsi="Times New Roman" w:hint="eastAsia"/>
          <w:kern w:val="0"/>
          <w:sz w:val="24"/>
        </w:rPr>
        <w:t>２７</w:t>
      </w:r>
      <w:r w:rsidR="00037075" w:rsidRPr="00FB587D">
        <w:rPr>
          <w:rFonts w:ascii="Times New Roman" w:eastAsia="ＭＳ 明朝" w:hAnsi="Times New Roman" w:hint="eastAsia"/>
          <w:kern w:val="0"/>
          <w:sz w:val="24"/>
        </w:rPr>
        <w:t>日</w:t>
      </w:r>
    </w:p>
    <w:p w14:paraId="285371A2" w14:textId="77777777" w:rsidR="004C164D" w:rsidRDefault="004C164D" w:rsidP="00037075">
      <w:pPr>
        <w:jc w:val="left"/>
        <w:rPr>
          <w:sz w:val="24"/>
          <w:szCs w:val="24"/>
        </w:rPr>
      </w:pPr>
    </w:p>
    <w:p w14:paraId="3A575224" w14:textId="681C7F7B" w:rsidR="00037075" w:rsidRDefault="000B3383" w:rsidP="00037075">
      <w:pPr>
        <w:jc w:val="left"/>
        <w:rPr>
          <w:rFonts w:ascii="Times New Roman" w:eastAsia="ＭＳ 明朝" w:hAnsi="Times New Roman"/>
          <w:sz w:val="24"/>
        </w:rPr>
      </w:pPr>
      <w:r>
        <w:rPr>
          <w:rFonts w:hint="eastAsia"/>
          <w:sz w:val="24"/>
          <w:szCs w:val="24"/>
        </w:rPr>
        <w:t>当座勘定取引先</w:t>
      </w:r>
      <w:r w:rsidR="00037075" w:rsidRPr="00EE1C17">
        <w:rPr>
          <w:rFonts w:ascii="Times New Roman" w:eastAsia="ＭＳ 明朝" w:hAnsi="Times New Roman" w:hint="eastAsia"/>
          <w:sz w:val="24"/>
        </w:rPr>
        <w:t xml:space="preserve">　御中</w:t>
      </w:r>
    </w:p>
    <w:p w14:paraId="6776B11B" w14:textId="77777777" w:rsidR="003A7EFC" w:rsidRPr="00821D76" w:rsidRDefault="003A7EFC" w:rsidP="00037075">
      <w:pPr>
        <w:jc w:val="left"/>
        <w:rPr>
          <w:rFonts w:ascii="Times New Roman" w:eastAsia="ＭＳ 明朝" w:hAnsi="Times New Roman"/>
          <w:sz w:val="24"/>
        </w:rPr>
      </w:pPr>
    </w:p>
    <w:p w14:paraId="42F711D5" w14:textId="69DD7084" w:rsidR="00037075" w:rsidRDefault="00037075" w:rsidP="00037075">
      <w:pPr>
        <w:jc w:val="right"/>
        <w:rPr>
          <w:rFonts w:ascii="Times New Roman" w:eastAsia="ＭＳ 明朝" w:hAnsi="Times New Roman"/>
          <w:kern w:val="0"/>
          <w:sz w:val="24"/>
        </w:rPr>
      </w:pPr>
      <w:r w:rsidRPr="0018508F">
        <w:rPr>
          <w:rFonts w:ascii="Times New Roman" w:eastAsia="ＭＳ 明朝" w:hAnsi="Times New Roman" w:hint="eastAsia"/>
          <w:spacing w:val="60"/>
          <w:kern w:val="0"/>
          <w:sz w:val="24"/>
          <w:fitText w:val="2400" w:id="-476852735"/>
        </w:rPr>
        <w:t>日本銀行</w:t>
      </w:r>
      <w:r w:rsidR="004413F1" w:rsidRPr="0018508F">
        <w:rPr>
          <w:rFonts w:ascii="Times New Roman" w:eastAsia="ＭＳ 明朝" w:hAnsi="Times New Roman" w:hint="eastAsia"/>
          <w:spacing w:val="60"/>
          <w:kern w:val="0"/>
          <w:sz w:val="24"/>
          <w:fitText w:val="2400" w:id="-476852735"/>
        </w:rPr>
        <w:t>業務</w:t>
      </w:r>
      <w:r w:rsidR="004413F1" w:rsidRPr="0018508F">
        <w:rPr>
          <w:rFonts w:ascii="Times New Roman" w:eastAsia="ＭＳ 明朝" w:hAnsi="Times New Roman" w:hint="eastAsia"/>
          <w:kern w:val="0"/>
          <w:sz w:val="24"/>
          <w:fitText w:val="2400" w:id="-476852735"/>
        </w:rPr>
        <w:t>局</w:t>
      </w:r>
    </w:p>
    <w:p w14:paraId="4C704560" w14:textId="77777777" w:rsidR="00D93CF8" w:rsidRPr="00EE1C17" w:rsidRDefault="00D93CF8" w:rsidP="00D93CF8">
      <w:pPr>
        <w:jc w:val="right"/>
        <w:rPr>
          <w:rFonts w:ascii="Times New Roman" w:eastAsia="ＭＳ 明朝" w:hAnsi="Times New Roman"/>
          <w:kern w:val="0"/>
          <w:sz w:val="24"/>
        </w:rPr>
      </w:pPr>
    </w:p>
    <w:p w14:paraId="603D4076" w14:textId="6A53DF1A" w:rsidR="00D93CF8" w:rsidRPr="00EE1C17" w:rsidRDefault="000219C6" w:rsidP="004C164D">
      <w:pPr>
        <w:jc w:val="center"/>
        <w:rPr>
          <w:rFonts w:ascii="Times New Roman" w:eastAsia="ＭＳ 明朝" w:hAnsi="Times New Roman"/>
          <w:kern w:val="0"/>
          <w:sz w:val="24"/>
        </w:rPr>
      </w:pPr>
      <w:r w:rsidRPr="000219C6">
        <w:rPr>
          <w:rFonts w:ascii="Times New Roman" w:eastAsia="ＭＳ 明朝" w:hAnsi="Times New Roman" w:hint="eastAsia"/>
          <w:kern w:val="0"/>
          <w:sz w:val="24"/>
        </w:rPr>
        <w:t>日本銀行</w:t>
      </w:r>
      <w:r w:rsidR="00BF3DF3">
        <w:rPr>
          <w:rFonts w:ascii="Times New Roman" w:eastAsia="ＭＳ 明朝" w:hAnsi="Times New Roman" w:hint="eastAsia"/>
          <w:kern w:val="0"/>
          <w:sz w:val="24"/>
        </w:rPr>
        <w:t>と</w:t>
      </w:r>
      <w:r w:rsidRPr="000219C6">
        <w:rPr>
          <w:rFonts w:ascii="Times New Roman" w:eastAsia="ＭＳ 明朝" w:hAnsi="Times New Roman" w:hint="eastAsia"/>
          <w:kern w:val="0"/>
          <w:sz w:val="24"/>
        </w:rPr>
        <w:t>の当座勘定取引</w:t>
      </w:r>
      <w:r w:rsidR="00BF3DF3">
        <w:rPr>
          <w:rFonts w:ascii="Times New Roman" w:eastAsia="ＭＳ 明朝" w:hAnsi="Times New Roman" w:hint="eastAsia"/>
          <w:kern w:val="0"/>
          <w:sz w:val="24"/>
        </w:rPr>
        <w:t>において</w:t>
      </w:r>
      <w:r w:rsidRPr="000219C6">
        <w:rPr>
          <w:rFonts w:ascii="Times New Roman" w:eastAsia="ＭＳ 明朝" w:hAnsi="Times New Roman" w:hint="eastAsia"/>
          <w:kern w:val="0"/>
          <w:sz w:val="24"/>
        </w:rPr>
        <w:t>利用する</w:t>
      </w:r>
      <w:r w:rsidR="000B3383">
        <w:rPr>
          <w:rFonts w:ascii="Times New Roman" w:eastAsia="ＭＳ 明朝" w:hAnsi="Times New Roman" w:hint="eastAsia"/>
          <w:kern w:val="0"/>
          <w:sz w:val="24"/>
        </w:rPr>
        <w:t>当座小切手の廃止予定について</w:t>
      </w:r>
    </w:p>
    <w:p w14:paraId="7C2EE6CA" w14:textId="6D11CE3D" w:rsidR="008A7621" w:rsidRDefault="008A7621" w:rsidP="00761E61">
      <w:pPr>
        <w:jc w:val="left"/>
        <w:rPr>
          <w:rFonts w:ascii="Times New Roman" w:eastAsia="ＭＳ 明朝" w:hAnsi="Times New Roman"/>
          <w:kern w:val="0"/>
          <w:sz w:val="24"/>
        </w:rPr>
      </w:pPr>
    </w:p>
    <w:p w14:paraId="5F21F3EB" w14:textId="50A1FBB9" w:rsidR="00A00446" w:rsidRPr="00EE1C17" w:rsidRDefault="00A00446" w:rsidP="005822E6">
      <w:pPr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 xml:space="preserve">　当座勘定取引関係事務については、平素より格別のご協力を賜り厚く御礼申し上げます。</w:t>
      </w:r>
    </w:p>
    <w:p w14:paraId="5CDE4959" w14:textId="7244A85E" w:rsidR="005822E6" w:rsidRDefault="005822E6" w:rsidP="005822E6">
      <w:pPr>
        <w:spacing w:beforeLines="50" w:before="18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bookmarkStart w:id="0" w:name="_Hlk220662391"/>
      <w:r>
        <w:rPr>
          <w:rFonts w:ascii="Times New Roman" w:eastAsia="ＭＳ 明朝" w:hAnsi="Times New Roman" w:hint="eastAsia"/>
          <w:kern w:val="0"/>
          <w:sz w:val="24"/>
        </w:rPr>
        <w:t>これまで</w:t>
      </w:r>
      <w:r w:rsidRPr="00BF3DF3">
        <w:rPr>
          <w:rFonts w:ascii="Times New Roman" w:eastAsia="ＭＳ 明朝" w:hAnsi="Times New Roman" w:hint="eastAsia"/>
          <w:kern w:val="0"/>
          <w:sz w:val="24"/>
        </w:rPr>
        <w:t>日本銀行</w:t>
      </w:r>
      <w:r>
        <w:rPr>
          <w:rFonts w:ascii="Times New Roman" w:eastAsia="ＭＳ 明朝" w:hAnsi="Times New Roman" w:hint="eastAsia"/>
          <w:kern w:val="0"/>
          <w:sz w:val="24"/>
        </w:rPr>
        <w:t>では、</w:t>
      </w:r>
      <w:r w:rsidRPr="00B86513">
        <w:rPr>
          <w:rFonts w:ascii="Times New Roman" w:eastAsia="ＭＳ 明朝" w:hAnsi="Times New Roman" w:hint="eastAsia"/>
          <w:kern w:val="0"/>
          <w:sz w:val="24"/>
        </w:rPr>
        <w:t>日本銀行との当座勘定取引において利用する</w:t>
      </w:r>
      <w:r w:rsidRPr="00BF3DF3">
        <w:rPr>
          <w:rFonts w:ascii="Times New Roman" w:eastAsia="ＭＳ 明朝" w:hAnsi="Times New Roman" w:hint="eastAsia"/>
          <w:kern w:val="0"/>
          <w:sz w:val="24"/>
        </w:rPr>
        <w:t>当座小切手</w:t>
      </w:r>
      <w:r>
        <w:rPr>
          <w:rFonts w:ascii="Times New Roman" w:eastAsia="ＭＳ 明朝" w:hAnsi="Times New Roman" w:hint="eastAsia"/>
          <w:kern w:val="0"/>
          <w:sz w:val="24"/>
        </w:rPr>
        <w:t>（別紙１参照。以下「当座小切手」といいます。）</w:t>
      </w:r>
      <w:r w:rsidRPr="00BF3DF3">
        <w:rPr>
          <w:rFonts w:ascii="Times New Roman" w:eastAsia="ＭＳ 明朝" w:hAnsi="Times New Roman" w:hint="eastAsia"/>
          <w:kern w:val="0"/>
          <w:sz w:val="24"/>
        </w:rPr>
        <w:t>の利用枚数削減に向け</w:t>
      </w:r>
      <w:r>
        <w:rPr>
          <w:rFonts w:ascii="Times New Roman" w:eastAsia="ＭＳ 明朝" w:hAnsi="Times New Roman" w:hint="eastAsia"/>
          <w:kern w:val="0"/>
          <w:sz w:val="24"/>
        </w:rPr>
        <w:t>て、</w:t>
      </w:r>
      <w:r w:rsidRPr="00BF3DF3">
        <w:rPr>
          <w:rFonts w:ascii="Times New Roman" w:eastAsia="ＭＳ 明朝" w:hAnsi="Times New Roman" w:hint="eastAsia"/>
          <w:kern w:val="0"/>
          <w:sz w:val="24"/>
        </w:rPr>
        <w:t>保管店および直送場所における現金受払への日銀ネットの利用（</w:t>
      </w:r>
      <w:r w:rsidRPr="00BF3DF3">
        <w:rPr>
          <w:rFonts w:ascii="Times New Roman" w:eastAsia="ＭＳ 明朝" w:hAnsi="Times New Roman" w:hint="eastAsia"/>
          <w:kern w:val="0"/>
          <w:sz w:val="24"/>
        </w:rPr>
        <w:t>2021</w:t>
      </w:r>
      <w:r w:rsidRPr="00BF3DF3">
        <w:rPr>
          <w:rFonts w:ascii="Times New Roman" w:eastAsia="ＭＳ 明朝" w:hAnsi="Times New Roman" w:hint="eastAsia"/>
          <w:kern w:val="0"/>
          <w:sz w:val="24"/>
        </w:rPr>
        <w:t>年</w:t>
      </w:r>
      <w:r w:rsidRPr="00BF3DF3">
        <w:rPr>
          <w:rFonts w:ascii="Times New Roman" w:eastAsia="ＭＳ 明朝" w:hAnsi="Times New Roman" w:hint="eastAsia"/>
          <w:kern w:val="0"/>
          <w:sz w:val="24"/>
        </w:rPr>
        <w:t>12</w:t>
      </w:r>
      <w:r w:rsidRPr="00BF3DF3">
        <w:rPr>
          <w:rFonts w:ascii="Times New Roman" w:eastAsia="ＭＳ 明朝" w:hAnsi="Times New Roman" w:hint="eastAsia"/>
          <w:kern w:val="0"/>
          <w:sz w:val="24"/>
        </w:rPr>
        <w:t>月）や、国債にかかる払込金の代行払込（</w:t>
      </w:r>
      <w:r w:rsidRPr="00BF3DF3">
        <w:rPr>
          <w:rFonts w:ascii="Times New Roman" w:eastAsia="ＭＳ 明朝" w:hAnsi="Times New Roman" w:hint="eastAsia"/>
          <w:kern w:val="0"/>
          <w:sz w:val="24"/>
        </w:rPr>
        <w:t>2024</w:t>
      </w:r>
      <w:r w:rsidRPr="00BF3DF3">
        <w:rPr>
          <w:rFonts w:ascii="Times New Roman" w:eastAsia="ＭＳ 明朝" w:hAnsi="Times New Roman" w:hint="eastAsia"/>
          <w:kern w:val="0"/>
          <w:sz w:val="24"/>
        </w:rPr>
        <w:t>年</w:t>
      </w:r>
      <w:r w:rsidRPr="00BF3DF3">
        <w:rPr>
          <w:rFonts w:ascii="Times New Roman" w:eastAsia="ＭＳ 明朝" w:hAnsi="Times New Roman" w:hint="eastAsia"/>
          <w:kern w:val="0"/>
          <w:sz w:val="24"/>
        </w:rPr>
        <w:t>4</w:t>
      </w:r>
      <w:r w:rsidRPr="00BF3DF3">
        <w:rPr>
          <w:rFonts w:ascii="Times New Roman" w:eastAsia="ＭＳ 明朝" w:hAnsi="Times New Roman" w:hint="eastAsia"/>
          <w:kern w:val="0"/>
          <w:sz w:val="24"/>
        </w:rPr>
        <w:t>月）を可能とするなど、</w:t>
      </w:r>
      <w:r>
        <w:rPr>
          <w:rFonts w:ascii="Times New Roman" w:eastAsia="ＭＳ 明朝" w:hAnsi="Times New Roman" w:hint="eastAsia"/>
          <w:kern w:val="0"/>
          <w:sz w:val="24"/>
        </w:rPr>
        <w:t>各種</w:t>
      </w:r>
      <w:r w:rsidRPr="00BF3DF3">
        <w:rPr>
          <w:rFonts w:ascii="Times New Roman" w:eastAsia="ＭＳ 明朝" w:hAnsi="Times New Roman" w:hint="eastAsia"/>
          <w:kern w:val="0"/>
          <w:sz w:val="24"/>
        </w:rPr>
        <w:t>取り組みを順次進めてきたところです。</w:t>
      </w:r>
    </w:p>
    <w:p w14:paraId="61D33F87" w14:textId="1F28A2A9" w:rsidR="000A7237" w:rsidRPr="00960DF6" w:rsidRDefault="005822E6" w:rsidP="005822E6">
      <w:pPr>
        <w:spacing w:beforeLines="50" w:before="180"/>
        <w:ind w:firstLineChars="100" w:firstLine="240"/>
        <w:rPr>
          <w:rFonts w:ascii="ＭＳ 明朝" w:eastAsia="ＭＳ 明朝" w:hAnsi="ＭＳ 明朝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今般、</w:t>
      </w:r>
      <w:bookmarkEnd w:id="0"/>
      <w:r w:rsidR="007104E0">
        <w:rPr>
          <w:rFonts w:ascii="Times New Roman" w:eastAsia="ＭＳ 明朝" w:hAnsi="Times New Roman" w:hint="eastAsia"/>
          <w:kern w:val="0"/>
          <w:sz w:val="24"/>
        </w:rPr>
        <w:t>日本銀行は、</w:t>
      </w:r>
      <w:r w:rsidR="000A7237">
        <w:rPr>
          <w:rFonts w:ascii="Times New Roman" w:eastAsia="ＭＳ 明朝" w:hAnsi="Times New Roman" w:hint="eastAsia"/>
          <w:kern w:val="0"/>
          <w:sz w:val="24"/>
        </w:rPr>
        <w:t>当座小切手について管理負担等の観点から取扱い</w:t>
      </w:r>
      <w:r w:rsidR="00641DA1">
        <w:rPr>
          <w:rFonts w:ascii="Times New Roman" w:eastAsia="ＭＳ 明朝" w:hAnsi="Times New Roman" w:hint="eastAsia"/>
          <w:kern w:val="0"/>
          <w:sz w:val="24"/>
        </w:rPr>
        <w:t>の</w:t>
      </w:r>
      <w:r w:rsidR="000A7237">
        <w:rPr>
          <w:rFonts w:ascii="Times New Roman" w:eastAsia="ＭＳ 明朝" w:hAnsi="Times New Roman" w:hint="eastAsia"/>
          <w:kern w:val="0"/>
          <w:sz w:val="24"/>
        </w:rPr>
        <w:t>廃止</w:t>
      </w:r>
      <w:r w:rsidR="00641DA1">
        <w:rPr>
          <w:rFonts w:ascii="Times New Roman" w:eastAsia="ＭＳ 明朝" w:hAnsi="Times New Roman" w:hint="eastAsia"/>
          <w:kern w:val="0"/>
          <w:sz w:val="24"/>
        </w:rPr>
        <w:t>を</w:t>
      </w:r>
      <w:r w:rsidR="003A7EFC">
        <w:rPr>
          <w:rFonts w:ascii="Times New Roman" w:eastAsia="ＭＳ 明朝" w:hAnsi="Times New Roman" w:hint="eastAsia"/>
          <w:kern w:val="0"/>
          <w:sz w:val="24"/>
        </w:rPr>
        <w:t>要望</w:t>
      </w:r>
      <w:r w:rsidR="00641DA1">
        <w:rPr>
          <w:rFonts w:ascii="Times New Roman" w:eastAsia="ＭＳ 明朝" w:hAnsi="Times New Roman" w:hint="eastAsia"/>
          <w:kern w:val="0"/>
          <w:sz w:val="24"/>
        </w:rPr>
        <w:t>する</w:t>
      </w:r>
      <w:r w:rsidR="000A7237">
        <w:rPr>
          <w:rFonts w:ascii="Times New Roman" w:eastAsia="ＭＳ 明朝" w:hAnsi="Times New Roman" w:hint="eastAsia"/>
          <w:kern w:val="0"/>
          <w:sz w:val="24"/>
        </w:rPr>
        <w:t>声が聞かれて</w:t>
      </w:r>
      <w:r w:rsidR="00564961">
        <w:rPr>
          <w:rFonts w:ascii="Times New Roman" w:eastAsia="ＭＳ 明朝" w:hAnsi="Times New Roman" w:hint="eastAsia"/>
          <w:kern w:val="0"/>
          <w:sz w:val="24"/>
        </w:rPr>
        <w:t>いること</w:t>
      </w:r>
      <w:r>
        <w:rPr>
          <w:rFonts w:ascii="Times New Roman" w:eastAsia="ＭＳ 明朝" w:hAnsi="Times New Roman" w:hint="eastAsia"/>
          <w:kern w:val="0"/>
          <w:sz w:val="24"/>
        </w:rPr>
        <w:t>等</w:t>
      </w:r>
      <w:r w:rsidR="00A124C7">
        <w:rPr>
          <w:rFonts w:ascii="Times New Roman" w:eastAsia="ＭＳ 明朝" w:hAnsi="Times New Roman" w:hint="eastAsia"/>
          <w:kern w:val="0"/>
          <w:sz w:val="24"/>
        </w:rPr>
        <w:t>も</w:t>
      </w:r>
      <w:r w:rsidR="00751516">
        <w:rPr>
          <w:rFonts w:ascii="Times New Roman" w:eastAsia="ＭＳ 明朝" w:hAnsi="Times New Roman" w:hint="eastAsia"/>
          <w:kern w:val="0"/>
          <w:sz w:val="24"/>
        </w:rPr>
        <w:t>踏まえ</w:t>
      </w:r>
      <w:r w:rsidR="00564961">
        <w:rPr>
          <w:rFonts w:ascii="Times New Roman" w:eastAsia="ＭＳ 明朝" w:hAnsi="Times New Roman" w:hint="eastAsia"/>
          <w:kern w:val="0"/>
          <w:sz w:val="24"/>
        </w:rPr>
        <w:t>、</w:t>
      </w:r>
      <w:r w:rsidR="000A7237" w:rsidRPr="00751516">
        <w:rPr>
          <w:rFonts w:ascii="ＭＳ 明朝" w:eastAsia="ＭＳ 明朝" w:hAnsi="ＭＳ 明朝" w:hint="eastAsia"/>
          <w:kern w:val="0"/>
          <w:sz w:val="24"/>
          <w:u w:val="single"/>
        </w:rPr>
        <w:t>2026年度末をもって、当座小切手の利用を原則</w:t>
      </w:r>
      <w:r w:rsidR="0045581D" w:rsidRPr="00751516">
        <w:rPr>
          <w:rFonts w:ascii="ＭＳ 明朝" w:eastAsia="ＭＳ 明朝" w:hAnsi="ＭＳ 明朝" w:hint="eastAsia"/>
          <w:kern w:val="0"/>
          <w:sz w:val="24"/>
          <w:u w:val="single"/>
        </w:rPr>
        <w:t>取り止める</w:t>
      </w:r>
      <w:r w:rsidR="00A56F18" w:rsidRPr="00960DF6">
        <w:rPr>
          <w:rFonts w:ascii="ＭＳ 明朝" w:eastAsia="ＭＳ 明朝" w:hAnsi="ＭＳ 明朝" w:hint="eastAsia"/>
          <w:kern w:val="0"/>
          <w:sz w:val="24"/>
          <w:u w:val="single"/>
        </w:rPr>
        <w:t>方針</w:t>
      </w:r>
      <w:r w:rsidR="00A15128" w:rsidRPr="00960DF6">
        <w:rPr>
          <w:rFonts w:ascii="ＭＳ 明朝" w:eastAsia="ＭＳ 明朝" w:hAnsi="ＭＳ 明朝" w:hint="eastAsia"/>
          <w:kern w:val="0"/>
          <w:sz w:val="24"/>
        </w:rPr>
        <w:t>と</w:t>
      </w:r>
      <w:r w:rsidR="000A7237" w:rsidRPr="00960DF6">
        <w:rPr>
          <w:rFonts w:ascii="ＭＳ 明朝" w:eastAsia="ＭＳ 明朝" w:hAnsi="ＭＳ 明朝" w:hint="eastAsia"/>
          <w:kern w:val="0"/>
          <w:sz w:val="24"/>
        </w:rPr>
        <w:t>しま</w:t>
      </w:r>
      <w:r w:rsidR="007104E0" w:rsidRPr="00960DF6">
        <w:rPr>
          <w:rFonts w:ascii="ＭＳ 明朝" w:eastAsia="ＭＳ 明朝" w:hAnsi="ＭＳ 明朝" w:hint="eastAsia"/>
          <w:kern w:val="0"/>
          <w:sz w:val="24"/>
        </w:rPr>
        <w:t>した</w:t>
      </w:r>
      <w:r w:rsidR="000A7237" w:rsidRPr="00960DF6">
        <w:rPr>
          <w:rFonts w:ascii="ＭＳ 明朝" w:eastAsia="ＭＳ 明朝" w:hAnsi="ＭＳ 明朝" w:hint="eastAsia"/>
          <w:kern w:val="0"/>
          <w:sz w:val="24"/>
        </w:rPr>
        <w:t>。</w:t>
      </w:r>
    </w:p>
    <w:p w14:paraId="420661C1" w14:textId="7A877F4F" w:rsidR="00814451" w:rsidRDefault="00564961" w:rsidP="00C456B1">
      <w:pPr>
        <w:spacing w:beforeLines="50" w:before="18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r w:rsidRPr="00960DF6">
        <w:rPr>
          <w:rFonts w:ascii="ＭＳ 明朝" w:eastAsia="ＭＳ 明朝" w:hAnsi="ＭＳ 明朝" w:hint="eastAsia"/>
          <w:kern w:val="0"/>
          <w:sz w:val="24"/>
        </w:rPr>
        <w:t>現在、</w:t>
      </w:r>
      <w:r w:rsidR="000A7237" w:rsidRPr="00960DF6">
        <w:rPr>
          <w:rFonts w:ascii="ＭＳ 明朝" w:eastAsia="ＭＳ 明朝" w:hAnsi="ＭＳ 明朝" w:hint="eastAsia"/>
          <w:kern w:val="0"/>
          <w:sz w:val="24"/>
        </w:rPr>
        <w:t>当座小切手</w:t>
      </w:r>
      <w:r w:rsidRPr="00960DF6">
        <w:rPr>
          <w:rFonts w:ascii="ＭＳ 明朝" w:eastAsia="ＭＳ 明朝" w:hAnsi="ＭＳ 明朝" w:hint="eastAsia"/>
          <w:kern w:val="0"/>
          <w:sz w:val="24"/>
        </w:rPr>
        <w:t>を利用している取引については、2027年度以降、</w:t>
      </w:r>
      <w:r w:rsidR="00B86513" w:rsidRPr="00960DF6">
        <w:rPr>
          <w:rFonts w:ascii="ＭＳ 明朝" w:eastAsia="ＭＳ 明朝" w:hAnsi="ＭＳ 明朝" w:hint="eastAsia"/>
          <w:kern w:val="0"/>
          <w:sz w:val="24"/>
        </w:rPr>
        <w:t>後述の１．および２．</w:t>
      </w:r>
      <w:r w:rsidRPr="00960DF6">
        <w:rPr>
          <w:rFonts w:ascii="Times New Roman" w:eastAsia="ＭＳ 明朝" w:hAnsi="Times New Roman" w:hint="eastAsia"/>
          <w:kern w:val="0"/>
          <w:sz w:val="24"/>
        </w:rPr>
        <w:t>のとおり取り扱うことを想定しています</w:t>
      </w:r>
      <w:r w:rsidR="00A56F18" w:rsidRPr="00960DF6">
        <w:rPr>
          <w:rFonts w:ascii="Times New Roman" w:eastAsia="ＭＳ 明朝" w:hAnsi="Times New Roman" w:hint="eastAsia"/>
          <w:kern w:val="0"/>
          <w:sz w:val="24"/>
        </w:rPr>
        <w:t>。</w:t>
      </w:r>
      <w:r w:rsidR="00814451" w:rsidRPr="00960DF6">
        <w:rPr>
          <w:rFonts w:ascii="Times New Roman" w:eastAsia="ＭＳ 明朝" w:hAnsi="Times New Roman" w:hint="eastAsia"/>
          <w:kern w:val="0"/>
          <w:sz w:val="24"/>
        </w:rPr>
        <w:t>当座勘定取引先におかれては、</w:t>
      </w:r>
      <w:r w:rsidR="00A56F18" w:rsidRPr="00960DF6">
        <w:rPr>
          <w:rFonts w:ascii="Times New Roman" w:eastAsia="ＭＳ 明朝" w:hAnsi="Times New Roman" w:hint="eastAsia"/>
          <w:kern w:val="0"/>
          <w:sz w:val="24"/>
        </w:rPr>
        <w:t>政府および業界全体</w:t>
      </w:r>
      <w:r w:rsidR="00EE10BB" w:rsidRPr="00960DF6">
        <w:rPr>
          <w:rFonts w:ascii="Times New Roman" w:eastAsia="ＭＳ 明朝" w:hAnsi="Times New Roman" w:hint="eastAsia"/>
          <w:kern w:val="0"/>
          <w:sz w:val="24"/>
        </w:rPr>
        <w:t>において</w:t>
      </w:r>
      <w:r w:rsidR="00601954" w:rsidRPr="00960DF6">
        <w:rPr>
          <w:rFonts w:ascii="Times New Roman" w:eastAsia="ＭＳ 明朝" w:hAnsi="Times New Roman" w:hint="eastAsia"/>
          <w:kern w:val="0"/>
          <w:sz w:val="24"/>
        </w:rPr>
        <w:t>、</w:t>
      </w:r>
      <w:r w:rsidR="00A95014" w:rsidRPr="00960DF6">
        <w:rPr>
          <w:rFonts w:ascii="Times New Roman" w:eastAsia="ＭＳ 明朝" w:hAnsi="Times New Roman" w:hint="eastAsia"/>
          <w:kern w:val="0"/>
          <w:sz w:val="24"/>
        </w:rPr>
        <w:t>事務負担・コスト削減やリスク軽減を図る観点から</w:t>
      </w:r>
      <w:r w:rsidR="00601954" w:rsidRPr="00960DF6">
        <w:rPr>
          <w:rFonts w:ascii="Times New Roman" w:eastAsia="ＭＳ 明朝" w:hAnsi="Times New Roman" w:hint="eastAsia"/>
          <w:kern w:val="0"/>
          <w:sz w:val="24"/>
        </w:rPr>
        <w:t>、小切手</w:t>
      </w:r>
      <w:r w:rsidR="0018508F">
        <w:rPr>
          <w:rFonts w:ascii="Times New Roman" w:eastAsia="ＭＳ 明朝" w:hAnsi="Times New Roman" w:hint="eastAsia"/>
          <w:kern w:val="0"/>
          <w:sz w:val="24"/>
        </w:rPr>
        <w:t>機能</w:t>
      </w:r>
      <w:r w:rsidR="00601954" w:rsidRPr="00960DF6">
        <w:rPr>
          <w:rFonts w:ascii="Times New Roman" w:eastAsia="ＭＳ 明朝" w:hAnsi="Times New Roman" w:hint="eastAsia"/>
          <w:kern w:val="0"/>
          <w:sz w:val="24"/>
        </w:rPr>
        <w:t>の電子化に</w:t>
      </w:r>
      <w:r w:rsidR="00EE10BB" w:rsidRPr="00960DF6">
        <w:rPr>
          <w:rFonts w:ascii="Times New Roman" w:eastAsia="ＭＳ 明朝" w:hAnsi="Times New Roman" w:hint="eastAsia"/>
          <w:kern w:val="0"/>
          <w:sz w:val="24"/>
        </w:rPr>
        <w:t>向けた</w:t>
      </w:r>
      <w:r w:rsidR="00A95014" w:rsidRPr="00960DF6">
        <w:rPr>
          <w:rFonts w:ascii="Times New Roman" w:eastAsia="ＭＳ 明朝" w:hAnsi="Times New Roman" w:hint="eastAsia"/>
          <w:kern w:val="0"/>
          <w:sz w:val="24"/>
        </w:rPr>
        <w:t>方針</w:t>
      </w:r>
      <w:r w:rsidR="00EE10BB" w:rsidRPr="00960DF6">
        <w:rPr>
          <w:rStyle w:val="a7"/>
          <w:rFonts w:ascii="Times New Roman" w:eastAsia="ＭＳ 明朝" w:hAnsi="Times New Roman"/>
          <w:kern w:val="0"/>
          <w:sz w:val="24"/>
        </w:rPr>
        <w:footnoteReference w:id="1"/>
      </w:r>
      <w:r w:rsidR="00C456B1" w:rsidRPr="00C456B1">
        <w:rPr>
          <w:rFonts w:ascii="Times New Roman" w:eastAsia="ＭＳ 明朝" w:hAnsi="Times New Roman"/>
          <w:kern w:val="0"/>
          <w:sz w:val="24"/>
          <w:vertAlign w:val="superscript"/>
        </w:rPr>
        <w:t>,</w:t>
      </w:r>
      <w:r w:rsidR="00FE3C19" w:rsidRPr="00960DF6">
        <w:rPr>
          <w:rStyle w:val="a7"/>
          <w:rFonts w:ascii="Times New Roman" w:eastAsia="ＭＳ 明朝" w:hAnsi="Times New Roman"/>
          <w:kern w:val="0"/>
          <w:sz w:val="24"/>
        </w:rPr>
        <w:footnoteReference w:id="2"/>
      </w:r>
      <w:r w:rsidR="00A95014" w:rsidRPr="00960DF6">
        <w:rPr>
          <w:rFonts w:ascii="Times New Roman" w:eastAsia="ＭＳ 明朝" w:hAnsi="Times New Roman" w:hint="eastAsia"/>
          <w:kern w:val="0"/>
          <w:sz w:val="24"/>
        </w:rPr>
        <w:t>が</w:t>
      </w:r>
      <w:r w:rsidR="00601954" w:rsidRPr="00960DF6">
        <w:rPr>
          <w:rFonts w:ascii="Times New Roman" w:eastAsia="ＭＳ 明朝" w:hAnsi="Times New Roman" w:hint="eastAsia"/>
          <w:kern w:val="0"/>
          <w:sz w:val="24"/>
        </w:rPr>
        <w:t>示されている</w:t>
      </w:r>
      <w:r w:rsidR="00EE10BB" w:rsidRPr="00960DF6">
        <w:rPr>
          <w:rFonts w:ascii="Times New Roman" w:eastAsia="ＭＳ 明朝" w:hAnsi="Times New Roman" w:hint="eastAsia"/>
          <w:kern w:val="0"/>
          <w:sz w:val="24"/>
        </w:rPr>
        <w:t>もとで</w:t>
      </w:r>
      <w:r w:rsidR="00A95014" w:rsidRPr="00960DF6">
        <w:rPr>
          <w:rFonts w:ascii="Times New Roman" w:eastAsia="ＭＳ 明朝" w:hAnsi="Times New Roman" w:hint="eastAsia"/>
          <w:kern w:val="0"/>
          <w:sz w:val="24"/>
        </w:rPr>
        <w:t>、本件につ</w:t>
      </w:r>
      <w:r w:rsidR="00EE10BB" w:rsidRPr="00960DF6">
        <w:rPr>
          <w:rFonts w:ascii="Times New Roman" w:eastAsia="ＭＳ 明朝" w:hAnsi="Times New Roman" w:hint="eastAsia"/>
          <w:kern w:val="0"/>
          <w:sz w:val="24"/>
        </w:rPr>
        <w:t>きましても</w:t>
      </w:r>
      <w:r w:rsidR="0051686C" w:rsidRPr="00960DF6">
        <w:rPr>
          <w:rFonts w:ascii="Times New Roman" w:eastAsia="ＭＳ 明朝" w:hAnsi="Times New Roman" w:hint="eastAsia"/>
          <w:kern w:val="0"/>
          <w:sz w:val="24"/>
        </w:rPr>
        <w:t>ご理解を賜りますとともに、事務処理</w:t>
      </w:r>
      <w:r w:rsidR="00D97339">
        <w:rPr>
          <w:rFonts w:ascii="Times New Roman" w:eastAsia="ＭＳ 明朝" w:hAnsi="Times New Roman" w:hint="eastAsia"/>
          <w:kern w:val="0"/>
          <w:sz w:val="24"/>
        </w:rPr>
        <w:t>態勢</w:t>
      </w:r>
      <w:r w:rsidR="0051686C">
        <w:rPr>
          <w:rFonts w:ascii="Times New Roman" w:eastAsia="ＭＳ 明朝" w:hAnsi="Times New Roman" w:hint="eastAsia"/>
          <w:kern w:val="0"/>
          <w:sz w:val="24"/>
        </w:rPr>
        <w:t>の整備等に</w:t>
      </w:r>
      <w:r>
        <w:rPr>
          <w:rFonts w:ascii="Times New Roman" w:eastAsia="ＭＳ 明朝" w:hAnsi="Times New Roman" w:hint="eastAsia"/>
          <w:kern w:val="0"/>
          <w:sz w:val="24"/>
        </w:rPr>
        <w:t>ご協力のほど、宜しくお願いいたします。</w:t>
      </w:r>
    </w:p>
    <w:p w14:paraId="22C84F2E" w14:textId="6B27434A" w:rsidR="00BE0C95" w:rsidRDefault="00AD39C0" w:rsidP="00AD39C0">
      <w:pPr>
        <w:spacing w:beforeLines="50" w:before="18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また、当座勘定取引事務</w:t>
      </w:r>
      <w:r w:rsidR="00395A80">
        <w:rPr>
          <w:rFonts w:ascii="Times New Roman" w:eastAsia="ＭＳ 明朝" w:hAnsi="Times New Roman" w:hint="eastAsia"/>
          <w:kern w:val="0"/>
          <w:sz w:val="24"/>
        </w:rPr>
        <w:t>を</w:t>
      </w:r>
      <w:r>
        <w:rPr>
          <w:rFonts w:ascii="Times New Roman" w:eastAsia="ＭＳ 明朝" w:hAnsi="Times New Roman" w:hint="eastAsia"/>
          <w:kern w:val="0"/>
          <w:sz w:val="24"/>
        </w:rPr>
        <w:t>安定的</w:t>
      </w:r>
      <w:r w:rsidR="00A124C7">
        <w:rPr>
          <w:rFonts w:ascii="Times New Roman" w:eastAsia="ＭＳ 明朝" w:hAnsi="Times New Roman" w:hint="eastAsia"/>
          <w:kern w:val="0"/>
          <w:sz w:val="24"/>
        </w:rPr>
        <w:t>に</w:t>
      </w:r>
      <w:r>
        <w:rPr>
          <w:rFonts w:ascii="Times New Roman" w:eastAsia="ＭＳ 明朝" w:hAnsi="Times New Roman" w:hint="eastAsia"/>
          <w:kern w:val="0"/>
          <w:sz w:val="24"/>
        </w:rPr>
        <w:t>遂行</w:t>
      </w:r>
      <w:r w:rsidR="00A124C7">
        <w:rPr>
          <w:rFonts w:ascii="Times New Roman" w:eastAsia="ＭＳ 明朝" w:hAnsi="Times New Roman" w:hint="eastAsia"/>
          <w:kern w:val="0"/>
          <w:sz w:val="24"/>
        </w:rPr>
        <w:t>する</w:t>
      </w:r>
      <w:r>
        <w:rPr>
          <w:rFonts w:ascii="Times New Roman" w:eastAsia="ＭＳ 明朝" w:hAnsi="Times New Roman" w:hint="eastAsia"/>
          <w:kern w:val="0"/>
          <w:sz w:val="24"/>
        </w:rPr>
        <w:t>観点から、</w:t>
      </w:r>
      <w:r w:rsidR="003A7EFC">
        <w:rPr>
          <w:rFonts w:ascii="Times New Roman" w:eastAsia="ＭＳ 明朝" w:hAnsi="Times New Roman" w:hint="eastAsia"/>
          <w:kern w:val="0"/>
          <w:sz w:val="24"/>
        </w:rPr>
        <w:t>本件にかかる</w:t>
      </w:r>
      <w:r>
        <w:rPr>
          <w:rFonts w:ascii="Times New Roman" w:eastAsia="ＭＳ 明朝" w:hAnsi="Times New Roman" w:hint="eastAsia"/>
          <w:kern w:val="0"/>
          <w:sz w:val="24"/>
        </w:rPr>
        <w:t>アンケートを実施</w:t>
      </w:r>
      <w:r w:rsidR="00F87182">
        <w:rPr>
          <w:rFonts w:ascii="Times New Roman" w:eastAsia="ＭＳ 明朝" w:hAnsi="Times New Roman" w:hint="eastAsia"/>
          <w:kern w:val="0"/>
          <w:sz w:val="24"/>
        </w:rPr>
        <w:t>させていただき</w:t>
      </w:r>
      <w:r>
        <w:rPr>
          <w:rFonts w:ascii="Times New Roman" w:eastAsia="ＭＳ 明朝" w:hAnsi="Times New Roman" w:hint="eastAsia"/>
          <w:kern w:val="0"/>
          <w:sz w:val="24"/>
        </w:rPr>
        <w:t>ます</w:t>
      </w:r>
      <w:r w:rsidR="00F87182">
        <w:rPr>
          <w:rFonts w:ascii="Times New Roman" w:eastAsia="ＭＳ 明朝" w:hAnsi="Times New Roman" w:hint="eastAsia"/>
          <w:kern w:val="0"/>
          <w:sz w:val="24"/>
        </w:rPr>
        <w:t>（別紙２参照）。ご多用中恐れ入りますが、</w:t>
      </w:r>
      <w:r w:rsidR="00F87182" w:rsidRPr="00F87182">
        <w:rPr>
          <w:rFonts w:ascii="ＭＳ 明朝" w:eastAsia="ＭＳ 明朝" w:hAnsi="ＭＳ 明朝"/>
          <w:kern w:val="0"/>
          <w:sz w:val="24"/>
        </w:rPr>
        <w:t>6</w:t>
      </w:r>
      <w:r w:rsidR="00F87182">
        <w:rPr>
          <w:rFonts w:ascii="Times New Roman" w:eastAsia="ＭＳ 明朝" w:hAnsi="Times New Roman" w:hint="eastAsia"/>
          <w:kern w:val="0"/>
          <w:sz w:val="24"/>
        </w:rPr>
        <w:t>月</w:t>
      </w:r>
      <w:r w:rsidR="005166C4">
        <w:rPr>
          <w:rFonts w:ascii="ＭＳ 明朝" w:eastAsia="ＭＳ 明朝" w:hAnsi="ＭＳ 明朝" w:hint="eastAsia"/>
          <w:kern w:val="0"/>
          <w:sz w:val="24"/>
        </w:rPr>
        <w:t>5</w:t>
      </w:r>
      <w:r w:rsidR="00F87182">
        <w:rPr>
          <w:rFonts w:ascii="Times New Roman" w:eastAsia="ＭＳ 明朝" w:hAnsi="Times New Roman" w:hint="eastAsia"/>
          <w:kern w:val="0"/>
          <w:sz w:val="24"/>
        </w:rPr>
        <w:t>日までに、日本銀行業務オンラインにより、</w:t>
      </w:r>
      <w:r>
        <w:rPr>
          <w:rFonts w:ascii="Times New Roman" w:eastAsia="ＭＳ 明朝" w:hAnsi="Times New Roman" w:hint="eastAsia"/>
          <w:kern w:val="0"/>
          <w:sz w:val="24"/>
        </w:rPr>
        <w:t>ご回答いただきますようお願いいたします。</w:t>
      </w:r>
      <w:r w:rsidR="00881E28">
        <w:rPr>
          <w:rFonts w:ascii="Times New Roman" w:eastAsia="ＭＳ 明朝" w:hAnsi="Times New Roman" w:hint="eastAsia"/>
          <w:kern w:val="0"/>
          <w:sz w:val="24"/>
        </w:rPr>
        <w:t>当該アンケートの結果も踏まえ、本件に関する具体的な取扱いについて、夏以降、順次通知</w:t>
      </w:r>
      <w:r w:rsidR="00F87182">
        <w:rPr>
          <w:rFonts w:ascii="Times New Roman" w:eastAsia="ＭＳ 明朝" w:hAnsi="Times New Roman" w:hint="eastAsia"/>
          <w:kern w:val="0"/>
          <w:sz w:val="24"/>
        </w:rPr>
        <w:t>させていただく</w:t>
      </w:r>
      <w:r w:rsidR="00881E28">
        <w:rPr>
          <w:rFonts w:ascii="Times New Roman" w:eastAsia="ＭＳ 明朝" w:hAnsi="Times New Roman" w:hint="eastAsia"/>
          <w:kern w:val="0"/>
          <w:sz w:val="24"/>
        </w:rPr>
        <w:t>予定です。</w:t>
      </w:r>
    </w:p>
    <w:p w14:paraId="244F4D71" w14:textId="4992E111" w:rsidR="00AD39C0" w:rsidRDefault="006A44A3" w:rsidP="00B86513">
      <w:pPr>
        <w:spacing w:beforeLines="50" w:before="18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本件に関しご不明な点等がございましたら、通知末尾の照会先まで遠慮なく</w:t>
      </w:r>
      <w:r>
        <w:rPr>
          <w:rFonts w:ascii="Times New Roman" w:eastAsia="ＭＳ 明朝" w:hAnsi="Times New Roman" w:hint="eastAsia"/>
          <w:kern w:val="0"/>
          <w:sz w:val="24"/>
        </w:rPr>
        <w:lastRenderedPageBreak/>
        <w:t>ご照会ください。</w:t>
      </w:r>
    </w:p>
    <w:p w14:paraId="5D2FAEA7" w14:textId="11E02229" w:rsidR="00AD39C0" w:rsidRDefault="00AD39C0" w:rsidP="004C164D">
      <w:pPr>
        <w:spacing w:beforeLines="100" w:before="36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１．当座</w:t>
      </w:r>
      <w:r w:rsidR="00802FD3">
        <w:rPr>
          <w:rFonts w:ascii="Times New Roman" w:eastAsia="ＭＳ 明朝" w:hAnsi="Times New Roman" w:hint="eastAsia"/>
          <w:kern w:val="0"/>
          <w:sz w:val="24"/>
        </w:rPr>
        <w:t>小切手による</w:t>
      </w:r>
      <w:r>
        <w:rPr>
          <w:rFonts w:ascii="Times New Roman" w:eastAsia="ＭＳ 明朝" w:hAnsi="Times New Roman" w:hint="eastAsia"/>
          <w:kern w:val="0"/>
          <w:sz w:val="24"/>
        </w:rPr>
        <w:t>現金</w:t>
      </w:r>
      <w:r w:rsidR="00802FD3">
        <w:rPr>
          <w:rFonts w:ascii="Times New Roman" w:eastAsia="ＭＳ 明朝" w:hAnsi="Times New Roman" w:hint="eastAsia"/>
          <w:kern w:val="0"/>
          <w:sz w:val="24"/>
        </w:rPr>
        <w:t>の</w:t>
      </w:r>
      <w:r>
        <w:rPr>
          <w:rFonts w:ascii="Times New Roman" w:eastAsia="ＭＳ 明朝" w:hAnsi="Times New Roman" w:hint="eastAsia"/>
          <w:kern w:val="0"/>
          <w:sz w:val="24"/>
        </w:rPr>
        <w:t>払い戻し</w:t>
      </w:r>
    </w:p>
    <w:p w14:paraId="10176F96" w14:textId="02A50DB8" w:rsidR="00E865D7" w:rsidRDefault="003E0AC2" w:rsidP="00C515C8">
      <w:pPr>
        <w:spacing w:beforeLines="50" w:before="18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 xml:space="preserve">　</w:t>
      </w:r>
      <w:r w:rsidR="00802FD3">
        <w:rPr>
          <w:rFonts w:ascii="Times New Roman" w:eastAsia="ＭＳ 明朝" w:hAnsi="Times New Roman" w:hint="eastAsia"/>
          <w:kern w:val="0"/>
          <w:sz w:val="24"/>
        </w:rPr>
        <w:t>現在、当座小切手を用いて、</w:t>
      </w:r>
      <w:r>
        <w:rPr>
          <w:rFonts w:ascii="Times New Roman" w:eastAsia="ＭＳ 明朝" w:hAnsi="Times New Roman" w:hint="eastAsia"/>
          <w:kern w:val="0"/>
          <w:sz w:val="24"/>
        </w:rPr>
        <w:t>現金</w:t>
      </w:r>
      <w:r w:rsidR="00802FD3">
        <w:rPr>
          <w:rFonts w:ascii="Times New Roman" w:eastAsia="ＭＳ 明朝" w:hAnsi="Times New Roman" w:hint="eastAsia"/>
          <w:kern w:val="0"/>
          <w:sz w:val="24"/>
        </w:rPr>
        <w:t>の</w:t>
      </w:r>
      <w:r>
        <w:rPr>
          <w:rFonts w:ascii="Times New Roman" w:eastAsia="ＭＳ 明朝" w:hAnsi="Times New Roman" w:hint="eastAsia"/>
          <w:kern w:val="0"/>
          <w:sz w:val="24"/>
        </w:rPr>
        <w:t>払い戻し</w:t>
      </w:r>
      <w:r w:rsidR="00E865D7">
        <w:rPr>
          <w:rFonts w:ascii="Times New Roman" w:eastAsia="ＭＳ 明朝" w:hAnsi="Times New Roman" w:hint="eastAsia"/>
          <w:kern w:val="0"/>
          <w:sz w:val="24"/>
        </w:rPr>
        <w:t>を行っている</w:t>
      </w:r>
      <w:r w:rsidR="008810CF">
        <w:rPr>
          <w:rFonts w:ascii="Times New Roman" w:eastAsia="ＭＳ 明朝" w:hAnsi="Times New Roman" w:hint="eastAsia"/>
          <w:kern w:val="0"/>
          <w:sz w:val="24"/>
        </w:rPr>
        <w:t>当座勘定取引</w:t>
      </w:r>
      <w:r w:rsidR="006153CF">
        <w:rPr>
          <w:rFonts w:ascii="Times New Roman" w:eastAsia="ＭＳ 明朝" w:hAnsi="Times New Roman" w:hint="eastAsia"/>
          <w:kern w:val="0"/>
          <w:sz w:val="24"/>
        </w:rPr>
        <w:t>先</w:t>
      </w:r>
      <w:r w:rsidR="008810CF">
        <w:rPr>
          <w:rFonts w:ascii="Times New Roman" w:eastAsia="ＭＳ 明朝" w:hAnsi="Times New Roman" w:hint="eastAsia"/>
          <w:kern w:val="0"/>
          <w:sz w:val="24"/>
        </w:rPr>
        <w:t>（以下「取引先」</w:t>
      </w:r>
      <w:r w:rsidR="009A4AAA">
        <w:rPr>
          <w:rFonts w:ascii="Times New Roman" w:eastAsia="ＭＳ 明朝" w:hAnsi="Times New Roman" w:hint="eastAsia"/>
          <w:kern w:val="0"/>
          <w:sz w:val="24"/>
        </w:rPr>
        <w:t>といいます。</w:t>
      </w:r>
      <w:r w:rsidR="008810CF">
        <w:rPr>
          <w:rFonts w:ascii="Times New Roman" w:eastAsia="ＭＳ 明朝" w:hAnsi="Times New Roman" w:hint="eastAsia"/>
          <w:kern w:val="0"/>
          <w:sz w:val="24"/>
        </w:rPr>
        <w:t>）</w:t>
      </w:r>
      <w:r w:rsidR="006153CF">
        <w:rPr>
          <w:rFonts w:ascii="Times New Roman" w:eastAsia="ＭＳ 明朝" w:hAnsi="Times New Roman" w:hint="eastAsia"/>
          <w:kern w:val="0"/>
          <w:sz w:val="24"/>
        </w:rPr>
        <w:t>に</w:t>
      </w:r>
      <w:r w:rsidR="00C515C8">
        <w:rPr>
          <w:rFonts w:ascii="Times New Roman" w:eastAsia="ＭＳ 明朝" w:hAnsi="Times New Roman" w:hint="eastAsia"/>
          <w:kern w:val="0"/>
          <w:sz w:val="24"/>
        </w:rPr>
        <w:t>おかれて</w:t>
      </w:r>
      <w:r w:rsidR="006153CF">
        <w:rPr>
          <w:rFonts w:ascii="Times New Roman" w:eastAsia="ＭＳ 明朝" w:hAnsi="Times New Roman" w:hint="eastAsia"/>
          <w:kern w:val="0"/>
          <w:sz w:val="24"/>
        </w:rPr>
        <w:t>は</w:t>
      </w:r>
      <w:r>
        <w:rPr>
          <w:rFonts w:ascii="Times New Roman" w:eastAsia="ＭＳ 明朝" w:hAnsi="Times New Roman" w:hint="eastAsia"/>
          <w:kern w:val="0"/>
          <w:sz w:val="24"/>
        </w:rPr>
        <w:t>、</w:t>
      </w:r>
      <w:r w:rsidR="006153CF">
        <w:rPr>
          <w:rFonts w:ascii="Times New Roman" w:eastAsia="ＭＳ 明朝" w:hAnsi="Times New Roman" w:hint="eastAsia"/>
          <w:kern w:val="0"/>
          <w:sz w:val="24"/>
        </w:rPr>
        <w:t>今後、</w:t>
      </w:r>
      <w:r>
        <w:rPr>
          <w:rFonts w:ascii="Times New Roman" w:eastAsia="ＭＳ 明朝" w:hAnsi="Times New Roman" w:hint="eastAsia"/>
          <w:kern w:val="0"/>
          <w:sz w:val="24"/>
        </w:rPr>
        <w:t>同一法人内</w:t>
      </w:r>
      <w:r w:rsidR="007104E0">
        <w:rPr>
          <w:rFonts w:ascii="Times New Roman" w:eastAsia="ＭＳ 明朝" w:hAnsi="Times New Roman" w:hint="eastAsia"/>
          <w:kern w:val="0"/>
          <w:sz w:val="24"/>
        </w:rPr>
        <w:t>に</w:t>
      </w:r>
      <w:r>
        <w:rPr>
          <w:rFonts w:ascii="Times New Roman" w:eastAsia="ＭＳ 明朝" w:hAnsi="Times New Roman" w:hint="eastAsia"/>
          <w:kern w:val="0"/>
          <w:sz w:val="24"/>
        </w:rPr>
        <w:t>日銀ネット端末を設置する店舗が</w:t>
      </w:r>
      <w:r w:rsidR="007104E0">
        <w:rPr>
          <w:rFonts w:ascii="Times New Roman" w:eastAsia="ＭＳ 明朝" w:hAnsi="Times New Roman" w:hint="eastAsia"/>
          <w:kern w:val="0"/>
          <w:sz w:val="24"/>
        </w:rPr>
        <w:t>ある場合には、同店舗において</w:t>
      </w:r>
      <w:r w:rsidR="00E865D7">
        <w:rPr>
          <w:rFonts w:ascii="Times New Roman" w:eastAsia="ＭＳ 明朝" w:hAnsi="Times New Roman" w:hint="eastAsia"/>
          <w:kern w:val="0"/>
          <w:sz w:val="24"/>
        </w:rPr>
        <w:t>日銀ネットで</w:t>
      </w:r>
      <w:r>
        <w:rPr>
          <w:rFonts w:ascii="Times New Roman" w:eastAsia="ＭＳ 明朝" w:hAnsi="Times New Roman" w:hint="eastAsia"/>
          <w:kern w:val="0"/>
          <w:sz w:val="24"/>
        </w:rPr>
        <w:t>「払戻請求」を入力</w:t>
      </w:r>
      <w:r w:rsidR="00E865D7">
        <w:rPr>
          <w:rFonts w:ascii="Times New Roman" w:eastAsia="ＭＳ 明朝" w:hAnsi="Times New Roman" w:hint="eastAsia"/>
          <w:kern w:val="0"/>
          <w:sz w:val="24"/>
        </w:rPr>
        <w:t>し</w:t>
      </w:r>
      <w:r w:rsidR="007104E0">
        <w:rPr>
          <w:rFonts w:ascii="Times New Roman" w:eastAsia="ＭＳ 明朝" w:hAnsi="Times New Roman" w:hint="eastAsia"/>
          <w:kern w:val="0"/>
          <w:sz w:val="24"/>
        </w:rPr>
        <w:t>たうえで</w:t>
      </w:r>
      <w:r w:rsidR="00E865D7">
        <w:rPr>
          <w:rFonts w:ascii="Times New Roman" w:eastAsia="ＭＳ 明朝" w:hAnsi="Times New Roman" w:hint="eastAsia"/>
          <w:kern w:val="0"/>
          <w:sz w:val="24"/>
        </w:rPr>
        <w:t>、取引先が</w:t>
      </w:r>
      <w:r w:rsidR="006153CF">
        <w:rPr>
          <w:rFonts w:ascii="Times New Roman" w:eastAsia="ＭＳ 明朝" w:hAnsi="Times New Roman" w:hint="eastAsia"/>
          <w:kern w:val="0"/>
          <w:sz w:val="24"/>
        </w:rPr>
        <w:t>当該入力内容等を記入した「</w:t>
      </w:r>
      <w:r w:rsidR="00E865D7">
        <w:rPr>
          <w:rFonts w:ascii="Times New Roman" w:eastAsia="ＭＳ 明朝" w:hAnsi="Times New Roman" w:hint="eastAsia"/>
          <w:kern w:val="0"/>
          <w:sz w:val="24"/>
        </w:rPr>
        <w:t>払戻確認情報記入票</w:t>
      </w:r>
      <w:r w:rsidR="006153CF">
        <w:rPr>
          <w:rFonts w:ascii="Times New Roman" w:eastAsia="ＭＳ 明朝" w:hAnsi="Times New Roman" w:hint="eastAsia"/>
          <w:kern w:val="0"/>
          <w:sz w:val="24"/>
        </w:rPr>
        <w:t>」</w:t>
      </w:r>
      <w:r w:rsidR="00E865D7">
        <w:rPr>
          <w:rFonts w:ascii="Times New Roman" w:eastAsia="ＭＳ 明朝" w:hAnsi="Times New Roman" w:hint="eastAsia"/>
          <w:kern w:val="0"/>
          <w:sz w:val="24"/>
        </w:rPr>
        <w:t>を</w:t>
      </w:r>
      <w:r w:rsidR="008810CF">
        <w:rPr>
          <w:rFonts w:ascii="Times New Roman" w:eastAsia="ＭＳ 明朝" w:hAnsi="Times New Roman" w:hint="eastAsia"/>
          <w:kern w:val="0"/>
          <w:sz w:val="24"/>
        </w:rPr>
        <w:t>現金の払い戻しを受ける</w:t>
      </w:r>
      <w:r w:rsidR="00E865D7">
        <w:rPr>
          <w:rFonts w:ascii="Times New Roman" w:eastAsia="ＭＳ 明朝" w:hAnsi="Times New Roman" w:hint="eastAsia"/>
          <w:kern w:val="0"/>
          <w:sz w:val="24"/>
        </w:rPr>
        <w:t>日本銀行</w:t>
      </w:r>
      <w:r w:rsidR="008810CF">
        <w:rPr>
          <w:rFonts w:ascii="Times New Roman" w:eastAsia="ＭＳ 明朝" w:hAnsi="Times New Roman" w:hint="eastAsia"/>
          <w:kern w:val="0"/>
          <w:sz w:val="24"/>
        </w:rPr>
        <w:t>本支店</w:t>
      </w:r>
      <w:r w:rsidR="00E865D7">
        <w:rPr>
          <w:rFonts w:ascii="Times New Roman" w:eastAsia="ＭＳ 明朝" w:hAnsi="Times New Roman" w:hint="eastAsia"/>
          <w:kern w:val="0"/>
          <w:sz w:val="24"/>
        </w:rPr>
        <w:t>に提出</w:t>
      </w:r>
      <w:r w:rsidR="006153CF">
        <w:rPr>
          <w:rFonts w:ascii="Times New Roman" w:eastAsia="ＭＳ 明朝" w:hAnsi="Times New Roman" w:hint="eastAsia"/>
          <w:kern w:val="0"/>
          <w:sz w:val="24"/>
        </w:rPr>
        <w:t>していただく</w:t>
      </w:r>
      <w:r w:rsidR="008810CF">
        <w:rPr>
          <w:rFonts w:ascii="Times New Roman" w:eastAsia="ＭＳ 明朝" w:hAnsi="Times New Roman" w:hint="eastAsia"/>
          <w:kern w:val="0"/>
          <w:sz w:val="24"/>
        </w:rPr>
        <w:t>こと</w:t>
      </w:r>
      <w:r w:rsidR="006153CF">
        <w:rPr>
          <w:rFonts w:ascii="Times New Roman" w:eastAsia="ＭＳ 明朝" w:hAnsi="Times New Roman" w:hint="eastAsia"/>
          <w:kern w:val="0"/>
          <w:sz w:val="24"/>
        </w:rPr>
        <w:t>を想定しています</w:t>
      </w:r>
      <w:r w:rsidR="00E865D7">
        <w:rPr>
          <w:rFonts w:ascii="Times New Roman" w:eastAsia="ＭＳ 明朝" w:hAnsi="Times New Roman" w:hint="eastAsia"/>
          <w:kern w:val="0"/>
          <w:sz w:val="24"/>
        </w:rPr>
        <w:t>。</w:t>
      </w:r>
    </w:p>
    <w:p w14:paraId="31C9DD6B" w14:textId="671B5854" w:rsidR="003E0AC2" w:rsidRDefault="00802FD3" w:rsidP="00E865D7">
      <w:pPr>
        <w:spacing w:beforeLines="50" w:before="18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この取扱いは</w:t>
      </w:r>
      <w:r w:rsidR="00014D18">
        <w:rPr>
          <w:rFonts w:ascii="Times New Roman" w:eastAsia="ＭＳ 明朝" w:hAnsi="Times New Roman" w:hint="eastAsia"/>
          <w:kern w:val="0"/>
          <w:sz w:val="24"/>
        </w:rPr>
        <w:t>関連規程等を</w:t>
      </w:r>
      <w:r w:rsidR="0046146C">
        <w:rPr>
          <w:rFonts w:ascii="Times New Roman" w:eastAsia="ＭＳ 明朝" w:hAnsi="Times New Roman" w:hint="eastAsia"/>
          <w:kern w:val="0"/>
          <w:sz w:val="24"/>
        </w:rPr>
        <w:t>整備済み</w:t>
      </w:r>
      <w:r w:rsidR="00014D18">
        <w:rPr>
          <w:rFonts w:ascii="Times New Roman" w:eastAsia="ＭＳ 明朝" w:hAnsi="Times New Roman" w:hint="eastAsia"/>
          <w:kern w:val="0"/>
          <w:sz w:val="24"/>
        </w:rPr>
        <w:t>のため</w:t>
      </w:r>
      <w:r>
        <w:rPr>
          <w:rFonts w:ascii="Times New Roman" w:eastAsia="ＭＳ 明朝" w:hAnsi="Times New Roman" w:hint="eastAsia"/>
          <w:kern w:val="0"/>
          <w:sz w:val="24"/>
        </w:rPr>
        <w:t>、</w:t>
      </w:r>
      <w:r w:rsidR="00E865D7" w:rsidRPr="008810CF">
        <w:rPr>
          <w:rFonts w:ascii="ＭＳ 明朝" w:eastAsia="ＭＳ 明朝" w:hAnsi="ＭＳ 明朝" w:hint="eastAsia"/>
          <w:kern w:val="0"/>
          <w:sz w:val="24"/>
        </w:rPr>
        <w:t>2027年</w:t>
      </w:r>
      <w:r w:rsidR="00E865D7">
        <w:rPr>
          <w:rFonts w:ascii="Times New Roman" w:eastAsia="ＭＳ 明朝" w:hAnsi="Times New Roman" w:hint="eastAsia"/>
          <w:kern w:val="0"/>
          <w:sz w:val="24"/>
        </w:rPr>
        <w:t>度を待たずに実施可能です</w:t>
      </w:r>
      <w:r w:rsidR="006153CF">
        <w:rPr>
          <w:rFonts w:ascii="Times New Roman" w:eastAsia="ＭＳ 明朝" w:hAnsi="Times New Roman" w:hint="eastAsia"/>
          <w:kern w:val="0"/>
          <w:sz w:val="24"/>
        </w:rPr>
        <w:t>。詳細は、「日本銀行金融ネットワークシステム利用細則（当座勘定取引）第１編Ⅵ．」をご参照ください。</w:t>
      </w:r>
    </w:p>
    <w:p w14:paraId="2C1B5898" w14:textId="6DB6C23C" w:rsidR="003E0AC2" w:rsidRDefault="003E0AC2" w:rsidP="00E865D7">
      <w:pPr>
        <w:spacing w:beforeLines="50" w:before="18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【図１】</w:t>
      </w:r>
    </w:p>
    <w:p w14:paraId="5E80D7D6" w14:textId="3B13F552" w:rsidR="003A7EFC" w:rsidRPr="0076543B" w:rsidRDefault="00E865D7" w:rsidP="00721DE2">
      <w:pPr>
        <w:ind w:leftChars="474" w:left="1417" w:hangingChars="201" w:hanging="422"/>
        <w:rPr>
          <w:rFonts w:ascii="Times New Roman" w:eastAsia="ＭＳ 明朝" w:hAnsi="Times New Roman"/>
          <w:kern w:val="0"/>
          <w:sz w:val="24"/>
        </w:rPr>
      </w:pPr>
      <w:r w:rsidRPr="00E865D7">
        <w:rPr>
          <w:rFonts w:hint="eastAsia"/>
          <w:noProof/>
        </w:rPr>
        <w:drawing>
          <wp:inline distT="0" distB="0" distL="0" distR="0" wp14:anchorId="6703FEA6" wp14:editId="7790B3D4">
            <wp:extent cx="4805680" cy="3721100"/>
            <wp:effectExtent l="0" t="0" r="0" b="0"/>
            <wp:docPr id="27" name="図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7B596" w14:textId="7559272A" w:rsidR="003E0AC2" w:rsidRDefault="003E0AC2" w:rsidP="004C164D">
      <w:pPr>
        <w:spacing w:beforeLines="50" w:before="18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 xml:space="preserve">　</w:t>
      </w:r>
      <w:r w:rsidR="006153CF">
        <w:rPr>
          <w:rFonts w:ascii="Times New Roman" w:eastAsia="ＭＳ 明朝" w:hAnsi="Times New Roman" w:hint="eastAsia"/>
          <w:kern w:val="0"/>
          <w:sz w:val="24"/>
        </w:rPr>
        <w:t>また</w:t>
      </w:r>
      <w:r>
        <w:rPr>
          <w:rFonts w:ascii="Times New Roman" w:eastAsia="ＭＳ 明朝" w:hAnsi="Times New Roman" w:hint="eastAsia"/>
          <w:kern w:val="0"/>
          <w:sz w:val="24"/>
        </w:rPr>
        <w:t>、</w:t>
      </w:r>
      <w:r w:rsidR="007104E0">
        <w:rPr>
          <w:rFonts w:ascii="Times New Roman" w:eastAsia="ＭＳ 明朝" w:hAnsi="Times New Roman" w:hint="eastAsia"/>
          <w:kern w:val="0"/>
          <w:sz w:val="24"/>
        </w:rPr>
        <w:t>同一</w:t>
      </w:r>
      <w:r w:rsidR="006153CF" w:rsidRPr="006153CF">
        <w:rPr>
          <w:rFonts w:ascii="Times New Roman" w:eastAsia="ＭＳ 明朝" w:hAnsi="Times New Roman" w:hint="eastAsia"/>
          <w:kern w:val="0"/>
          <w:sz w:val="24"/>
        </w:rPr>
        <w:t>法人内に日銀ネット端末設置店舗が</w:t>
      </w:r>
      <w:r w:rsidR="00EE27CA">
        <w:rPr>
          <w:rFonts w:ascii="Times New Roman" w:eastAsia="ＭＳ 明朝" w:hAnsi="Times New Roman" w:hint="eastAsia"/>
          <w:kern w:val="0"/>
          <w:sz w:val="24"/>
        </w:rPr>
        <w:t>皆無である</w:t>
      </w:r>
      <w:r w:rsidR="006153CF" w:rsidRPr="006153CF">
        <w:rPr>
          <w:rFonts w:ascii="Times New Roman" w:eastAsia="ＭＳ 明朝" w:hAnsi="Times New Roman" w:hint="eastAsia"/>
          <w:kern w:val="0"/>
          <w:sz w:val="24"/>
        </w:rPr>
        <w:t>場合や</w:t>
      </w:r>
      <w:r w:rsidR="007104E0">
        <w:rPr>
          <w:rFonts w:ascii="Times New Roman" w:eastAsia="ＭＳ 明朝" w:hAnsi="Times New Roman" w:hint="eastAsia"/>
          <w:kern w:val="0"/>
          <w:sz w:val="24"/>
        </w:rPr>
        <w:t>、</w:t>
      </w:r>
      <w:r w:rsidR="006153CF" w:rsidRPr="006153CF">
        <w:rPr>
          <w:rFonts w:ascii="Times New Roman" w:eastAsia="ＭＳ 明朝" w:hAnsi="Times New Roman" w:hint="eastAsia"/>
          <w:kern w:val="0"/>
          <w:sz w:val="24"/>
        </w:rPr>
        <w:t>日銀ネットの障害時</w:t>
      </w:r>
      <w:r w:rsidR="006153CF">
        <w:rPr>
          <w:rFonts w:ascii="Times New Roman" w:eastAsia="ＭＳ 明朝" w:hAnsi="Times New Roman" w:hint="eastAsia"/>
          <w:kern w:val="0"/>
          <w:sz w:val="24"/>
        </w:rPr>
        <w:t>など、</w:t>
      </w:r>
      <w:r>
        <w:rPr>
          <w:rFonts w:ascii="Times New Roman" w:eastAsia="ＭＳ 明朝" w:hAnsi="Times New Roman" w:hint="eastAsia"/>
          <w:kern w:val="0"/>
          <w:sz w:val="24"/>
        </w:rPr>
        <w:t>やむを得ない事由により上記の取扱いが出来ない場合には、</w:t>
      </w:r>
      <w:r w:rsidR="00BB16AD">
        <w:rPr>
          <w:rFonts w:ascii="Times New Roman" w:eastAsia="ＭＳ 明朝" w:hAnsi="Times New Roman" w:hint="eastAsia"/>
          <w:kern w:val="0"/>
          <w:sz w:val="24"/>
        </w:rPr>
        <w:t>次のような取扱いを想定しています。</w:t>
      </w:r>
      <w:r w:rsidR="001D7253">
        <w:rPr>
          <w:rFonts w:ascii="Times New Roman" w:eastAsia="ＭＳ 明朝" w:hAnsi="Times New Roman" w:hint="eastAsia"/>
          <w:kern w:val="0"/>
          <w:sz w:val="24"/>
        </w:rPr>
        <w:t>事務の</w:t>
      </w:r>
      <w:r w:rsidR="00BB16AD">
        <w:rPr>
          <w:rFonts w:ascii="Times New Roman" w:eastAsia="ＭＳ 明朝" w:hAnsi="Times New Roman" w:hint="eastAsia"/>
          <w:kern w:val="0"/>
          <w:sz w:val="24"/>
        </w:rPr>
        <w:t>詳細</w:t>
      </w:r>
      <w:r w:rsidR="001D7253">
        <w:rPr>
          <w:rFonts w:ascii="Times New Roman" w:eastAsia="ＭＳ 明朝" w:hAnsi="Times New Roman" w:hint="eastAsia"/>
          <w:kern w:val="0"/>
          <w:sz w:val="24"/>
        </w:rPr>
        <w:t>について</w:t>
      </w:r>
      <w:r w:rsidR="00BB16AD">
        <w:rPr>
          <w:rFonts w:ascii="Times New Roman" w:eastAsia="ＭＳ 明朝" w:hAnsi="Times New Roman" w:hint="eastAsia"/>
          <w:kern w:val="0"/>
          <w:sz w:val="24"/>
        </w:rPr>
        <w:t>は、</w:t>
      </w:r>
      <w:bookmarkStart w:id="1" w:name="_Hlk219494714"/>
      <w:r w:rsidR="00BB16AD">
        <w:rPr>
          <w:rFonts w:ascii="Times New Roman" w:eastAsia="ＭＳ 明朝" w:hAnsi="Times New Roman" w:hint="eastAsia"/>
          <w:kern w:val="0"/>
          <w:sz w:val="24"/>
        </w:rPr>
        <w:t>改めて通知</w:t>
      </w:r>
      <w:r w:rsidR="008810CF">
        <w:rPr>
          <w:rFonts w:ascii="Times New Roman" w:eastAsia="ＭＳ 明朝" w:hAnsi="Times New Roman" w:hint="eastAsia"/>
          <w:kern w:val="0"/>
          <w:sz w:val="24"/>
        </w:rPr>
        <w:t>させていただきます</w:t>
      </w:r>
      <w:r w:rsidR="00BB16AD">
        <w:rPr>
          <w:rFonts w:ascii="Times New Roman" w:eastAsia="ＭＳ 明朝" w:hAnsi="Times New Roman" w:hint="eastAsia"/>
          <w:kern w:val="0"/>
          <w:sz w:val="24"/>
        </w:rPr>
        <w:t>。</w:t>
      </w:r>
      <w:bookmarkEnd w:id="1"/>
    </w:p>
    <w:p w14:paraId="3B3AC902" w14:textId="4108ED31" w:rsidR="00BB16AD" w:rsidRDefault="00BB16AD" w:rsidP="00BB16AD">
      <w:pPr>
        <w:spacing w:beforeLines="50" w:before="18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lastRenderedPageBreak/>
        <w:t xml:space="preserve">　　①</w:t>
      </w:r>
      <w:r w:rsidR="00B2237D">
        <w:rPr>
          <w:rFonts w:ascii="Times New Roman" w:eastAsia="ＭＳ 明朝" w:hAnsi="Times New Roman" w:hint="eastAsia"/>
          <w:kern w:val="0"/>
          <w:sz w:val="24"/>
        </w:rPr>
        <w:t>取引先は、</w:t>
      </w:r>
      <w:r>
        <w:rPr>
          <w:rFonts w:ascii="Times New Roman" w:eastAsia="ＭＳ 明朝" w:hAnsi="Times New Roman" w:hint="eastAsia"/>
          <w:kern w:val="0"/>
          <w:sz w:val="24"/>
        </w:rPr>
        <w:t>取引内容を</w:t>
      </w:r>
      <w:r w:rsidR="00B2237D">
        <w:rPr>
          <w:rFonts w:ascii="Times New Roman" w:eastAsia="ＭＳ 明朝" w:hAnsi="Times New Roman" w:hint="eastAsia"/>
          <w:kern w:val="0"/>
          <w:sz w:val="24"/>
        </w:rPr>
        <w:t>記載した書面を事前に</w:t>
      </w:r>
      <w:r>
        <w:rPr>
          <w:rFonts w:ascii="Times New Roman" w:eastAsia="ＭＳ 明朝" w:hAnsi="Times New Roman" w:hint="eastAsia"/>
          <w:kern w:val="0"/>
          <w:sz w:val="24"/>
        </w:rPr>
        <w:t>業務オンラインで提出</w:t>
      </w:r>
    </w:p>
    <w:p w14:paraId="2A2886F4" w14:textId="3F02E0D0" w:rsidR="00BB16AD" w:rsidRDefault="00BB16AD" w:rsidP="00BB16AD">
      <w:pPr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 xml:space="preserve">　　②日本銀行は、①の書面に暗証番号等を付番し交付</w:t>
      </w:r>
    </w:p>
    <w:p w14:paraId="346F7C69" w14:textId="53293104" w:rsidR="00BB16AD" w:rsidRPr="00BB16AD" w:rsidRDefault="00BB16AD" w:rsidP="00BB16AD">
      <w:pPr>
        <w:rPr>
          <w:rFonts w:ascii="Times New Roman" w:eastAsia="ＭＳ 明朝" w:hAnsi="Times New Roman"/>
          <w:kern w:val="0"/>
          <w:sz w:val="24"/>
          <w:vertAlign w:val="superscript"/>
        </w:rPr>
      </w:pPr>
      <w:r>
        <w:rPr>
          <w:rFonts w:ascii="Times New Roman" w:eastAsia="ＭＳ 明朝" w:hAnsi="Times New Roman" w:hint="eastAsia"/>
          <w:kern w:val="0"/>
          <w:sz w:val="24"/>
        </w:rPr>
        <w:t xml:space="preserve">　　③</w:t>
      </w:r>
      <w:r w:rsidR="00B2237D">
        <w:rPr>
          <w:rFonts w:ascii="Times New Roman" w:eastAsia="ＭＳ 明朝" w:hAnsi="Times New Roman" w:hint="eastAsia"/>
          <w:kern w:val="0"/>
          <w:sz w:val="24"/>
        </w:rPr>
        <w:t>取引先は、</w:t>
      </w:r>
      <w:r>
        <w:rPr>
          <w:rFonts w:ascii="Times New Roman" w:eastAsia="ＭＳ 明朝" w:hAnsi="Times New Roman" w:hint="eastAsia"/>
          <w:kern w:val="0"/>
          <w:sz w:val="24"/>
        </w:rPr>
        <w:t>取引当日に②の書面を日本銀行に提出</w:t>
      </w:r>
      <w:r w:rsidR="00B2237D">
        <w:rPr>
          <w:rFonts w:ascii="Times New Roman" w:eastAsia="ＭＳ 明朝" w:hAnsi="Times New Roman" w:hint="eastAsia"/>
          <w:kern w:val="0"/>
          <w:sz w:val="24"/>
        </w:rPr>
        <w:t>（→払戻の実行）</w:t>
      </w:r>
    </w:p>
    <w:p w14:paraId="7D0A3249" w14:textId="39F200C6" w:rsidR="003E0AC2" w:rsidRDefault="003E0AC2" w:rsidP="006153CF">
      <w:pPr>
        <w:spacing w:beforeLines="100" w:before="360"/>
        <w:ind w:firstLineChars="100" w:firstLine="24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【図２】</w:t>
      </w:r>
    </w:p>
    <w:p w14:paraId="6F63F67A" w14:textId="522E225F" w:rsidR="003E0AC2" w:rsidRPr="003E0AC2" w:rsidRDefault="00BB16AD" w:rsidP="00BB16AD">
      <w:pPr>
        <w:tabs>
          <w:tab w:val="left" w:pos="1289"/>
        </w:tabs>
        <w:ind w:leftChars="337" w:left="708"/>
        <w:rPr>
          <w:rFonts w:ascii="Times New Roman" w:eastAsia="ＭＳ 明朝" w:hAnsi="Times New Roman"/>
          <w:kern w:val="0"/>
          <w:sz w:val="24"/>
        </w:rPr>
      </w:pPr>
      <w:r w:rsidRPr="00BB16AD">
        <w:rPr>
          <w:noProof/>
        </w:rPr>
        <w:drawing>
          <wp:inline distT="0" distB="0" distL="0" distR="0" wp14:anchorId="68136435" wp14:editId="63005746">
            <wp:extent cx="4805680" cy="3721100"/>
            <wp:effectExtent l="0" t="0" r="0" b="0"/>
            <wp:docPr id="29" name="図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372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7246A" w14:textId="2FE2039B" w:rsidR="00AD39C0" w:rsidRPr="00814451" w:rsidRDefault="00AD39C0" w:rsidP="004C164D">
      <w:pPr>
        <w:spacing w:beforeLines="100" w:before="360"/>
        <w:rPr>
          <w:rFonts w:ascii="Times New Roman" w:eastAsia="ＭＳ 明朝" w:hAnsi="Times New Roman"/>
          <w:kern w:val="0"/>
          <w:sz w:val="24"/>
        </w:rPr>
      </w:pPr>
      <w:r>
        <w:rPr>
          <w:rFonts w:ascii="Times New Roman" w:eastAsia="ＭＳ 明朝" w:hAnsi="Times New Roman" w:hint="eastAsia"/>
          <w:kern w:val="0"/>
          <w:sz w:val="24"/>
        </w:rPr>
        <w:t>２．当座小切手による日本銀行への支払い</w:t>
      </w:r>
    </w:p>
    <w:p w14:paraId="620584D2" w14:textId="19A22E16" w:rsidR="003E0AC2" w:rsidRDefault="003E0AC2" w:rsidP="008810CF">
      <w:pPr>
        <w:spacing w:beforeLines="50" w:before="180"/>
        <w:rPr>
          <w:rFonts w:ascii="Times New Roman" w:eastAsia="ＭＳ 明朝" w:hAnsi="Times New Roman"/>
          <w:sz w:val="24"/>
          <w:szCs w:val="24"/>
        </w:rPr>
      </w:pPr>
      <w:r>
        <w:rPr>
          <w:rFonts w:ascii="Times New Roman" w:eastAsia="ＭＳ 明朝" w:hAnsi="Times New Roman" w:hint="eastAsia"/>
          <w:sz w:val="24"/>
          <w:szCs w:val="24"/>
        </w:rPr>
        <w:t xml:space="preserve">　</w:t>
      </w:r>
      <w:r w:rsidR="00802FD3">
        <w:rPr>
          <w:rFonts w:ascii="Times New Roman" w:eastAsia="ＭＳ 明朝" w:hAnsi="Times New Roman" w:hint="eastAsia"/>
          <w:sz w:val="24"/>
          <w:szCs w:val="24"/>
        </w:rPr>
        <w:t>現在、</w:t>
      </w:r>
      <w:r>
        <w:rPr>
          <w:rFonts w:ascii="Times New Roman" w:eastAsia="ＭＳ 明朝" w:hAnsi="Times New Roman" w:hint="eastAsia"/>
          <w:sz w:val="24"/>
          <w:szCs w:val="24"/>
        </w:rPr>
        <w:t>当座小切手により日本銀行への支払いを行っている</w:t>
      </w:r>
      <w:r w:rsidR="00802FD3">
        <w:rPr>
          <w:rFonts w:ascii="Times New Roman" w:eastAsia="ＭＳ 明朝" w:hAnsi="Times New Roman" w:hint="eastAsia"/>
          <w:sz w:val="24"/>
          <w:szCs w:val="24"/>
        </w:rPr>
        <w:t>取引については、</w:t>
      </w:r>
      <w:r w:rsidR="00983EC5">
        <w:rPr>
          <w:rFonts w:ascii="Times New Roman" w:eastAsia="ＭＳ 明朝" w:hAnsi="Times New Roman" w:hint="eastAsia"/>
          <w:sz w:val="24"/>
          <w:szCs w:val="24"/>
        </w:rPr>
        <w:t>今後、</w:t>
      </w:r>
      <w:r>
        <w:rPr>
          <w:rFonts w:ascii="Times New Roman" w:eastAsia="ＭＳ 明朝" w:hAnsi="Times New Roman" w:hint="eastAsia"/>
          <w:sz w:val="24"/>
          <w:szCs w:val="24"/>
        </w:rPr>
        <w:t>日銀ネット</w:t>
      </w:r>
      <w:r w:rsidR="00921246">
        <w:rPr>
          <w:rFonts w:ascii="Times New Roman" w:eastAsia="ＭＳ 明朝" w:hAnsi="Times New Roman" w:hint="eastAsia"/>
          <w:sz w:val="24"/>
          <w:szCs w:val="24"/>
        </w:rPr>
        <w:t>で</w:t>
      </w:r>
      <w:r w:rsidR="00921246">
        <w:rPr>
          <w:rFonts w:ascii="Times New Roman" w:eastAsia="ＭＳ 明朝" w:hAnsi="Times New Roman" w:hint="eastAsia"/>
          <w:kern w:val="0"/>
          <w:sz w:val="24"/>
        </w:rPr>
        <w:t>「支払依頼」</w:t>
      </w:r>
      <w:r w:rsidR="00983EC5">
        <w:rPr>
          <w:rFonts w:ascii="Times New Roman" w:eastAsia="ＭＳ 明朝" w:hAnsi="Times New Roman" w:hint="eastAsia"/>
          <w:kern w:val="0"/>
          <w:sz w:val="24"/>
        </w:rPr>
        <w:t>を</w:t>
      </w:r>
      <w:r w:rsidR="00921246">
        <w:rPr>
          <w:rFonts w:ascii="Times New Roman" w:eastAsia="ＭＳ 明朝" w:hAnsi="Times New Roman" w:hint="eastAsia"/>
          <w:kern w:val="0"/>
          <w:sz w:val="24"/>
        </w:rPr>
        <w:t>入力</w:t>
      </w:r>
      <w:r w:rsidR="00983EC5">
        <w:rPr>
          <w:rFonts w:ascii="Times New Roman" w:eastAsia="ＭＳ 明朝" w:hAnsi="Times New Roman" w:hint="eastAsia"/>
          <w:kern w:val="0"/>
          <w:sz w:val="24"/>
        </w:rPr>
        <w:t>するか</w:t>
      </w:r>
      <w:r w:rsidR="00921246">
        <w:rPr>
          <w:rFonts w:ascii="Times New Roman" w:eastAsia="ＭＳ 明朝" w:hAnsi="Times New Roman" w:hint="eastAsia"/>
          <w:kern w:val="0"/>
          <w:sz w:val="24"/>
        </w:rPr>
        <w:t>（</w:t>
      </w:r>
      <w:r w:rsidR="00921246" w:rsidRPr="00921246">
        <w:rPr>
          <w:rFonts w:ascii="Times New Roman" w:eastAsia="ＭＳ 明朝" w:hAnsi="Times New Roman" w:hint="eastAsia"/>
          <w:kern w:val="0"/>
          <w:sz w:val="24"/>
        </w:rPr>
        <w:t>「日本銀行金融ネットワークシステム利用細則（当座勘定取引）第１編</w:t>
      </w:r>
      <w:r w:rsidR="00921246">
        <w:rPr>
          <w:rFonts w:ascii="Times New Roman" w:eastAsia="ＭＳ 明朝" w:hAnsi="Times New Roman" w:hint="eastAsia"/>
          <w:kern w:val="0"/>
          <w:sz w:val="24"/>
        </w:rPr>
        <w:t>Ⅴ</w:t>
      </w:r>
      <w:r w:rsidR="00921246" w:rsidRPr="00921246">
        <w:rPr>
          <w:rFonts w:ascii="Times New Roman" w:eastAsia="ＭＳ 明朝" w:hAnsi="Times New Roman" w:hint="eastAsia"/>
          <w:kern w:val="0"/>
          <w:sz w:val="24"/>
        </w:rPr>
        <w:t>．」</w:t>
      </w:r>
      <w:r w:rsidR="00921246">
        <w:rPr>
          <w:rFonts w:ascii="Times New Roman" w:eastAsia="ＭＳ 明朝" w:hAnsi="Times New Roman" w:hint="eastAsia"/>
          <w:kern w:val="0"/>
          <w:sz w:val="24"/>
        </w:rPr>
        <w:t>参照）</w:t>
      </w:r>
      <w:r w:rsidR="00983EC5">
        <w:rPr>
          <w:rFonts w:ascii="Times New Roman" w:eastAsia="ＭＳ 明朝" w:hAnsi="Times New Roman" w:hint="eastAsia"/>
          <w:kern w:val="0"/>
          <w:sz w:val="24"/>
        </w:rPr>
        <w:t>、</w:t>
      </w:r>
      <w:r w:rsidR="008810CF">
        <w:rPr>
          <w:rFonts w:ascii="Times New Roman" w:eastAsia="ＭＳ 明朝" w:hAnsi="Times New Roman" w:hint="eastAsia"/>
          <w:kern w:val="0"/>
          <w:sz w:val="24"/>
        </w:rPr>
        <w:t>日本銀行</w:t>
      </w:r>
      <w:r w:rsidR="00921246">
        <w:rPr>
          <w:rFonts w:ascii="Times New Roman" w:eastAsia="ＭＳ 明朝" w:hAnsi="Times New Roman" w:hint="eastAsia"/>
          <w:sz w:val="24"/>
          <w:szCs w:val="24"/>
        </w:rPr>
        <w:t>業務オンラインにて</w:t>
      </w:r>
      <w:r w:rsidR="009A4AAA">
        <w:rPr>
          <w:rFonts w:ascii="Times New Roman" w:eastAsia="ＭＳ 明朝" w:hAnsi="Times New Roman" w:hint="eastAsia"/>
          <w:sz w:val="24"/>
          <w:szCs w:val="24"/>
        </w:rPr>
        <w:t>当該取引の内容を記載した</w:t>
      </w:r>
      <w:r w:rsidR="00983EC5">
        <w:rPr>
          <w:rFonts w:ascii="Times New Roman" w:eastAsia="ＭＳ 明朝" w:hAnsi="Times New Roman" w:hint="eastAsia"/>
          <w:sz w:val="24"/>
          <w:szCs w:val="24"/>
        </w:rPr>
        <w:t>書面を</w:t>
      </w:r>
      <w:r w:rsidR="00921246">
        <w:rPr>
          <w:rFonts w:ascii="Times New Roman" w:eastAsia="ＭＳ 明朝" w:hAnsi="Times New Roman" w:hint="eastAsia"/>
          <w:sz w:val="24"/>
          <w:szCs w:val="24"/>
        </w:rPr>
        <w:t>日本銀行に</w:t>
      </w:r>
      <w:r w:rsidR="00983EC5">
        <w:rPr>
          <w:rFonts w:ascii="Times New Roman" w:eastAsia="ＭＳ 明朝" w:hAnsi="Times New Roman" w:hint="eastAsia"/>
          <w:sz w:val="24"/>
          <w:szCs w:val="24"/>
        </w:rPr>
        <w:t>提出していただく</w:t>
      </w:r>
      <w:r w:rsidR="008810CF">
        <w:rPr>
          <w:rFonts w:ascii="Times New Roman" w:eastAsia="ＭＳ 明朝" w:hAnsi="Times New Roman" w:hint="eastAsia"/>
          <w:sz w:val="24"/>
          <w:szCs w:val="24"/>
        </w:rPr>
        <w:t>こと</w:t>
      </w:r>
      <w:r w:rsidR="00921246">
        <w:rPr>
          <w:rFonts w:ascii="Times New Roman" w:eastAsia="ＭＳ 明朝" w:hAnsi="Times New Roman" w:hint="eastAsia"/>
          <w:sz w:val="24"/>
          <w:szCs w:val="24"/>
        </w:rPr>
        <w:t>を想定しています。</w:t>
      </w:r>
      <w:r w:rsidR="001D7253">
        <w:rPr>
          <w:rFonts w:ascii="Times New Roman" w:eastAsia="ＭＳ 明朝" w:hAnsi="Times New Roman" w:hint="eastAsia"/>
          <w:sz w:val="24"/>
          <w:szCs w:val="24"/>
        </w:rPr>
        <w:t>事務の</w:t>
      </w:r>
      <w:r w:rsidR="00983EC5">
        <w:rPr>
          <w:rFonts w:ascii="Times New Roman" w:eastAsia="ＭＳ 明朝" w:hAnsi="Times New Roman" w:hint="eastAsia"/>
          <w:sz w:val="24"/>
          <w:szCs w:val="24"/>
        </w:rPr>
        <w:t>詳細</w:t>
      </w:r>
      <w:r w:rsidR="001D7253">
        <w:rPr>
          <w:rFonts w:ascii="Times New Roman" w:eastAsia="ＭＳ 明朝" w:hAnsi="Times New Roman" w:hint="eastAsia"/>
          <w:sz w:val="24"/>
          <w:szCs w:val="24"/>
        </w:rPr>
        <w:t>について</w:t>
      </w:r>
      <w:r w:rsidR="00983EC5">
        <w:rPr>
          <w:rFonts w:ascii="Times New Roman" w:eastAsia="ＭＳ 明朝" w:hAnsi="Times New Roman" w:hint="eastAsia"/>
          <w:sz w:val="24"/>
          <w:szCs w:val="24"/>
        </w:rPr>
        <w:t>は、</w:t>
      </w:r>
      <w:r w:rsidR="00983EC5" w:rsidRPr="00983EC5">
        <w:rPr>
          <w:rFonts w:ascii="Times New Roman" w:eastAsia="ＭＳ 明朝" w:hAnsi="Times New Roman" w:hint="eastAsia"/>
          <w:sz w:val="24"/>
          <w:szCs w:val="24"/>
        </w:rPr>
        <w:t>改めて通知</w:t>
      </w:r>
      <w:r w:rsidR="008810CF">
        <w:rPr>
          <w:rFonts w:ascii="Times New Roman" w:eastAsia="ＭＳ 明朝" w:hAnsi="Times New Roman" w:hint="eastAsia"/>
          <w:sz w:val="24"/>
          <w:szCs w:val="24"/>
        </w:rPr>
        <w:t>させていただき</w:t>
      </w:r>
      <w:r w:rsidR="00983EC5" w:rsidRPr="00983EC5">
        <w:rPr>
          <w:rFonts w:ascii="Times New Roman" w:eastAsia="ＭＳ 明朝" w:hAnsi="Times New Roman" w:hint="eastAsia"/>
          <w:sz w:val="24"/>
          <w:szCs w:val="24"/>
        </w:rPr>
        <w:t>ます。</w:t>
      </w:r>
    </w:p>
    <w:p w14:paraId="03C26235" w14:textId="3A065F3F" w:rsidR="003E0AC2" w:rsidRPr="00EE1C17" w:rsidRDefault="003E0AC2" w:rsidP="00983EC5">
      <w:pPr>
        <w:spacing w:beforeLines="50" w:before="180" w:afterLines="50" w:after="180"/>
        <w:rPr>
          <w:rFonts w:ascii="Times New Roman" w:eastAsia="ＭＳ 明朝" w:hAnsi="Times New Roman"/>
          <w:sz w:val="24"/>
          <w:szCs w:val="24"/>
        </w:rPr>
      </w:pPr>
      <w:r>
        <w:rPr>
          <w:rFonts w:ascii="Times New Roman" w:eastAsia="ＭＳ 明朝" w:hAnsi="Times New Roman" w:hint="eastAsia"/>
          <w:sz w:val="24"/>
          <w:szCs w:val="24"/>
        </w:rPr>
        <w:t xml:space="preserve">　</w:t>
      </w:r>
      <w:r w:rsidR="00206BF7">
        <w:rPr>
          <w:rFonts w:ascii="Times New Roman" w:eastAsia="ＭＳ 明朝" w:hAnsi="Times New Roman" w:hint="eastAsia"/>
          <w:sz w:val="24"/>
          <w:szCs w:val="24"/>
        </w:rPr>
        <w:t>このうち、国庫金の納付のために</w:t>
      </w:r>
      <w:r w:rsidR="00983EC5">
        <w:rPr>
          <w:rFonts w:ascii="Times New Roman" w:eastAsia="ＭＳ 明朝" w:hAnsi="Times New Roman" w:hint="eastAsia"/>
          <w:sz w:val="24"/>
          <w:szCs w:val="24"/>
        </w:rPr>
        <w:t>官庁</w:t>
      </w:r>
      <w:r w:rsidR="008330C5">
        <w:rPr>
          <w:rFonts w:ascii="Times New Roman" w:eastAsia="ＭＳ 明朝" w:hAnsi="Times New Roman" w:hint="eastAsia"/>
          <w:kern w:val="0"/>
          <w:sz w:val="24"/>
          <w:szCs w:val="24"/>
        </w:rPr>
        <w:t>・地方公共団体</w:t>
      </w:r>
      <w:r w:rsidR="00983EC5">
        <w:rPr>
          <w:rFonts w:ascii="Times New Roman" w:eastAsia="ＭＳ 明朝" w:hAnsi="Times New Roman" w:hint="eastAsia"/>
          <w:sz w:val="24"/>
          <w:szCs w:val="24"/>
        </w:rPr>
        <w:t>等</w:t>
      </w:r>
      <w:r w:rsidR="00206BF7">
        <w:rPr>
          <w:rFonts w:ascii="Times New Roman" w:eastAsia="ＭＳ 明朝" w:hAnsi="Times New Roman" w:hint="eastAsia"/>
          <w:sz w:val="24"/>
          <w:szCs w:val="24"/>
        </w:rPr>
        <w:t>から依頼を受け、</w:t>
      </w:r>
      <w:r w:rsidR="00983EC5">
        <w:rPr>
          <w:rFonts w:ascii="Times New Roman" w:eastAsia="ＭＳ 明朝" w:hAnsi="Times New Roman" w:hint="eastAsia"/>
          <w:sz w:val="24"/>
          <w:szCs w:val="24"/>
        </w:rPr>
        <w:t>当座小切手</w:t>
      </w:r>
      <w:r w:rsidR="00026DD2">
        <w:rPr>
          <w:rFonts w:ascii="Times New Roman" w:eastAsia="ＭＳ 明朝" w:hAnsi="Times New Roman" w:hint="eastAsia"/>
          <w:sz w:val="24"/>
          <w:szCs w:val="24"/>
        </w:rPr>
        <w:t>により日本銀行への支払いを行っている取引</w:t>
      </w:r>
      <w:r w:rsidR="008330C5">
        <w:rPr>
          <w:rFonts w:ascii="Times New Roman" w:eastAsia="ＭＳ 明朝" w:hAnsi="Times New Roman" w:hint="eastAsia"/>
          <w:kern w:val="0"/>
          <w:sz w:val="24"/>
          <w:szCs w:val="24"/>
        </w:rPr>
        <w:t>（例えば、財政融資資金元利金の返済等）</w:t>
      </w:r>
      <w:r w:rsidR="00026DD2">
        <w:rPr>
          <w:rFonts w:ascii="Times New Roman" w:eastAsia="ＭＳ 明朝" w:hAnsi="Times New Roman" w:hint="eastAsia"/>
          <w:sz w:val="24"/>
          <w:szCs w:val="24"/>
        </w:rPr>
        <w:t>について</w:t>
      </w:r>
      <w:r w:rsidR="00983EC5">
        <w:rPr>
          <w:rFonts w:ascii="Times New Roman" w:eastAsia="ＭＳ 明朝" w:hAnsi="Times New Roman" w:hint="eastAsia"/>
          <w:sz w:val="24"/>
          <w:szCs w:val="24"/>
        </w:rPr>
        <w:t>は、</w:t>
      </w:r>
      <w:r w:rsidR="00B14BCB">
        <w:rPr>
          <w:rFonts w:ascii="Times New Roman" w:eastAsia="ＭＳ 明朝" w:hAnsi="Times New Roman" w:hint="eastAsia"/>
          <w:sz w:val="24"/>
          <w:szCs w:val="24"/>
        </w:rPr>
        <w:t>これを機に</w:t>
      </w:r>
      <w:r w:rsidR="008330C5">
        <w:rPr>
          <w:rFonts w:ascii="Times New Roman" w:eastAsia="ＭＳ 明朝" w:hAnsi="Times New Roman" w:hint="eastAsia"/>
          <w:kern w:val="0"/>
          <w:sz w:val="24"/>
          <w:szCs w:val="24"/>
        </w:rPr>
        <w:t>改めて</w:t>
      </w:r>
      <w:r w:rsidR="00B14BCB">
        <w:rPr>
          <w:rFonts w:ascii="Times New Roman" w:eastAsia="ＭＳ 明朝" w:hAnsi="Times New Roman" w:hint="eastAsia"/>
          <w:sz w:val="24"/>
          <w:szCs w:val="24"/>
        </w:rPr>
        <w:t>、</w:t>
      </w:r>
      <w:r w:rsidR="008330C5">
        <w:rPr>
          <w:rFonts w:ascii="Times New Roman" w:eastAsia="ＭＳ 明朝" w:hAnsi="Times New Roman" w:hint="eastAsia"/>
          <w:kern w:val="0"/>
          <w:sz w:val="24"/>
          <w:szCs w:val="24"/>
        </w:rPr>
        <w:t>代理店等本部担当者とも連携のうえ、</w:t>
      </w:r>
      <w:r w:rsidR="00B14BCB">
        <w:rPr>
          <w:rFonts w:ascii="Times New Roman" w:eastAsia="ＭＳ 明朝" w:hAnsi="Times New Roman" w:hint="eastAsia"/>
          <w:sz w:val="24"/>
          <w:szCs w:val="24"/>
        </w:rPr>
        <w:t>当該官庁</w:t>
      </w:r>
      <w:r w:rsidR="008330C5">
        <w:rPr>
          <w:rFonts w:ascii="Times New Roman" w:eastAsia="ＭＳ 明朝" w:hAnsi="Times New Roman" w:hint="eastAsia"/>
          <w:kern w:val="0"/>
          <w:sz w:val="24"/>
          <w:szCs w:val="24"/>
        </w:rPr>
        <w:t>・地方公共団体</w:t>
      </w:r>
      <w:r w:rsidR="00B14BCB">
        <w:rPr>
          <w:rFonts w:ascii="Times New Roman" w:eastAsia="ＭＳ 明朝" w:hAnsi="Times New Roman" w:hint="eastAsia"/>
          <w:sz w:val="24"/>
          <w:szCs w:val="24"/>
        </w:rPr>
        <w:t>等に対</w:t>
      </w:r>
      <w:r w:rsidR="008330C5">
        <w:rPr>
          <w:rFonts w:ascii="Times New Roman" w:eastAsia="ＭＳ 明朝" w:hAnsi="Times New Roman" w:hint="eastAsia"/>
          <w:sz w:val="24"/>
          <w:szCs w:val="24"/>
        </w:rPr>
        <w:t>する</w:t>
      </w:r>
      <w:r w:rsidR="0045581D">
        <w:rPr>
          <w:rFonts w:ascii="Times New Roman" w:eastAsia="ＭＳ 明朝" w:hAnsi="Times New Roman" w:hint="eastAsia"/>
          <w:sz w:val="24"/>
          <w:szCs w:val="24"/>
        </w:rPr>
        <w:t>電子納付を慫慂していただ</w:t>
      </w:r>
      <w:r w:rsidR="008330C5">
        <w:rPr>
          <w:rFonts w:ascii="Times New Roman" w:eastAsia="ＭＳ 明朝" w:hAnsi="Times New Roman" w:hint="eastAsia"/>
          <w:sz w:val="24"/>
          <w:szCs w:val="24"/>
        </w:rPr>
        <w:t>きますよう</w:t>
      </w:r>
      <w:r w:rsidR="00B14BCB">
        <w:rPr>
          <w:rFonts w:ascii="Times New Roman" w:eastAsia="ＭＳ 明朝" w:hAnsi="Times New Roman" w:hint="eastAsia"/>
          <w:sz w:val="24"/>
          <w:szCs w:val="24"/>
        </w:rPr>
        <w:t>よろしくお願い</w:t>
      </w:r>
      <w:r w:rsidR="008810CF">
        <w:rPr>
          <w:rFonts w:ascii="Times New Roman" w:eastAsia="ＭＳ 明朝" w:hAnsi="Times New Roman" w:hint="eastAsia"/>
          <w:sz w:val="24"/>
          <w:szCs w:val="24"/>
        </w:rPr>
        <w:t>いた</w:t>
      </w:r>
      <w:r w:rsidR="00B14BCB">
        <w:rPr>
          <w:rFonts w:ascii="Times New Roman" w:eastAsia="ＭＳ 明朝" w:hAnsi="Times New Roman" w:hint="eastAsia"/>
          <w:sz w:val="24"/>
          <w:szCs w:val="24"/>
        </w:rPr>
        <w:t>します。</w:t>
      </w:r>
    </w:p>
    <w:p w14:paraId="74943296" w14:textId="77777777" w:rsidR="00BE5BFD" w:rsidRPr="00EE1C17" w:rsidRDefault="00BE5BFD" w:rsidP="003E0AC2">
      <w:pPr>
        <w:pStyle w:val="aa"/>
        <w:spacing w:afterLines="100" w:after="360"/>
        <w:rPr>
          <w:rFonts w:ascii="Times New Roman" w:eastAsia="ＭＳ 明朝" w:hAnsi="Times New Roman"/>
          <w:szCs w:val="24"/>
        </w:rPr>
      </w:pPr>
      <w:r w:rsidRPr="00EE1C17">
        <w:rPr>
          <w:rFonts w:ascii="Times New Roman" w:eastAsia="ＭＳ 明朝" w:hAnsi="Times New Roman" w:hint="eastAsia"/>
          <w:szCs w:val="24"/>
        </w:rPr>
        <w:t>以　上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E0AC2" w:rsidRPr="0045581D" w14:paraId="0D9AE4E7" w14:textId="77777777" w:rsidTr="003E0AC2">
        <w:tc>
          <w:tcPr>
            <w:tcW w:w="8494" w:type="dxa"/>
          </w:tcPr>
          <w:p w14:paraId="0E274DCF" w14:textId="58A2BAA7" w:rsidR="003E0AC2" w:rsidRDefault="000B27EA" w:rsidP="003E0AC2">
            <w:pPr>
              <w:ind w:right="960"/>
              <w:rPr>
                <w:rFonts w:ascii="Times New Roman" w:eastAsia="ＭＳ 明朝" w:hAnsi="Times New Roman"/>
                <w:sz w:val="24"/>
              </w:rPr>
            </w:pPr>
            <w:r>
              <w:rPr>
                <w:rFonts w:ascii="Times New Roman" w:eastAsia="ＭＳ 明朝" w:hAnsi="Times New Roman" w:hint="eastAsia"/>
                <w:sz w:val="24"/>
              </w:rPr>
              <w:lastRenderedPageBreak/>
              <w:t>【</w:t>
            </w:r>
            <w:r w:rsidR="003E0AC2">
              <w:rPr>
                <w:rFonts w:ascii="Times New Roman" w:eastAsia="ＭＳ 明朝" w:hAnsi="Times New Roman" w:hint="eastAsia"/>
                <w:sz w:val="24"/>
              </w:rPr>
              <w:t>本件にかかる照会先</w:t>
            </w:r>
            <w:r>
              <w:rPr>
                <w:rFonts w:ascii="Times New Roman" w:eastAsia="ＭＳ 明朝" w:hAnsi="Times New Roman" w:hint="eastAsia"/>
                <w:sz w:val="24"/>
              </w:rPr>
              <w:t>】</w:t>
            </w:r>
          </w:p>
          <w:p w14:paraId="39125F01" w14:textId="77777777" w:rsidR="0045581D" w:rsidRDefault="0045581D" w:rsidP="003E0AC2">
            <w:pPr>
              <w:ind w:right="960"/>
              <w:rPr>
                <w:rFonts w:ascii="Times New Roman" w:eastAsia="ＭＳ 明朝" w:hAnsi="Times New Roman"/>
                <w:sz w:val="24"/>
              </w:rPr>
            </w:pPr>
            <w:r>
              <w:rPr>
                <w:rFonts w:ascii="Times New Roman" w:eastAsia="ＭＳ 明朝" w:hAnsi="Times New Roman" w:hint="eastAsia"/>
                <w:sz w:val="24"/>
              </w:rPr>
              <w:t>日本銀行業務局総務課営業・国債業務企画グループ</w:t>
            </w:r>
          </w:p>
          <w:p w14:paraId="73DD588C" w14:textId="79E9222C" w:rsidR="0045581D" w:rsidRDefault="000B27EA" w:rsidP="003E0AC2">
            <w:pPr>
              <w:ind w:right="960"/>
              <w:rPr>
                <w:rFonts w:ascii="Times New Roman" w:eastAsia="ＭＳ 明朝" w:hAnsi="Times New Roman"/>
                <w:sz w:val="24"/>
              </w:rPr>
            </w:pPr>
            <w:r>
              <w:rPr>
                <w:rFonts w:ascii="Times New Roman" w:eastAsia="ＭＳ 明朝" w:hAnsi="Times New Roman" w:hint="eastAsia"/>
                <w:sz w:val="24"/>
              </w:rPr>
              <w:t xml:space="preserve">　遠藤、澤田、平山　</w:t>
            </w:r>
            <w:r w:rsidR="00881E28" w:rsidRPr="007B35B2">
              <w:rPr>
                <w:rFonts w:ascii="ＭＳ 明朝" w:eastAsia="ＭＳ 明朝" w:hAnsi="ＭＳ 明朝" w:hint="eastAsia"/>
                <w:sz w:val="24"/>
              </w:rPr>
              <w:t>Tel:03-3277-3072</w:t>
            </w:r>
          </w:p>
        </w:tc>
      </w:tr>
    </w:tbl>
    <w:p w14:paraId="39679D07" w14:textId="6F504BD2" w:rsidR="00792649" w:rsidRPr="00881E28" w:rsidRDefault="00792649" w:rsidP="003E0AC2">
      <w:pPr>
        <w:spacing w:beforeLines="25" w:before="90"/>
        <w:ind w:right="960"/>
        <w:rPr>
          <w:rFonts w:ascii="Times New Roman" w:eastAsia="ＭＳ 明朝" w:hAnsi="Times New Roman"/>
          <w:sz w:val="24"/>
        </w:rPr>
      </w:pPr>
    </w:p>
    <w:sectPr w:rsidR="00792649" w:rsidRPr="00881E28" w:rsidSect="00661CAF">
      <w:headerReference w:type="default" r:id="rId10"/>
      <w:footerReference w:type="default" r:id="rId11"/>
      <w:footerReference w:type="first" r:id="rId12"/>
      <w:pgSz w:w="11906" w:h="16838"/>
      <w:pgMar w:top="1985" w:right="1701" w:bottom="1701" w:left="1701" w:header="1417" w:footer="850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91688" w14:textId="77777777" w:rsidR="00562806" w:rsidRDefault="00562806" w:rsidP="00D7707D">
      <w:r>
        <w:separator/>
      </w:r>
    </w:p>
  </w:endnote>
  <w:endnote w:type="continuationSeparator" w:id="0">
    <w:p w14:paraId="78276565" w14:textId="77777777" w:rsidR="00562806" w:rsidRDefault="00562806" w:rsidP="00D77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90607163"/>
      <w:docPartObj>
        <w:docPartGallery w:val="Page Numbers (Bottom of Page)"/>
        <w:docPartUnique/>
      </w:docPartObj>
    </w:sdtPr>
    <w:sdtEndPr/>
    <w:sdtContent>
      <w:p w14:paraId="44ED7BA8" w14:textId="27A81490" w:rsidR="00966375" w:rsidRDefault="00966375" w:rsidP="00660102">
        <w:pPr>
          <w:pStyle w:val="af0"/>
          <w:jc w:val="center"/>
        </w:pPr>
        <w:r w:rsidRPr="00660102">
          <w:rPr>
            <w:rFonts w:asciiTheme="minorEastAsia" w:hAnsiTheme="minorEastAsia"/>
          </w:rPr>
          <w:fldChar w:fldCharType="begin"/>
        </w:r>
        <w:r w:rsidRPr="00660102">
          <w:rPr>
            <w:rFonts w:asciiTheme="minorEastAsia" w:hAnsiTheme="minorEastAsia"/>
          </w:rPr>
          <w:instrText>PAGE   \* MERGEFORMAT</w:instrText>
        </w:r>
        <w:r w:rsidRPr="00660102">
          <w:rPr>
            <w:rFonts w:asciiTheme="minorEastAsia" w:hAnsiTheme="minorEastAsia"/>
          </w:rPr>
          <w:fldChar w:fldCharType="separate"/>
        </w:r>
        <w:r w:rsidR="00011F8E" w:rsidRPr="00011F8E">
          <w:rPr>
            <w:rFonts w:asciiTheme="minorEastAsia" w:hAnsiTheme="minorEastAsia"/>
            <w:noProof/>
            <w:lang w:val="ja-JP"/>
          </w:rPr>
          <w:t>1</w:t>
        </w:r>
        <w:r w:rsidRPr="00660102">
          <w:rPr>
            <w:rFonts w:asciiTheme="minorEastAsia" w:hAnsiTheme="minorEastAsia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7916475"/>
      <w:docPartObj>
        <w:docPartGallery w:val="Page Numbers (Bottom of Page)"/>
        <w:docPartUnique/>
      </w:docPartObj>
    </w:sdtPr>
    <w:sdtEndPr/>
    <w:sdtContent>
      <w:p w14:paraId="1E855F11" w14:textId="05B8863E" w:rsidR="00A327D5" w:rsidRDefault="00A327D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685A1CBD" w14:textId="77777777" w:rsidR="00A327D5" w:rsidRDefault="00A327D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B2624" w14:textId="77777777" w:rsidR="00562806" w:rsidRDefault="00562806" w:rsidP="00D7707D">
      <w:r>
        <w:separator/>
      </w:r>
    </w:p>
  </w:footnote>
  <w:footnote w:type="continuationSeparator" w:id="0">
    <w:p w14:paraId="28867694" w14:textId="77777777" w:rsidR="00562806" w:rsidRDefault="00562806" w:rsidP="00D7707D">
      <w:r>
        <w:continuationSeparator/>
      </w:r>
    </w:p>
  </w:footnote>
  <w:footnote w:id="1">
    <w:p w14:paraId="3EB1E997" w14:textId="6FF012DD" w:rsidR="00EE10BB" w:rsidRPr="00960DF6" w:rsidRDefault="00EE10BB" w:rsidP="00EE10BB">
      <w:pPr>
        <w:pStyle w:val="a5"/>
        <w:rPr>
          <w:rFonts w:asciiTheme="minorEastAsia" w:hAnsiTheme="minorEastAsia"/>
          <w:sz w:val="16"/>
          <w:szCs w:val="16"/>
        </w:rPr>
      </w:pPr>
      <w:r w:rsidRPr="00960DF6">
        <w:rPr>
          <w:rStyle w:val="a7"/>
          <w:rFonts w:asciiTheme="minorEastAsia" w:hAnsiTheme="minorEastAsia"/>
          <w:sz w:val="16"/>
          <w:szCs w:val="16"/>
        </w:rPr>
        <w:footnoteRef/>
      </w:r>
      <w:r w:rsidRPr="00960DF6">
        <w:rPr>
          <w:rFonts w:asciiTheme="minorEastAsia" w:hAnsiTheme="minorEastAsia"/>
          <w:sz w:val="16"/>
          <w:szCs w:val="16"/>
        </w:rPr>
        <w:t xml:space="preserve"> </w:t>
      </w:r>
      <w:r w:rsidR="00FE3C19" w:rsidRPr="00960DF6">
        <w:rPr>
          <w:rFonts w:asciiTheme="minorEastAsia" w:hAnsiTheme="minorEastAsia" w:hint="eastAsia"/>
          <w:sz w:val="16"/>
          <w:szCs w:val="16"/>
        </w:rPr>
        <w:t>「</w:t>
      </w:r>
      <w:r w:rsidRPr="00960DF6">
        <w:rPr>
          <w:rFonts w:asciiTheme="minorEastAsia" w:hAnsiTheme="minorEastAsia" w:hint="eastAsia"/>
          <w:sz w:val="16"/>
          <w:szCs w:val="16"/>
        </w:rPr>
        <w:t>成長戦略実行計画</w:t>
      </w:r>
      <w:r w:rsidR="00FE3C19" w:rsidRPr="00960DF6">
        <w:rPr>
          <w:rFonts w:asciiTheme="minorEastAsia" w:hAnsiTheme="minorEastAsia" w:hint="eastAsia"/>
          <w:sz w:val="16"/>
          <w:szCs w:val="16"/>
        </w:rPr>
        <w:t>」</w:t>
      </w:r>
      <w:r w:rsidRPr="00960DF6">
        <w:rPr>
          <w:rFonts w:asciiTheme="minorEastAsia" w:hAnsiTheme="minorEastAsia" w:hint="eastAsia"/>
          <w:sz w:val="16"/>
          <w:szCs w:val="16"/>
        </w:rPr>
        <w:t>（令和3年</w:t>
      </w:r>
      <w:r w:rsidR="00FE3C19" w:rsidRPr="00960DF6">
        <w:rPr>
          <w:rFonts w:asciiTheme="minorEastAsia" w:hAnsiTheme="minorEastAsia" w:hint="eastAsia"/>
          <w:sz w:val="16"/>
          <w:szCs w:val="16"/>
        </w:rPr>
        <w:t>6月1</w:t>
      </w:r>
      <w:r w:rsidR="00FE3C19" w:rsidRPr="00960DF6">
        <w:rPr>
          <w:rFonts w:asciiTheme="minorEastAsia" w:hAnsiTheme="minorEastAsia"/>
          <w:sz w:val="16"/>
          <w:szCs w:val="16"/>
        </w:rPr>
        <w:t>8</w:t>
      </w:r>
      <w:r w:rsidR="00FE3C19" w:rsidRPr="00960DF6">
        <w:rPr>
          <w:rFonts w:asciiTheme="minorEastAsia" w:hAnsiTheme="minorEastAsia" w:hint="eastAsia"/>
          <w:sz w:val="16"/>
          <w:szCs w:val="16"/>
        </w:rPr>
        <w:t>日）</w:t>
      </w:r>
      <w:hyperlink r:id="rId1" w:history="1">
        <w:r w:rsidRPr="00960DF6">
          <w:rPr>
            <w:rStyle w:val="af9"/>
            <w:rFonts w:asciiTheme="minorEastAsia" w:hAnsiTheme="minorEastAsia"/>
            <w:sz w:val="16"/>
            <w:szCs w:val="16"/>
          </w:rPr>
          <w:t>https://www.cas.go.jp/jp/seisaku/seicho/pdf/ap2021.pdf</w:t>
        </w:r>
      </w:hyperlink>
    </w:p>
  </w:footnote>
  <w:footnote w:id="2">
    <w:p w14:paraId="13AD292F" w14:textId="0ECAAD0E" w:rsidR="00FE3C19" w:rsidRDefault="00FE3C19">
      <w:pPr>
        <w:pStyle w:val="a5"/>
      </w:pPr>
      <w:r w:rsidRPr="00960DF6">
        <w:rPr>
          <w:rStyle w:val="a7"/>
          <w:rFonts w:asciiTheme="minorEastAsia" w:hAnsiTheme="minorEastAsia"/>
          <w:sz w:val="16"/>
          <w:szCs w:val="16"/>
        </w:rPr>
        <w:footnoteRef/>
      </w:r>
      <w:r w:rsidRPr="00960DF6">
        <w:rPr>
          <w:rFonts w:asciiTheme="minorEastAsia" w:hAnsiTheme="minorEastAsia"/>
          <w:sz w:val="16"/>
          <w:szCs w:val="16"/>
        </w:rPr>
        <w:t xml:space="preserve"> </w:t>
      </w:r>
      <w:r w:rsidRPr="00960DF6">
        <w:rPr>
          <w:rFonts w:asciiTheme="minorEastAsia" w:hAnsiTheme="minorEastAsia" w:hint="eastAsia"/>
          <w:sz w:val="16"/>
          <w:szCs w:val="16"/>
        </w:rPr>
        <w:t>「手形・小切手機能の全面的な電子化に向けた自主行動計画～約束手形等の利用の廃止等に向けた自主行動計画～」（2</w:t>
      </w:r>
      <w:r w:rsidRPr="00960DF6">
        <w:rPr>
          <w:rFonts w:asciiTheme="minorEastAsia" w:hAnsiTheme="minorEastAsia"/>
          <w:sz w:val="16"/>
          <w:szCs w:val="16"/>
        </w:rPr>
        <w:t>021</w:t>
      </w:r>
      <w:r w:rsidRPr="00960DF6">
        <w:rPr>
          <w:rFonts w:asciiTheme="minorEastAsia" w:hAnsiTheme="minorEastAsia" w:hint="eastAsia"/>
          <w:sz w:val="16"/>
          <w:szCs w:val="16"/>
        </w:rPr>
        <w:t>年7月1</w:t>
      </w:r>
      <w:r w:rsidRPr="00960DF6">
        <w:rPr>
          <w:rFonts w:asciiTheme="minorEastAsia" w:hAnsiTheme="minorEastAsia"/>
          <w:sz w:val="16"/>
          <w:szCs w:val="16"/>
        </w:rPr>
        <w:t>9</w:t>
      </w:r>
      <w:r w:rsidRPr="00960DF6">
        <w:rPr>
          <w:rFonts w:asciiTheme="minorEastAsia" w:hAnsiTheme="minorEastAsia" w:hint="eastAsia"/>
          <w:sz w:val="16"/>
          <w:szCs w:val="16"/>
        </w:rPr>
        <w:t>日）</w:t>
      </w:r>
      <w:hyperlink r:id="rId2" w:history="1">
        <w:r w:rsidRPr="00C456B1">
          <w:rPr>
            <w:rStyle w:val="af9"/>
            <w:rFonts w:asciiTheme="minorEastAsia" w:hAnsiTheme="minorEastAsia"/>
            <w:sz w:val="16"/>
            <w:szCs w:val="16"/>
          </w:rPr>
          <w:t>https://www.zenginkyo.or.jp/fileadmin/res/abstract/council/tegata_denshi/tegata_denshi_action_plan_1.pdf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479FB" w14:textId="4D36F7FC" w:rsidR="00BD0C70" w:rsidRPr="00BD0C70" w:rsidRDefault="00BD0C70" w:rsidP="00BD0C70">
    <w:pPr>
      <w:pStyle w:val="ae"/>
      <w:jc w:val="right"/>
      <w:rPr>
        <w:sz w:val="32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048B9"/>
    <w:multiLevelType w:val="hybridMultilevel"/>
    <w:tmpl w:val="2BC0AC2E"/>
    <w:lvl w:ilvl="0" w:tplc="D0D619DA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4A5B382E"/>
    <w:multiLevelType w:val="hybridMultilevel"/>
    <w:tmpl w:val="481CDE0E"/>
    <w:lvl w:ilvl="0" w:tplc="9B2E9972">
      <w:start w:val="1"/>
      <w:numFmt w:val="decimalFullWidth"/>
      <w:suff w:val="space"/>
      <w:lvlText w:val="（%1）"/>
      <w:lvlJc w:val="left"/>
      <w:pPr>
        <w:ind w:left="666" w:hanging="420"/>
      </w:pPr>
      <w:rPr>
        <w:rFonts w:asciiTheme="minorEastAsia" w:eastAsia="ＭＳ 明朝" w:hAnsiTheme="minorEastAsia"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abstractNum w:abstractNumId="2" w15:restartNumberingAfterBreak="0">
    <w:nsid w:val="65DC01C8"/>
    <w:multiLevelType w:val="hybridMultilevel"/>
    <w:tmpl w:val="92E00210"/>
    <w:lvl w:ilvl="0" w:tplc="13B2D3F8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" w15:restartNumberingAfterBreak="0">
    <w:nsid w:val="7577167D"/>
    <w:multiLevelType w:val="hybridMultilevel"/>
    <w:tmpl w:val="83AE3824"/>
    <w:lvl w:ilvl="0" w:tplc="3B0824DC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4" w15:restartNumberingAfterBreak="0">
    <w:nsid w:val="7826290E"/>
    <w:multiLevelType w:val="hybridMultilevel"/>
    <w:tmpl w:val="92F89A28"/>
    <w:lvl w:ilvl="0" w:tplc="380A4FF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5" w15:restartNumberingAfterBreak="0">
    <w:nsid w:val="7DDE03F3"/>
    <w:multiLevelType w:val="hybridMultilevel"/>
    <w:tmpl w:val="9F0AB9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51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075"/>
    <w:rsid w:val="00011F8E"/>
    <w:rsid w:val="000144D6"/>
    <w:rsid w:val="00014D18"/>
    <w:rsid w:val="0001664D"/>
    <w:rsid w:val="0002039C"/>
    <w:rsid w:val="00021390"/>
    <w:rsid w:val="000219C6"/>
    <w:rsid w:val="00024983"/>
    <w:rsid w:val="00026DD2"/>
    <w:rsid w:val="000328B2"/>
    <w:rsid w:val="0003609E"/>
    <w:rsid w:val="00037075"/>
    <w:rsid w:val="0005179C"/>
    <w:rsid w:val="00052DA7"/>
    <w:rsid w:val="00056F96"/>
    <w:rsid w:val="00070831"/>
    <w:rsid w:val="00072B40"/>
    <w:rsid w:val="00077A9B"/>
    <w:rsid w:val="000931EC"/>
    <w:rsid w:val="000A4659"/>
    <w:rsid w:val="000A7237"/>
    <w:rsid w:val="000B27EA"/>
    <w:rsid w:val="000B3383"/>
    <w:rsid w:val="000B514D"/>
    <w:rsid w:val="000C5811"/>
    <w:rsid w:val="000C6AD9"/>
    <w:rsid w:val="000D4F28"/>
    <w:rsid w:val="000D5C60"/>
    <w:rsid w:val="000E580B"/>
    <w:rsid w:val="000E6E95"/>
    <w:rsid w:val="000E7620"/>
    <w:rsid w:val="000F79E4"/>
    <w:rsid w:val="00101BF3"/>
    <w:rsid w:val="001021BB"/>
    <w:rsid w:val="00110346"/>
    <w:rsid w:val="00122237"/>
    <w:rsid w:val="00126698"/>
    <w:rsid w:val="00135F7A"/>
    <w:rsid w:val="001443AE"/>
    <w:rsid w:val="00155034"/>
    <w:rsid w:val="00165985"/>
    <w:rsid w:val="00174D1B"/>
    <w:rsid w:val="00176BF1"/>
    <w:rsid w:val="00180D1C"/>
    <w:rsid w:val="0018506B"/>
    <w:rsid w:val="0018508F"/>
    <w:rsid w:val="00190CA2"/>
    <w:rsid w:val="00192E30"/>
    <w:rsid w:val="00193267"/>
    <w:rsid w:val="001A4AF9"/>
    <w:rsid w:val="001A5ACE"/>
    <w:rsid w:val="001A732F"/>
    <w:rsid w:val="001C17B8"/>
    <w:rsid w:val="001C489B"/>
    <w:rsid w:val="001D7253"/>
    <w:rsid w:val="001E7E7A"/>
    <w:rsid w:val="001F06A2"/>
    <w:rsid w:val="00206BF7"/>
    <w:rsid w:val="00216214"/>
    <w:rsid w:val="00220C90"/>
    <w:rsid w:val="00222213"/>
    <w:rsid w:val="002318AA"/>
    <w:rsid w:val="00232CEF"/>
    <w:rsid w:val="00242EB9"/>
    <w:rsid w:val="0024356D"/>
    <w:rsid w:val="00283678"/>
    <w:rsid w:val="00285A4E"/>
    <w:rsid w:val="00290F17"/>
    <w:rsid w:val="002A4E00"/>
    <w:rsid w:val="002C47C2"/>
    <w:rsid w:val="002C6645"/>
    <w:rsid w:val="002C77DC"/>
    <w:rsid w:val="002E4B25"/>
    <w:rsid w:val="00300510"/>
    <w:rsid w:val="003216A5"/>
    <w:rsid w:val="00333DC5"/>
    <w:rsid w:val="0033475F"/>
    <w:rsid w:val="00335B43"/>
    <w:rsid w:val="00336C77"/>
    <w:rsid w:val="00346CF4"/>
    <w:rsid w:val="003516B1"/>
    <w:rsid w:val="0037202F"/>
    <w:rsid w:val="00376643"/>
    <w:rsid w:val="0038344D"/>
    <w:rsid w:val="00385B73"/>
    <w:rsid w:val="00395A80"/>
    <w:rsid w:val="003968A1"/>
    <w:rsid w:val="003A7EFC"/>
    <w:rsid w:val="003B02B8"/>
    <w:rsid w:val="003C2636"/>
    <w:rsid w:val="003C7D4C"/>
    <w:rsid w:val="003D1C3D"/>
    <w:rsid w:val="003E0AC2"/>
    <w:rsid w:val="003F2FA1"/>
    <w:rsid w:val="003F5DFB"/>
    <w:rsid w:val="0042479C"/>
    <w:rsid w:val="00425D1B"/>
    <w:rsid w:val="00427093"/>
    <w:rsid w:val="004413F1"/>
    <w:rsid w:val="004518C4"/>
    <w:rsid w:val="0045581D"/>
    <w:rsid w:val="0046146C"/>
    <w:rsid w:val="00463B98"/>
    <w:rsid w:val="0047445F"/>
    <w:rsid w:val="0047764C"/>
    <w:rsid w:val="00483268"/>
    <w:rsid w:val="00483B83"/>
    <w:rsid w:val="00485A57"/>
    <w:rsid w:val="004A22E9"/>
    <w:rsid w:val="004B79D4"/>
    <w:rsid w:val="004C1277"/>
    <w:rsid w:val="004C164D"/>
    <w:rsid w:val="004D7109"/>
    <w:rsid w:val="004E34B5"/>
    <w:rsid w:val="004E4ECF"/>
    <w:rsid w:val="004E7714"/>
    <w:rsid w:val="00515CA8"/>
    <w:rsid w:val="005166C4"/>
    <w:rsid w:val="0051686C"/>
    <w:rsid w:val="00517AE9"/>
    <w:rsid w:val="005240A0"/>
    <w:rsid w:val="005403D2"/>
    <w:rsid w:val="00541083"/>
    <w:rsid w:val="0055776A"/>
    <w:rsid w:val="00561E1A"/>
    <w:rsid w:val="00562664"/>
    <w:rsid w:val="00562806"/>
    <w:rsid w:val="00564961"/>
    <w:rsid w:val="00572065"/>
    <w:rsid w:val="0057441E"/>
    <w:rsid w:val="005822E6"/>
    <w:rsid w:val="00590440"/>
    <w:rsid w:val="005B3D06"/>
    <w:rsid w:val="005D12AA"/>
    <w:rsid w:val="005E079F"/>
    <w:rsid w:val="005E1437"/>
    <w:rsid w:val="005F57D0"/>
    <w:rsid w:val="006002A3"/>
    <w:rsid w:val="00601954"/>
    <w:rsid w:val="00605561"/>
    <w:rsid w:val="006153CF"/>
    <w:rsid w:val="00641DA1"/>
    <w:rsid w:val="00642310"/>
    <w:rsid w:val="00645B39"/>
    <w:rsid w:val="006560FE"/>
    <w:rsid w:val="00660102"/>
    <w:rsid w:val="00661CAF"/>
    <w:rsid w:val="00662C9A"/>
    <w:rsid w:val="00681A35"/>
    <w:rsid w:val="0069077A"/>
    <w:rsid w:val="006A0028"/>
    <w:rsid w:val="006A44A3"/>
    <w:rsid w:val="006A4FA8"/>
    <w:rsid w:val="006A79CA"/>
    <w:rsid w:val="006B3637"/>
    <w:rsid w:val="006B62AC"/>
    <w:rsid w:val="006C2B50"/>
    <w:rsid w:val="006C3528"/>
    <w:rsid w:val="00700C0D"/>
    <w:rsid w:val="00704F57"/>
    <w:rsid w:val="007104E0"/>
    <w:rsid w:val="007110C0"/>
    <w:rsid w:val="00717852"/>
    <w:rsid w:val="00720BC8"/>
    <w:rsid w:val="00721DE2"/>
    <w:rsid w:val="00723966"/>
    <w:rsid w:val="00726456"/>
    <w:rsid w:val="00726A62"/>
    <w:rsid w:val="007354C9"/>
    <w:rsid w:val="00740BE3"/>
    <w:rsid w:val="00746B72"/>
    <w:rsid w:val="0075035D"/>
    <w:rsid w:val="00751516"/>
    <w:rsid w:val="00761E61"/>
    <w:rsid w:val="0076543B"/>
    <w:rsid w:val="00775DD1"/>
    <w:rsid w:val="00783938"/>
    <w:rsid w:val="00784503"/>
    <w:rsid w:val="00792649"/>
    <w:rsid w:val="007B35B2"/>
    <w:rsid w:val="007C00C0"/>
    <w:rsid w:val="007D7337"/>
    <w:rsid w:val="007E47D4"/>
    <w:rsid w:val="00802FD3"/>
    <w:rsid w:val="0081328D"/>
    <w:rsid w:val="00813877"/>
    <w:rsid w:val="00814451"/>
    <w:rsid w:val="00820B57"/>
    <w:rsid w:val="00821D76"/>
    <w:rsid w:val="008330C5"/>
    <w:rsid w:val="00840F72"/>
    <w:rsid w:val="00851BEC"/>
    <w:rsid w:val="0085303D"/>
    <w:rsid w:val="0085350B"/>
    <w:rsid w:val="00857188"/>
    <w:rsid w:val="00874B91"/>
    <w:rsid w:val="008810CF"/>
    <w:rsid w:val="00881E28"/>
    <w:rsid w:val="008917B1"/>
    <w:rsid w:val="00895EC3"/>
    <w:rsid w:val="008A4264"/>
    <w:rsid w:val="008A7621"/>
    <w:rsid w:val="008D3300"/>
    <w:rsid w:val="008D36E5"/>
    <w:rsid w:val="008F3517"/>
    <w:rsid w:val="00903F26"/>
    <w:rsid w:val="00904EF6"/>
    <w:rsid w:val="00921246"/>
    <w:rsid w:val="0093419C"/>
    <w:rsid w:val="0094119A"/>
    <w:rsid w:val="009426EA"/>
    <w:rsid w:val="00946B13"/>
    <w:rsid w:val="00953A54"/>
    <w:rsid w:val="00960DF6"/>
    <w:rsid w:val="00966375"/>
    <w:rsid w:val="00970DF1"/>
    <w:rsid w:val="00983EC5"/>
    <w:rsid w:val="009859A3"/>
    <w:rsid w:val="009A0EF2"/>
    <w:rsid w:val="009A4903"/>
    <w:rsid w:val="009A4AAA"/>
    <w:rsid w:val="009B0609"/>
    <w:rsid w:val="009B0EB2"/>
    <w:rsid w:val="009B7528"/>
    <w:rsid w:val="009E0C82"/>
    <w:rsid w:val="009E16A9"/>
    <w:rsid w:val="009E66E3"/>
    <w:rsid w:val="009F1BA9"/>
    <w:rsid w:val="009F6FD3"/>
    <w:rsid w:val="00A00446"/>
    <w:rsid w:val="00A03694"/>
    <w:rsid w:val="00A124C7"/>
    <w:rsid w:val="00A12821"/>
    <w:rsid w:val="00A15128"/>
    <w:rsid w:val="00A21EA8"/>
    <w:rsid w:val="00A327D5"/>
    <w:rsid w:val="00A33AFA"/>
    <w:rsid w:val="00A4003E"/>
    <w:rsid w:val="00A5180A"/>
    <w:rsid w:val="00A56ED7"/>
    <w:rsid w:val="00A56F18"/>
    <w:rsid w:val="00A576B4"/>
    <w:rsid w:val="00A660E1"/>
    <w:rsid w:val="00A8609C"/>
    <w:rsid w:val="00A95014"/>
    <w:rsid w:val="00AA316B"/>
    <w:rsid w:val="00AA60B2"/>
    <w:rsid w:val="00AA6835"/>
    <w:rsid w:val="00AA7373"/>
    <w:rsid w:val="00AB0B6C"/>
    <w:rsid w:val="00AC2C3F"/>
    <w:rsid w:val="00AC3033"/>
    <w:rsid w:val="00AC7DE9"/>
    <w:rsid w:val="00AD39C0"/>
    <w:rsid w:val="00AD4C25"/>
    <w:rsid w:val="00AE3FA0"/>
    <w:rsid w:val="00AF2298"/>
    <w:rsid w:val="00AF3409"/>
    <w:rsid w:val="00AF7720"/>
    <w:rsid w:val="00B0228A"/>
    <w:rsid w:val="00B07258"/>
    <w:rsid w:val="00B140C6"/>
    <w:rsid w:val="00B14BCB"/>
    <w:rsid w:val="00B2237D"/>
    <w:rsid w:val="00B223CE"/>
    <w:rsid w:val="00B237AA"/>
    <w:rsid w:val="00B2602B"/>
    <w:rsid w:val="00B2609D"/>
    <w:rsid w:val="00B342EB"/>
    <w:rsid w:val="00B3563E"/>
    <w:rsid w:val="00B35AE1"/>
    <w:rsid w:val="00B55B04"/>
    <w:rsid w:val="00B61B57"/>
    <w:rsid w:val="00B66B89"/>
    <w:rsid w:val="00B74926"/>
    <w:rsid w:val="00B82A3B"/>
    <w:rsid w:val="00B82B7F"/>
    <w:rsid w:val="00B84FC4"/>
    <w:rsid w:val="00B86513"/>
    <w:rsid w:val="00BA125A"/>
    <w:rsid w:val="00BA2C62"/>
    <w:rsid w:val="00BA796B"/>
    <w:rsid w:val="00BB16AD"/>
    <w:rsid w:val="00BB75F3"/>
    <w:rsid w:val="00BD0C70"/>
    <w:rsid w:val="00BD11A7"/>
    <w:rsid w:val="00BE0526"/>
    <w:rsid w:val="00BE0C95"/>
    <w:rsid w:val="00BE3260"/>
    <w:rsid w:val="00BE5BFD"/>
    <w:rsid w:val="00BF3DF3"/>
    <w:rsid w:val="00C00975"/>
    <w:rsid w:val="00C05BB2"/>
    <w:rsid w:val="00C107B9"/>
    <w:rsid w:val="00C16053"/>
    <w:rsid w:val="00C2091B"/>
    <w:rsid w:val="00C316BE"/>
    <w:rsid w:val="00C31D4F"/>
    <w:rsid w:val="00C426E7"/>
    <w:rsid w:val="00C43495"/>
    <w:rsid w:val="00C456B1"/>
    <w:rsid w:val="00C515C8"/>
    <w:rsid w:val="00C557AB"/>
    <w:rsid w:val="00C62134"/>
    <w:rsid w:val="00C6256A"/>
    <w:rsid w:val="00C62A94"/>
    <w:rsid w:val="00C63933"/>
    <w:rsid w:val="00C7315C"/>
    <w:rsid w:val="00C77502"/>
    <w:rsid w:val="00C84C59"/>
    <w:rsid w:val="00C872EC"/>
    <w:rsid w:val="00C97E00"/>
    <w:rsid w:val="00CA3DA5"/>
    <w:rsid w:val="00CC647A"/>
    <w:rsid w:val="00CD4A7E"/>
    <w:rsid w:val="00CE1266"/>
    <w:rsid w:val="00CF0792"/>
    <w:rsid w:val="00CF1331"/>
    <w:rsid w:val="00D03106"/>
    <w:rsid w:val="00D05B53"/>
    <w:rsid w:val="00D0637B"/>
    <w:rsid w:val="00D07A1D"/>
    <w:rsid w:val="00D12379"/>
    <w:rsid w:val="00D132C4"/>
    <w:rsid w:val="00D16078"/>
    <w:rsid w:val="00D24E2B"/>
    <w:rsid w:val="00D323E4"/>
    <w:rsid w:val="00D47871"/>
    <w:rsid w:val="00D51D73"/>
    <w:rsid w:val="00D57D98"/>
    <w:rsid w:val="00D65FC7"/>
    <w:rsid w:val="00D7707D"/>
    <w:rsid w:val="00D827B7"/>
    <w:rsid w:val="00D93CF8"/>
    <w:rsid w:val="00D97339"/>
    <w:rsid w:val="00DB01E8"/>
    <w:rsid w:val="00DC059F"/>
    <w:rsid w:val="00DC26DE"/>
    <w:rsid w:val="00DC41C3"/>
    <w:rsid w:val="00DD0571"/>
    <w:rsid w:val="00DE582B"/>
    <w:rsid w:val="00DF7159"/>
    <w:rsid w:val="00E022B5"/>
    <w:rsid w:val="00E120AA"/>
    <w:rsid w:val="00E13EAF"/>
    <w:rsid w:val="00E327F5"/>
    <w:rsid w:val="00E35491"/>
    <w:rsid w:val="00E41955"/>
    <w:rsid w:val="00E500DF"/>
    <w:rsid w:val="00E62FB9"/>
    <w:rsid w:val="00E662AF"/>
    <w:rsid w:val="00E704E9"/>
    <w:rsid w:val="00E741C3"/>
    <w:rsid w:val="00E865D7"/>
    <w:rsid w:val="00E94A4B"/>
    <w:rsid w:val="00EA629E"/>
    <w:rsid w:val="00EB624A"/>
    <w:rsid w:val="00EB7092"/>
    <w:rsid w:val="00EC065E"/>
    <w:rsid w:val="00EC1AF3"/>
    <w:rsid w:val="00EC2893"/>
    <w:rsid w:val="00EC4944"/>
    <w:rsid w:val="00EE10BB"/>
    <w:rsid w:val="00EE1C17"/>
    <w:rsid w:val="00EE27CA"/>
    <w:rsid w:val="00EF0F45"/>
    <w:rsid w:val="00EF26BC"/>
    <w:rsid w:val="00F000F2"/>
    <w:rsid w:val="00F01588"/>
    <w:rsid w:val="00F061C5"/>
    <w:rsid w:val="00F06E81"/>
    <w:rsid w:val="00F13AA0"/>
    <w:rsid w:val="00F316FB"/>
    <w:rsid w:val="00F44C55"/>
    <w:rsid w:val="00F53D05"/>
    <w:rsid w:val="00F84106"/>
    <w:rsid w:val="00F87002"/>
    <w:rsid w:val="00F87182"/>
    <w:rsid w:val="00F932E3"/>
    <w:rsid w:val="00FB587D"/>
    <w:rsid w:val="00FB69E7"/>
    <w:rsid w:val="00FC2AB5"/>
    <w:rsid w:val="00FC3914"/>
    <w:rsid w:val="00FD0B8D"/>
    <w:rsid w:val="00FD60C7"/>
    <w:rsid w:val="00FE3C19"/>
    <w:rsid w:val="00FE489B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>
      <v:textbox inset="5.85pt,.7pt,5.85pt,.7pt"/>
    </o:shapedefaults>
    <o:shapelayout v:ext="edit">
      <o:idmap v:ext="edit" data="1"/>
    </o:shapelayout>
  </w:shapeDefaults>
  <w:decimalSymbol w:val="."/>
  <w:listSeparator w:val=","/>
  <w14:docId w14:val="39B811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37075"/>
  </w:style>
  <w:style w:type="character" w:customStyle="1" w:styleId="a4">
    <w:name w:val="日付 (文字)"/>
    <w:basedOn w:val="a0"/>
    <w:link w:val="a3"/>
    <w:uiPriority w:val="99"/>
    <w:semiHidden/>
    <w:rsid w:val="00037075"/>
  </w:style>
  <w:style w:type="paragraph" w:styleId="a5">
    <w:name w:val="footnote text"/>
    <w:basedOn w:val="a"/>
    <w:link w:val="a6"/>
    <w:uiPriority w:val="99"/>
    <w:semiHidden/>
    <w:unhideWhenUsed/>
    <w:rsid w:val="00D7707D"/>
    <w:pPr>
      <w:snapToGrid w:val="0"/>
      <w:jc w:val="left"/>
    </w:pPr>
  </w:style>
  <w:style w:type="character" w:customStyle="1" w:styleId="a6">
    <w:name w:val="脚注文字列 (文字)"/>
    <w:basedOn w:val="a0"/>
    <w:link w:val="a5"/>
    <w:uiPriority w:val="99"/>
    <w:semiHidden/>
    <w:rsid w:val="00D7707D"/>
  </w:style>
  <w:style w:type="character" w:styleId="a7">
    <w:name w:val="footnote reference"/>
    <w:basedOn w:val="a0"/>
    <w:uiPriority w:val="99"/>
    <w:semiHidden/>
    <w:unhideWhenUsed/>
    <w:rsid w:val="00D7707D"/>
    <w:rPr>
      <w:vertAlign w:val="superscript"/>
    </w:rPr>
  </w:style>
  <w:style w:type="paragraph" w:styleId="a8">
    <w:name w:val="Note Heading"/>
    <w:basedOn w:val="a"/>
    <w:next w:val="a"/>
    <w:link w:val="a9"/>
    <w:uiPriority w:val="99"/>
    <w:unhideWhenUsed/>
    <w:rsid w:val="00BE5BFD"/>
    <w:pPr>
      <w:jc w:val="center"/>
    </w:pPr>
    <w:rPr>
      <w:rFonts w:asciiTheme="minorEastAsia" w:hAnsiTheme="minorEastAsia"/>
      <w:kern w:val="0"/>
      <w:sz w:val="24"/>
    </w:rPr>
  </w:style>
  <w:style w:type="character" w:customStyle="1" w:styleId="a9">
    <w:name w:val="記 (文字)"/>
    <w:basedOn w:val="a0"/>
    <w:link w:val="a8"/>
    <w:uiPriority w:val="99"/>
    <w:rsid w:val="00BE5BFD"/>
    <w:rPr>
      <w:rFonts w:asciiTheme="minorEastAsia" w:hAnsiTheme="minorEastAsia"/>
      <w:kern w:val="0"/>
      <w:sz w:val="24"/>
    </w:rPr>
  </w:style>
  <w:style w:type="paragraph" w:styleId="aa">
    <w:name w:val="Closing"/>
    <w:basedOn w:val="a"/>
    <w:link w:val="ab"/>
    <w:uiPriority w:val="99"/>
    <w:unhideWhenUsed/>
    <w:rsid w:val="00BE5BFD"/>
    <w:pPr>
      <w:jc w:val="right"/>
    </w:pPr>
    <w:rPr>
      <w:rFonts w:asciiTheme="minorEastAsia" w:hAnsiTheme="minorEastAsia"/>
      <w:kern w:val="0"/>
      <w:sz w:val="24"/>
    </w:rPr>
  </w:style>
  <w:style w:type="character" w:customStyle="1" w:styleId="ab">
    <w:name w:val="結語 (文字)"/>
    <w:basedOn w:val="a0"/>
    <w:link w:val="aa"/>
    <w:uiPriority w:val="99"/>
    <w:rsid w:val="00BE5BFD"/>
    <w:rPr>
      <w:rFonts w:asciiTheme="minorEastAsia" w:hAnsiTheme="minorEastAsia"/>
      <w:kern w:val="0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C731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C7315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33DC5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0"/>
    <w:link w:val="ae"/>
    <w:uiPriority w:val="99"/>
    <w:rsid w:val="00333DC5"/>
  </w:style>
  <w:style w:type="paragraph" w:styleId="af0">
    <w:name w:val="footer"/>
    <w:basedOn w:val="a"/>
    <w:link w:val="af1"/>
    <w:uiPriority w:val="99"/>
    <w:unhideWhenUsed/>
    <w:rsid w:val="00333DC5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0"/>
    <w:link w:val="af0"/>
    <w:uiPriority w:val="99"/>
    <w:rsid w:val="00333DC5"/>
  </w:style>
  <w:style w:type="paragraph" w:styleId="af2">
    <w:name w:val="List Paragraph"/>
    <w:basedOn w:val="a"/>
    <w:uiPriority w:val="34"/>
    <w:qFormat/>
    <w:rsid w:val="00333DC5"/>
    <w:pPr>
      <w:ind w:leftChars="400" w:left="840"/>
    </w:pPr>
  </w:style>
  <w:style w:type="character" w:styleId="af3">
    <w:name w:val="annotation reference"/>
    <w:basedOn w:val="a0"/>
    <w:uiPriority w:val="99"/>
    <w:semiHidden/>
    <w:unhideWhenUsed/>
    <w:rsid w:val="00336C77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336C77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336C77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336C77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336C77"/>
    <w:rPr>
      <w:b/>
      <w:bCs/>
    </w:rPr>
  </w:style>
  <w:style w:type="paragraph" w:styleId="af8">
    <w:name w:val="Revision"/>
    <w:hidden/>
    <w:uiPriority w:val="99"/>
    <w:semiHidden/>
    <w:rsid w:val="0018506B"/>
  </w:style>
  <w:style w:type="character" w:styleId="af9">
    <w:name w:val="Hyperlink"/>
    <w:basedOn w:val="a0"/>
    <w:uiPriority w:val="99"/>
    <w:unhideWhenUsed/>
    <w:rsid w:val="00D05B53"/>
    <w:rPr>
      <w:color w:val="0563C1" w:themeColor="hyperlink"/>
      <w:u w:val="single"/>
    </w:rPr>
  </w:style>
  <w:style w:type="character" w:styleId="afa">
    <w:name w:val="Unresolved Mention"/>
    <w:basedOn w:val="a0"/>
    <w:uiPriority w:val="99"/>
    <w:semiHidden/>
    <w:unhideWhenUsed/>
    <w:rsid w:val="00D05B53"/>
    <w:rPr>
      <w:color w:val="605E5C"/>
      <w:shd w:val="clear" w:color="auto" w:fill="E1DFDD"/>
    </w:rPr>
  </w:style>
  <w:style w:type="table" w:styleId="afb">
    <w:name w:val="Table Grid"/>
    <w:basedOn w:val="a1"/>
    <w:uiPriority w:val="39"/>
    <w:rsid w:val="003E0A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6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zenginkyo.or.jp/fileadmin/res/abstract/council/tegata_denshi/tegata_denshi_action_plan_1.pdf" TargetMode="External"/><Relationship Id="rId1" Type="http://schemas.openxmlformats.org/officeDocument/2006/relationships/hyperlink" Target="https://www.cas.go.jp/jp/seisaku/seicho/pdf/ap2021.pdf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2010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2C80E-10B5-42E5-B1F9-D80652DB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2026-03-09T12:53:00Z</dcterms:created>
  <dcterms:modified xsi:type="dcterms:W3CDTF">2026-03-24T06:15:00Z</dcterms:modified>
</cp:coreProperties>
</file>