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79" w:rsidRDefault="005B2879" w:rsidP="00203764">
      <w:pPr>
        <w:adjustRightInd/>
        <w:spacing w:line="360" w:lineRule="exact"/>
        <w:ind w:left="1200" w:hangingChars="500" w:hanging="1200"/>
        <w:jc w:val="right"/>
        <w:textAlignment w:val="auto"/>
        <w:rPr>
          <w:sz w:val="24"/>
          <w:szCs w:val="24"/>
        </w:rPr>
      </w:pPr>
    </w:p>
    <w:p w:rsidR="005B2879" w:rsidRPr="00443AB0" w:rsidRDefault="005B2879" w:rsidP="00396E9E">
      <w:pPr>
        <w:spacing w:line="240" w:lineRule="auto"/>
        <w:jc w:val="right"/>
        <w:rPr>
          <w:sz w:val="24"/>
          <w:szCs w:val="24"/>
        </w:rPr>
      </w:pPr>
    </w:p>
    <w:p w:rsidR="005B2879" w:rsidRPr="007F6C70" w:rsidRDefault="005B2879" w:rsidP="005B2879">
      <w:pPr>
        <w:spacing w:line="240" w:lineRule="auto"/>
        <w:jc w:val="right"/>
        <w:rPr>
          <w:sz w:val="24"/>
          <w:szCs w:val="24"/>
        </w:rPr>
      </w:pPr>
    </w:p>
    <w:p w:rsidR="005B2879" w:rsidRPr="00443AB0" w:rsidRDefault="005B2879" w:rsidP="003C0028">
      <w:pPr>
        <w:spacing w:line="240" w:lineRule="auto"/>
        <w:ind w:right="960"/>
        <w:jc w:val="right"/>
        <w:rPr>
          <w:sz w:val="24"/>
          <w:szCs w:val="24"/>
        </w:rPr>
      </w:pPr>
      <w:r w:rsidRPr="00815483">
        <w:rPr>
          <w:rFonts w:hint="eastAsia"/>
          <w:sz w:val="24"/>
          <w:szCs w:val="24"/>
        </w:rPr>
        <w:t>日</w:t>
      </w:r>
      <w:r w:rsidRPr="00815483">
        <w:rPr>
          <w:rFonts w:ascii="ＭＳ 明朝" w:hAnsi="ＭＳ 明朝" w:hint="eastAsia"/>
          <w:sz w:val="24"/>
          <w:szCs w:val="24"/>
        </w:rPr>
        <w:t>銀市第</w:t>
      </w:r>
      <w:r w:rsidR="006F71A9">
        <w:rPr>
          <w:rFonts w:ascii="ＭＳ 明朝" w:hAnsi="ＭＳ 明朝" w:hint="eastAsia"/>
          <w:sz w:val="24"/>
          <w:szCs w:val="24"/>
        </w:rPr>
        <w:t>７２</w:t>
      </w:r>
      <w:r w:rsidRPr="00815483">
        <w:rPr>
          <w:rFonts w:ascii="ＭＳ 明朝" w:hAnsi="ＭＳ 明朝" w:hint="eastAsia"/>
          <w:sz w:val="24"/>
          <w:szCs w:val="24"/>
        </w:rPr>
        <w:t>号</w:t>
      </w:r>
    </w:p>
    <w:p w:rsidR="005B2879" w:rsidRPr="00443AB0" w:rsidRDefault="005B2879" w:rsidP="002427E3">
      <w:pPr>
        <w:spacing w:line="240" w:lineRule="auto"/>
        <w:ind w:right="240"/>
        <w:jc w:val="right"/>
        <w:rPr>
          <w:sz w:val="24"/>
          <w:szCs w:val="24"/>
        </w:rPr>
      </w:pPr>
      <w:r w:rsidRPr="00BB4F73">
        <w:rPr>
          <w:rFonts w:hint="eastAsia"/>
          <w:sz w:val="24"/>
          <w:szCs w:val="24"/>
        </w:rPr>
        <w:t>平成</w:t>
      </w:r>
      <w:r w:rsidR="00727540">
        <w:rPr>
          <w:rFonts w:hint="eastAsia"/>
          <w:sz w:val="24"/>
          <w:szCs w:val="24"/>
        </w:rPr>
        <w:t>３０</w:t>
      </w:r>
      <w:r w:rsidRPr="00BB4F73">
        <w:rPr>
          <w:rFonts w:ascii="ＭＳ 明朝" w:hAnsi="ＭＳ 明朝" w:hint="eastAsia"/>
          <w:sz w:val="24"/>
          <w:szCs w:val="24"/>
        </w:rPr>
        <w:t>年</w:t>
      </w:r>
      <w:bookmarkStart w:id="0" w:name="_GoBack"/>
      <w:bookmarkEnd w:id="0"/>
      <w:r w:rsidR="00727540">
        <w:rPr>
          <w:rFonts w:ascii="ＭＳ 明朝" w:hAnsi="ＭＳ 明朝" w:hint="eastAsia"/>
          <w:sz w:val="24"/>
          <w:szCs w:val="24"/>
        </w:rPr>
        <w:t>４</w:t>
      </w:r>
      <w:r w:rsidRPr="00BB4F73">
        <w:rPr>
          <w:rFonts w:ascii="ＭＳ 明朝" w:hAnsi="ＭＳ 明朝" w:hint="eastAsia"/>
          <w:sz w:val="24"/>
          <w:szCs w:val="24"/>
        </w:rPr>
        <w:t>月</w:t>
      </w:r>
      <w:r w:rsidR="003C0028">
        <w:rPr>
          <w:rFonts w:ascii="ＭＳ 明朝" w:hAnsi="ＭＳ 明朝" w:hint="eastAsia"/>
          <w:sz w:val="24"/>
          <w:szCs w:val="24"/>
        </w:rPr>
        <w:t>２</w:t>
      </w:r>
      <w:r w:rsidR="0026199D">
        <w:rPr>
          <w:rFonts w:ascii="ＭＳ 明朝" w:hAnsi="ＭＳ 明朝" w:hint="eastAsia"/>
          <w:sz w:val="24"/>
          <w:szCs w:val="24"/>
        </w:rPr>
        <w:t>３</w:t>
      </w:r>
      <w:r w:rsidRPr="00BB4F73">
        <w:rPr>
          <w:rFonts w:hint="eastAsia"/>
          <w:sz w:val="24"/>
          <w:szCs w:val="24"/>
        </w:rPr>
        <w:t>日</w:t>
      </w:r>
    </w:p>
    <w:p w:rsidR="00815483" w:rsidRPr="00727540" w:rsidRDefault="00815483" w:rsidP="00815483">
      <w:pPr>
        <w:adjustRightInd/>
        <w:spacing w:line="240" w:lineRule="auto"/>
        <w:rPr>
          <w:sz w:val="24"/>
          <w:szCs w:val="24"/>
        </w:rPr>
      </w:pPr>
    </w:p>
    <w:p w:rsidR="001C6122" w:rsidRDefault="001C6122" w:rsidP="00815483">
      <w:pPr>
        <w:adjustRightInd/>
        <w:spacing w:line="240" w:lineRule="auto"/>
        <w:rPr>
          <w:rFonts w:ascii="ＭＳ 明朝" w:eastAsia="ＭＳ 明朝" w:hAnsi="ＭＳ 明朝" w:cs="ＭＳ 明朝"/>
          <w:sz w:val="24"/>
          <w:szCs w:val="24"/>
        </w:rPr>
      </w:pPr>
      <w:r>
        <w:rPr>
          <w:rFonts w:hint="eastAsia"/>
          <w:sz w:val="24"/>
          <w:szCs w:val="24"/>
        </w:rPr>
        <w:t>日銀国債売現先（国債補完供給）対象先　　御中</w:t>
      </w:r>
    </w:p>
    <w:p w:rsidR="00815483" w:rsidRPr="00815483" w:rsidRDefault="00815483" w:rsidP="00815483">
      <w:pPr>
        <w:adjustRightInd/>
        <w:spacing w:line="240" w:lineRule="auto"/>
        <w:rPr>
          <w:sz w:val="24"/>
          <w:szCs w:val="24"/>
        </w:rPr>
      </w:pPr>
    </w:p>
    <w:p w:rsidR="005B2879" w:rsidRDefault="005B2879" w:rsidP="00815483">
      <w:pPr>
        <w:spacing w:line="240" w:lineRule="auto"/>
        <w:jc w:val="right"/>
        <w:rPr>
          <w:sz w:val="24"/>
          <w:szCs w:val="24"/>
        </w:rPr>
      </w:pPr>
    </w:p>
    <w:p w:rsidR="005B2879" w:rsidRPr="00443AB0" w:rsidRDefault="005B2879" w:rsidP="003C0028">
      <w:pPr>
        <w:spacing w:line="240" w:lineRule="auto"/>
        <w:ind w:right="480"/>
        <w:jc w:val="right"/>
        <w:rPr>
          <w:sz w:val="24"/>
          <w:szCs w:val="24"/>
        </w:rPr>
      </w:pPr>
      <w:r w:rsidRPr="00BB4F73">
        <w:rPr>
          <w:rFonts w:hint="eastAsia"/>
          <w:sz w:val="24"/>
          <w:szCs w:val="24"/>
        </w:rPr>
        <w:t>日本銀行金融市場局</w:t>
      </w:r>
    </w:p>
    <w:p w:rsidR="005B2879" w:rsidRDefault="005B2879" w:rsidP="00815483">
      <w:pPr>
        <w:spacing w:line="240" w:lineRule="auto"/>
        <w:jc w:val="right"/>
      </w:pPr>
    </w:p>
    <w:p w:rsidR="00815483" w:rsidRDefault="00815483" w:rsidP="00815483">
      <w:pPr>
        <w:spacing w:line="240" w:lineRule="auto"/>
        <w:jc w:val="right"/>
      </w:pPr>
    </w:p>
    <w:p w:rsidR="00727540" w:rsidRDefault="00727540" w:rsidP="00131188">
      <w:pPr>
        <w:spacing w:line="240" w:lineRule="auto"/>
        <w:jc w:val="center"/>
        <w:rPr>
          <w:b/>
          <w:sz w:val="24"/>
          <w:szCs w:val="24"/>
        </w:rPr>
      </w:pPr>
      <w:r>
        <w:rPr>
          <w:rFonts w:hint="eastAsia"/>
          <w:b/>
          <w:sz w:val="24"/>
          <w:szCs w:val="24"/>
        </w:rPr>
        <w:t>国債の決済期間短縮化（T+1化）</w:t>
      </w:r>
      <w:r w:rsidR="00842F58">
        <w:rPr>
          <w:rFonts w:hint="eastAsia"/>
          <w:b/>
          <w:sz w:val="24"/>
          <w:szCs w:val="24"/>
        </w:rPr>
        <w:t>後の</w:t>
      </w:r>
    </w:p>
    <w:p w:rsidR="002442C5" w:rsidRDefault="002442C5" w:rsidP="00131188">
      <w:pPr>
        <w:spacing w:line="240" w:lineRule="auto"/>
        <w:jc w:val="center"/>
        <w:rPr>
          <w:b/>
          <w:sz w:val="24"/>
          <w:szCs w:val="24"/>
        </w:rPr>
      </w:pPr>
      <w:r w:rsidRPr="00212CE2">
        <w:rPr>
          <w:rFonts w:hint="eastAsia"/>
          <w:b/>
          <w:sz w:val="24"/>
          <w:szCs w:val="24"/>
        </w:rPr>
        <w:t>日銀国債売現先（国債補完供給）</w:t>
      </w:r>
      <w:r>
        <w:rPr>
          <w:rFonts w:hint="eastAsia"/>
          <w:b/>
          <w:sz w:val="24"/>
          <w:szCs w:val="24"/>
        </w:rPr>
        <w:t>の一時的な運用変更</w:t>
      </w:r>
      <w:r w:rsidRPr="00212CE2">
        <w:rPr>
          <w:rFonts w:hint="eastAsia"/>
          <w:b/>
          <w:sz w:val="24"/>
          <w:szCs w:val="24"/>
        </w:rPr>
        <w:t>について</w:t>
      </w:r>
    </w:p>
    <w:p w:rsidR="005B2879" w:rsidRPr="00203764" w:rsidRDefault="005B2879" w:rsidP="005B2879">
      <w:pPr>
        <w:rPr>
          <w:sz w:val="24"/>
          <w:szCs w:val="24"/>
        </w:rPr>
      </w:pPr>
    </w:p>
    <w:p w:rsidR="00815483" w:rsidRDefault="005B2879" w:rsidP="00893CA4">
      <w:pPr>
        <w:adjustRightInd/>
        <w:spacing w:line="440" w:lineRule="exact"/>
        <w:ind w:firstLineChars="100" w:firstLine="240"/>
        <w:rPr>
          <w:sz w:val="24"/>
          <w:szCs w:val="24"/>
        </w:rPr>
      </w:pPr>
      <w:r w:rsidRPr="00CB5554">
        <w:rPr>
          <w:rFonts w:hint="eastAsia"/>
          <w:sz w:val="24"/>
          <w:szCs w:val="24"/>
        </w:rPr>
        <w:t>日本銀行</w:t>
      </w:r>
      <w:r w:rsidR="00815483">
        <w:rPr>
          <w:rFonts w:hint="eastAsia"/>
          <w:sz w:val="24"/>
          <w:szCs w:val="24"/>
        </w:rPr>
        <w:t>関連事務については、平素より格別のご高配を賜り厚く御礼申し上げます。</w:t>
      </w:r>
    </w:p>
    <w:p w:rsidR="00815483" w:rsidRPr="00131188" w:rsidRDefault="00815483" w:rsidP="00893CA4">
      <w:pPr>
        <w:adjustRightInd/>
        <w:spacing w:line="240" w:lineRule="auto"/>
        <w:ind w:firstLineChars="100" w:firstLine="240"/>
        <w:rPr>
          <w:sz w:val="24"/>
          <w:szCs w:val="24"/>
        </w:rPr>
      </w:pPr>
    </w:p>
    <w:p w:rsidR="00007B3E" w:rsidRDefault="00815483" w:rsidP="00131188">
      <w:pPr>
        <w:adjustRightInd/>
        <w:spacing w:line="440" w:lineRule="exact"/>
        <w:ind w:firstLineChars="100" w:firstLine="240"/>
        <w:rPr>
          <w:rFonts w:ascii="ＭＳ 明朝" w:hAnsi="ＭＳ 明朝"/>
          <w:sz w:val="24"/>
          <w:szCs w:val="24"/>
        </w:rPr>
      </w:pPr>
      <w:r>
        <w:rPr>
          <w:rFonts w:hint="eastAsia"/>
          <w:sz w:val="24"/>
          <w:szCs w:val="24"/>
        </w:rPr>
        <w:t>さて</w:t>
      </w:r>
      <w:r w:rsidR="005B2879" w:rsidRPr="00CB5554">
        <w:rPr>
          <w:rFonts w:hint="eastAsia"/>
          <w:sz w:val="24"/>
          <w:szCs w:val="24"/>
        </w:rPr>
        <w:t>、</w:t>
      </w:r>
      <w:r w:rsidR="00A351CD">
        <w:rPr>
          <w:rFonts w:hint="eastAsia"/>
          <w:sz w:val="24"/>
          <w:szCs w:val="24"/>
        </w:rPr>
        <w:t>5月1日に予定されている「国債の決済期間短縮化」</w:t>
      </w:r>
      <w:r w:rsidR="00842F58">
        <w:rPr>
          <w:rFonts w:hint="eastAsia"/>
          <w:sz w:val="24"/>
          <w:szCs w:val="24"/>
        </w:rPr>
        <w:t>後</w:t>
      </w:r>
      <w:r w:rsidR="00A351CD">
        <w:rPr>
          <w:rFonts w:hint="eastAsia"/>
          <w:sz w:val="24"/>
          <w:szCs w:val="24"/>
        </w:rPr>
        <w:t>、新たな市場慣行のもとでの取引が定着するまでの間、一時的にレポ市場の国債需給がタイト化する</w:t>
      </w:r>
      <w:r w:rsidR="0035447D">
        <w:rPr>
          <w:rFonts w:hint="eastAsia"/>
          <w:sz w:val="24"/>
          <w:szCs w:val="24"/>
        </w:rPr>
        <w:t>可能性があり</w:t>
      </w:r>
      <w:r w:rsidR="00A351CD">
        <w:rPr>
          <w:rFonts w:hint="eastAsia"/>
          <w:sz w:val="24"/>
          <w:szCs w:val="24"/>
        </w:rPr>
        <w:t>ます。日本銀行では、</w:t>
      </w:r>
      <w:r w:rsidR="0035447D">
        <w:rPr>
          <w:rFonts w:hint="eastAsia"/>
          <w:sz w:val="24"/>
          <w:szCs w:val="24"/>
        </w:rPr>
        <w:t>市場参加者の国債の決済期間短縮化への円滑な移行を支援する観点から、レポ市場の国債需給のタイト化に備えた</w:t>
      </w:r>
      <w:r w:rsidR="00A351CD">
        <w:rPr>
          <w:rFonts w:hint="eastAsia"/>
          <w:sz w:val="24"/>
          <w:szCs w:val="24"/>
        </w:rPr>
        <w:t>一時的な措置として、</w:t>
      </w:r>
      <w:r w:rsidR="00727540">
        <w:rPr>
          <w:rFonts w:hint="eastAsia"/>
          <w:sz w:val="24"/>
          <w:szCs w:val="24"/>
        </w:rPr>
        <w:t>5</w:t>
      </w:r>
      <w:r w:rsidR="001C6122" w:rsidRPr="001C6122">
        <w:rPr>
          <w:rFonts w:hint="eastAsia"/>
          <w:sz w:val="24"/>
          <w:szCs w:val="24"/>
        </w:rPr>
        <w:t>月1日から</w:t>
      </w:r>
      <w:r w:rsidR="00727540">
        <w:rPr>
          <w:rFonts w:hint="eastAsia"/>
          <w:sz w:val="24"/>
          <w:szCs w:val="24"/>
        </w:rPr>
        <w:t>11</w:t>
      </w:r>
      <w:r w:rsidR="001C6122" w:rsidRPr="001C6122">
        <w:rPr>
          <w:rFonts w:hint="eastAsia"/>
          <w:sz w:val="24"/>
          <w:szCs w:val="24"/>
        </w:rPr>
        <w:t>日までの間に実施する</w:t>
      </w:r>
      <w:r w:rsidR="001C6122" w:rsidRPr="00C115CB">
        <w:rPr>
          <w:rFonts w:hint="eastAsia"/>
          <w:sz w:val="24"/>
          <w:szCs w:val="24"/>
        </w:rPr>
        <w:t>日銀国債売現先（国債補完供給）</w:t>
      </w:r>
      <w:r w:rsidR="001C6122" w:rsidRPr="001C6122">
        <w:rPr>
          <w:rFonts w:hint="eastAsia"/>
          <w:sz w:val="24"/>
          <w:szCs w:val="24"/>
        </w:rPr>
        <w:t>について、</w:t>
      </w:r>
      <w:r w:rsidR="00131188" w:rsidRPr="00212CE2">
        <w:rPr>
          <w:rFonts w:ascii="ＭＳ 明朝" w:hAnsi="ＭＳ 明朝" w:hint="eastAsia"/>
          <w:sz w:val="24"/>
          <w:szCs w:val="24"/>
        </w:rPr>
        <w:t>「日本銀行金融ネットワークシステム利用細則（金融調節等入札連絡事務）」（以下「利用細則」とい</w:t>
      </w:r>
      <w:r w:rsidR="00131188">
        <w:rPr>
          <w:rFonts w:ascii="ＭＳ 明朝" w:hAnsi="ＭＳ 明朝" w:hint="eastAsia"/>
          <w:sz w:val="24"/>
          <w:szCs w:val="24"/>
        </w:rPr>
        <w:t>います</w:t>
      </w:r>
      <w:r w:rsidR="00131188" w:rsidRPr="00212CE2">
        <w:rPr>
          <w:rFonts w:ascii="ＭＳ 明朝" w:hAnsi="ＭＳ 明朝" w:hint="eastAsia"/>
          <w:sz w:val="24"/>
          <w:szCs w:val="24"/>
        </w:rPr>
        <w:t>。）の定めにかかわらず、</w:t>
      </w:r>
      <w:r w:rsidR="00007B3E">
        <w:rPr>
          <w:rFonts w:ascii="ＭＳ 明朝" w:hAnsi="ＭＳ 明朝" w:hint="eastAsia"/>
          <w:sz w:val="24"/>
          <w:szCs w:val="24"/>
        </w:rPr>
        <w:t>1</w:t>
      </w:r>
      <w:r w:rsidR="00007B3E">
        <w:rPr>
          <w:rFonts w:ascii="ＭＳ 明朝" w:hAnsi="ＭＳ 明朝" w:hint="eastAsia"/>
          <w:sz w:val="24"/>
          <w:szCs w:val="24"/>
        </w:rPr>
        <w:t>日</w:t>
      </w:r>
      <w:r w:rsidR="00007B3E">
        <w:rPr>
          <w:rFonts w:ascii="ＭＳ 明朝" w:hAnsi="ＭＳ 明朝" w:hint="eastAsia"/>
          <w:sz w:val="24"/>
          <w:szCs w:val="24"/>
        </w:rPr>
        <w:t>3</w:t>
      </w:r>
      <w:r w:rsidR="00007B3E">
        <w:rPr>
          <w:rFonts w:ascii="ＭＳ 明朝" w:hAnsi="ＭＳ 明朝" w:hint="eastAsia"/>
          <w:sz w:val="24"/>
          <w:szCs w:val="24"/>
        </w:rPr>
        <w:t>回の入札</w:t>
      </w:r>
      <w:r w:rsidR="0077770E">
        <w:rPr>
          <w:rFonts w:ascii="ＭＳ 明朝" w:hAnsi="ＭＳ 明朝" w:hint="eastAsia"/>
          <w:sz w:val="24"/>
          <w:szCs w:val="24"/>
        </w:rPr>
        <w:t>の</w:t>
      </w:r>
      <w:r w:rsidR="00007B3E">
        <w:rPr>
          <w:rFonts w:ascii="ＭＳ 明朝" w:hAnsi="ＭＳ 明朝" w:hint="eastAsia"/>
          <w:sz w:val="24"/>
          <w:szCs w:val="24"/>
        </w:rPr>
        <w:t>実施</w:t>
      </w:r>
      <w:r w:rsidR="0077770E">
        <w:rPr>
          <w:rFonts w:ascii="ＭＳ 明朝" w:hAnsi="ＭＳ 明朝" w:hint="eastAsia"/>
          <w:sz w:val="24"/>
          <w:szCs w:val="24"/>
        </w:rPr>
        <w:t>を可能と</w:t>
      </w:r>
      <w:r w:rsidR="00007B3E">
        <w:rPr>
          <w:rFonts w:ascii="ＭＳ 明朝" w:hAnsi="ＭＳ 明朝" w:hint="eastAsia"/>
          <w:sz w:val="24"/>
          <w:szCs w:val="24"/>
        </w:rPr>
        <w:t>する</w:t>
      </w:r>
      <w:r w:rsidR="0077770E">
        <w:rPr>
          <w:rFonts w:ascii="ＭＳ 明朝" w:hAnsi="ＭＳ 明朝" w:hint="eastAsia"/>
          <w:sz w:val="24"/>
          <w:szCs w:val="24"/>
        </w:rPr>
        <w:t>扱い</w:t>
      </w:r>
      <w:r w:rsidR="00007B3E">
        <w:rPr>
          <w:rFonts w:ascii="ＭＳ 明朝" w:hAnsi="ＭＳ 明朝" w:hint="eastAsia"/>
          <w:sz w:val="24"/>
          <w:szCs w:val="24"/>
        </w:rPr>
        <w:t>とします。</w:t>
      </w:r>
    </w:p>
    <w:p w:rsidR="00131188" w:rsidRDefault="00131188" w:rsidP="00893CA4">
      <w:pPr>
        <w:adjustRightInd/>
        <w:spacing w:line="240" w:lineRule="auto"/>
        <w:ind w:firstLineChars="100" w:firstLine="240"/>
        <w:rPr>
          <w:sz w:val="24"/>
          <w:szCs w:val="24"/>
        </w:rPr>
      </w:pPr>
    </w:p>
    <w:p w:rsidR="00602896" w:rsidRDefault="001C6122" w:rsidP="00E34F18">
      <w:pPr>
        <w:adjustRightInd/>
        <w:spacing w:line="440" w:lineRule="exact"/>
        <w:ind w:firstLineChars="100" w:firstLine="240"/>
        <w:rPr>
          <w:sz w:val="24"/>
          <w:szCs w:val="24"/>
        </w:rPr>
      </w:pPr>
      <w:r w:rsidRPr="00C115CB">
        <w:rPr>
          <w:rFonts w:ascii="ＭＳ 明朝" w:hAnsi="ＭＳ 明朝" w:hint="eastAsia"/>
          <w:sz w:val="24"/>
          <w:szCs w:val="24"/>
        </w:rPr>
        <w:t>上記期間における</w:t>
      </w:r>
      <w:r w:rsidRPr="00C115CB">
        <w:rPr>
          <w:rFonts w:hint="eastAsia"/>
          <w:sz w:val="24"/>
          <w:szCs w:val="24"/>
        </w:rPr>
        <w:t>日銀国債売現先（国債補完供給）にかかる</w:t>
      </w:r>
      <w:r w:rsidRPr="00C115CB">
        <w:rPr>
          <w:rFonts w:ascii="ＭＳ 明朝" w:hAnsi="ＭＳ 明朝" w:hint="eastAsia"/>
          <w:sz w:val="24"/>
          <w:szCs w:val="24"/>
        </w:rPr>
        <w:t>金融調節等入札連絡事務に</w:t>
      </w:r>
      <w:r w:rsidR="00131188">
        <w:rPr>
          <w:rFonts w:ascii="ＭＳ 明朝" w:hAnsi="ＭＳ 明朝" w:hint="eastAsia"/>
          <w:sz w:val="24"/>
          <w:szCs w:val="24"/>
        </w:rPr>
        <w:t>関</w:t>
      </w:r>
      <w:r w:rsidR="0035447D">
        <w:rPr>
          <w:rFonts w:ascii="ＭＳ 明朝" w:hAnsi="ＭＳ 明朝" w:hint="eastAsia"/>
          <w:sz w:val="24"/>
          <w:szCs w:val="24"/>
        </w:rPr>
        <w:t>する具体的な</w:t>
      </w:r>
      <w:r w:rsidRPr="00C115CB">
        <w:rPr>
          <w:rFonts w:ascii="ＭＳ 明朝" w:hAnsi="ＭＳ 明朝" w:hint="eastAsia"/>
          <w:sz w:val="24"/>
          <w:szCs w:val="24"/>
        </w:rPr>
        <w:t>取扱</w:t>
      </w:r>
      <w:r w:rsidR="0035447D">
        <w:rPr>
          <w:rFonts w:ascii="ＭＳ 明朝" w:hAnsi="ＭＳ 明朝" w:hint="eastAsia"/>
          <w:sz w:val="24"/>
          <w:szCs w:val="24"/>
        </w:rPr>
        <w:t>いについては、以下のとおり</w:t>
      </w:r>
      <w:r w:rsidRPr="00C115CB">
        <w:rPr>
          <w:rFonts w:ascii="ＭＳ 明朝" w:hAnsi="ＭＳ 明朝" w:hint="eastAsia"/>
          <w:sz w:val="24"/>
          <w:szCs w:val="24"/>
        </w:rPr>
        <w:t>としますので、</w:t>
      </w:r>
      <w:r w:rsidRPr="00C115CB">
        <w:rPr>
          <w:rFonts w:hint="eastAsia"/>
          <w:sz w:val="24"/>
          <w:szCs w:val="24"/>
        </w:rPr>
        <w:t>ご連絡します。</w:t>
      </w:r>
    </w:p>
    <w:p w:rsidR="00E34F18" w:rsidRDefault="00E34F18" w:rsidP="00893CA4">
      <w:pPr>
        <w:adjustRightInd/>
        <w:spacing w:line="240" w:lineRule="auto"/>
        <w:ind w:firstLineChars="100" w:firstLine="240"/>
        <w:rPr>
          <w:sz w:val="24"/>
          <w:szCs w:val="24"/>
        </w:rPr>
        <w:sectPr w:rsidR="00E34F18" w:rsidSect="00FC7C1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20" w:footer="720" w:gutter="0"/>
          <w:cols w:space="720"/>
          <w:docGrid w:type="lines" w:linePitch="353" w:charSpace="-2048"/>
        </w:sectPr>
      </w:pPr>
    </w:p>
    <w:p w:rsidR="00950352" w:rsidRPr="00C115CB" w:rsidRDefault="00950352" w:rsidP="00950352">
      <w:pPr>
        <w:spacing w:line="240" w:lineRule="auto"/>
        <w:rPr>
          <w:b/>
          <w:sz w:val="24"/>
          <w:szCs w:val="24"/>
        </w:rPr>
      </w:pPr>
      <w:r>
        <w:rPr>
          <w:rFonts w:hint="eastAsia"/>
          <w:b/>
          <w:sz w:val="24"/>
          <w:szCs w:val="24"/>
        </w:rPr>
        <w:lastRenderedPageBreak/>
        <w:t>１</w:t>
      </w:r>
      <w:r w:rsidRPr="00C115CB">
        <w:rPr>
          <w:rFonts w:hint="eastAsia"/>
          <w:b/>
          <w:sz w:val="24"/>
          <w:szCs w:val="24"/>
        </w:rPr>
        <w:t>．タイムテーブル</w:t>
      </w:r>
    </w:p>
    <w:p w:rsidR="00950352" w:rsidRDefault="00727540" w:rsidP="00C8317E">
      <w:pPr>
        <w:spacing w:beforeLines="50" w:before="180" w:afterLines="50" w:after="180" w:line="440" w:lineRule="exact"/>
        <w:ind w:firstLineChars="100" w:firstLine="240"/>
        <w:rPr>
          <w:sz w:val="24"/>
          <w:szCs w:val="24"/>
        </w:rPr>
      </w:pPr>
      <w:r w:rsidRPr="00C8317E">
        <w:rPr>
          <w:rFonts w:hint="eastAsia"/>
          <w:sz w:val="24"/>
          <w:szCs w:val="24"/>
        </w:rPr>
        <w:t>5</w:t>
      </w:r>
      <w:r w:rsidR="00D75CE7" w:rsidRPr="00C8317E">
        <w:rPr>
          <w:rFonts w:hint="eastAsia"/>
          <w:sz w:val="24"/>
          <w:szCs w:val="24"/>
        </w:rPr>
        <w:t>月1日</w:t>
      </w:r>
      <w:r w:rsidRPr="00C8317E">
        <w:rPr>
          <w:rFonts w:hint="eastAsia"/>
          <w:sz w:val="24"/>
          <w:szCs w:val="24"/>
        </w:rPr>
        <w:t>から11日までの間に</w:t>
      </w:r>
      <w:r w:rsidR="00410B9E" w:rsidRPr="00C8317E">
        <w:rPr>
          <w:rFonts w:hint="eastAsia"/>
          <w:sz w:val="24"/>
          <w:szCs w:val="24"/>
        </w:rPr>
        <w:t>実施する</w:t>
      </w:r>
      <w:r w:rsidR="00950352" w:rsidRPr="00C115CB">
        <w:rPr>
          <w:rFonts w:hint="eastAsia"/>
          <w:sz w:val="24"/>
          <w:szCs w:val="24"/>
        </w:rPr>
        <w:t>日銀国債売現先（国債補完供給）</w:t>
      </w:r>
      <w:r w:rsidR="00950352">
        <w:rPr>
          <w:rFonts w:hint="eastAsia"/>
          <w:sz w:val="24"/>
          <w:szCs w:val="24"/>
        </w:rPr>
        <w:t>のタイムテーブルは、利用細則第１編６．（６）および</w:t>
      </w:r>
      <w:r w:rsidR="00916A83">
        <w:rPr>
          <w:rFonts w:hint="eastAsia"/>
          <w:sz w:val="24"/>
          <w:szCs w:val="24"/>
        </w:rPr>
        <w:t>日本銀行</w:t>
      </w:r>
      <w:r w:rsidR="00D554B4">
        <w:rPr>
          <w:rFonts w:hint="eastAsia"/>
          <w:sz w:val="24"/>
          <w:szCs w:val="24"/>
        </w:rPr>
        <w:t>の</w:t>
      </w:r>
      <w:r w:rsidR="00916A83">
        <w:rPr>
          <w:rFonts w:hint="eastAsia"/>
          <w:sz w:val="24"/>
          <w:szCs w:val="24"/>
        </w:rPr>
        <w:t>ホームページで公表している</w:t>
      </w:r>
      <w:r w:rsidR="00950352">
        <w:rPr>
          <w:rFonts w:hint="eastAsia"/>
          <w:sz w:val="24"/>
          <w:szCs w:val="24"/>
        </w:rPr>
        <w:t>「オペタイムテーブル」の定めにかかわらず、以下のとおりとしますので、ご留意ください。</w:t>
      </w:r>
    </w:p>
    <w:p w:rsidR="00950352" w:rsidRDefault="00950352" w:rsidP="002442C5">
      <w:pPr>
        <w:spacing w:afterLines="50" w:after="180" w:line="440" w:lineRule="exact"/>
        <w:jc w:val="center"/>
        <w:rPr>
          <w:sz w:val="24"/>
          <w:szCs w:val="24"/>
        </w:rPr>
      </w:pPr>
      <w:r>
        <w:rPr>
          <w:rFonts w:hint="eastAsia"/>
          <w:sz w:val="24"/>
          <w:szCs w:val="24"/>
        </w:rPr>
        <w:t>＜日銀国債売現先（国債補完供給）のタイムテーブル＞</w:t>
      </w:r>
    </w:p>
    <w:tbl>
      <w:tblPr>
        <w:tblW w:w="850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785"/>
        <w:gridCol w:w="1786"/>
        <w:gridCol w:w="1786"/>
      </w:tblGrid>
      <w:tr w:rsidR="00727540" w:rsidRPr="00595AEF" w:rsidTr="00C8317E">
        <w:trPr>
          <w:jc w:val="center"/>
        </w:trPr>
        <w:tc>
          <w:tcPr>
            <w:tcW w:w="3145" w:type="dxa"/>
            <w:tcBorders>
              <w:top w:val="single" w:sz="4" w:space="0" w:color="auto"/>
              <w:bottom w:val="double" w:sz="4" w:space="0" w:color="auto"/>
            </w:tcBorders>
            <w:shd w:val="clear" w:color="auto" w:fill="auto"/>
          </w:tcPr>
          <w:p w:rsidR="00727540" w:rsidRPr="00595AEF" w:rsidRDefault="00727540" w:rsidP="00ED1EBE">
            <w:pPr>
              <w:adjustRightInd/>
              <w:spacing w:line="360" w:lineRule="exact"/>
              <w:rPr>
                <w:sz w:val="22"/>
                <w:szCs w:val="22"/>
              </w:rPr>
            </w:pPr>
          </w:p>
        </w:tc>
        <w:tc>
          <w:tcPr>
            <w:tcW w:w="1785" w:type="dxa"/>
            <w:tcBorders>
              <w:top w:val="single" w:sz="4" w:space="0" w:color="auto"/>
              <w:bottom w:val="double" w:sz="4" w:space="0" w:color="auto"/>
            </w:tcBorders>
            <w:shd w:val="clear" w:color="auto" w:fill="auto"/>
          </w:tcPr>
          <w:p w:rsidR="00727540" w:rsidRDefault="00007B3E" w:rsidP="00ED1EBE">
            <w:pPr>
              <w:adjustRightInd/>
              <w:spacing w:line="360" w:lineRule="exact"/>
              <w:jc w:val="center"/>
              <w:rPr>
                <w:sz w:val="22"/>
                <w:szCs w:val="22"/>
              </w:rPr>
            </w:pPr>
            <w:r>
              <w:rPr>
                <w:rFonts w:hint="eastAsia"/>
                <w:sz w:val="22"/>
                <w:szCs w:val="22"/>
              </w:rPr>
              <w:t>午前入札①</w:t>
            </w:r>
          </w:p>
          <w:p w:rsidR="00C8317E" w:rsidRPr="00595AEF" w:rsidRDefault="00C8317E" w:rsidP="00ED1EBE">
            <w:pPr>
              <w:adjustRightInd/>
              <w:spacing w:line="360" w:lineRule="exact"/>
              <w:jc w:val="center"/>
              <w:rPr>
                <w:sz w:val="22"/>
                <w:szCs w:val="22"/>
              </w:rPr>
            </w:pPr>
            <w:r>
              <w:rPr>
                <w:rFonts w:hint="eastAsia"/>
                <w:sz w:val="22"/>
                <w:szCs w:val="22"/>
              </w:rPr>
              <w:t>（新設）</w:t>
            </w:r>
          </w:p>
        </w:tc>
        <w:tc>
          <w:tcPr>
            <w:tcW w:w="1786" w:type="dxa"/>
            <w:tcBorders>
              <w:top w:val="single" w:sz="4" w:space="0" w:color="auto"/>
              <w:bottom w:val="double" w:sz="4" w:space="0" w:color="auto"/>
            </w:tcBorders>
          </w:tcPr>
          <w:p w:rsidR="00727540" w:rsidRDefault="00007B3E" w:rsidP="00916A83">
            <w:pPr>
              <w:adjustRightInd/>
              <w:spacing w:line="360" w:lineRule="exact"/>
              <w:jc w:val="center"/>
              <w:rPr>
                <w:sz w:val="22"/>
                <w:szCs w:val="22"/>
              </w:rPr>
            </w:pPr>
            <w:r>
              <w:rPr>
                <w:rFonts w:hint="eastAsia"/>
                <w:sz w:val="22"/>
                <w:szCs w:val="22"/>
              </w:rPr>
              <w:t>午前入札②</w:t>
            </w:r>
          </w:p>
          <w:p w:rsidR="00842F58" w:rsidRPr="00595AEF" w:rsidRDefault="00842F58" w:rsidP="00916A83">
            <w:pPr>
              <w:adjustRightInd/>
              <w:spacing w:line="360" w:lineRule="exact"/>
              <w:jc w:val="center"/>
              <w:rPr>
                <w:sz w:val="22"/>
                <w:szCs w:val="22"/>
              </w:rPr>
            </w:pPr>
            <w:r>
              <w:rPr>
                <w:rFonts w:hint="eastAsia"/>
                <w:sz w:val="22"/>
                <w:szCs w:val="22"/>
              </w:rPr>
              <w:t>（従来通り）</w:t>
            </w:r>
          </w:p>
        </w:tc>
        <w:tc>
          <w:tcPr>
            <w:tcW w:w="1786" w:type="dxa"/>
            <w:tcBorders>
              <w:top w:val="single" w:sz="4" w:space="0" w:color="auto"/>
              <w:bottom w:val="double" w:sz="4" w:space="0" w:color="auto"/>
            </w:tcBorders>
            <w:shd w:val="clear" w:color="auto" w:fill="auto"/>
          </w:tcPr>
          <w:p w:rsidR="00727540" w:rsidRDefault="00C8317E" w:rsidP="00916A83">
            <w:pPr>
              <w:adjustRightInd/>
              <w:spacing w:line="360" w:lineRule="exact"/>
              <w:jc w:val="center"/>
              <w:rPr>
                <w:sz w:val="22"/>
                <w:szCs w:val="22"/>
              </w:rPr>
            </w:pPr>
            <w:r>
              <w:rPr>
                <w:rFonts w:hint="eastAsia"/>
                <w:sz w:val="22"/>
                <w:szCs w:val="22"/>
              </w:rPr>
              <w:t>午後入札</w:t>
            </w:r>
          </w:p>
          <w:p w:rsidR="00842F58" w:rsidRPr="00595AEF" w:rsidRDefault="00842F58" w:rsidP="00916A83">
            <w:pPr>
              <w:adjustRightInd/>
              <w:spacing w:line="360" w:lineRule="exact"/>
              <w:jc w:val="center"/>
              <w:rPr>
                <w:sz w:val="22"/>
                <w:szCs w:val="22"/>
              </w:rPr>
            </w:pPr>
            <w:r>
              <w:rPr>
                <w:rFonts w:hint="eastAsia"/>
                <w:sz w:val="22"/>
                <w:szCs w:val="22"/>
              </w:rPr>
              <w:t>（従来通り）</w:t>
            </w:r>
          </w:p>
        </w:tc>
      </w:tr>
      <w:tr w:rsidR="00007B3E" w:rsidRPr="00595AEF" w:rsidTr="00C8317E">
        <w:trPr>
          <w:jc w:val="center"/>
        </w:trPr>
        <w:tc>
          <w:tcPr>
            <w:tcW w:w="3145" w:type="dxa"/>
            <w:tcBorders>
              <w:top w:val="double" w:sz="4" w:space="0" w:color="auto"/>
            </w:tcBorders>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オファー実施希望受付時間</w:t>
            </w:r>
          </w:p>
        </w:tc>
        <w:tc>
          <w:tcPr>
            <w:tcW w:w="1785" w:type="dxa"/>
            <w:tcBorders>
              <w:top w:val="double" w:sz="4" w:space="0" w:color="auto"/>
            </w:tcBorders>
            <w:shd w:val="clear" w:color="auto" w:fill="auto"/>
            <w:vAlign w:val="center"/>
          </w:tcPr>
          <w:p w:rsidR="00007B3E" w:rsidRDefault="00007B3E" w:rsidP="00C8317E">
            <w:pPr>
              <w:adjustRightInd/>
              <w:spacing w:line="360" w:lineRule="exact"/>
              <w:jc w:val="center"/>
              <w:rPr>
                <w:sz w:val="22"/>
                <w:szCs w:val="22"/>
              </w:rPr>
            </w:pPr>
            <w:r>
              <w:rPr>
                <w:rFonts w:hint="eastAsia"/>
                <w:sz w:val="22"/>
                <w:szCs w:val="22"/>
              </w:rPr>
              <w:t>前営業日</w:t>
            </w:r>
          </w:p>
          <w:p w:rsidR="00007B3E" w:rsidRPr="00595AEF" w:rsidRDefault="00007B3E" w:rsidP="00C8317E">
            <w:pPr>
              <w:adjustRightInd/>
              <w:spacing w:line="360" w:lineRule="exact"/>
              <w:jc w:val="center"/>
              <w:rPr>
                <w:sz w:val="22"/>
                <w:szCs w:val="22"/>
              </w:rPr>
            </w:pPr>
            <w:r>
              <w:rPr>
                <w:rFonts w:hint="eastAsia"/>
                <w:sz w:val="22"/>
                <w:szCs w:val="22"/>
              </w:rPr>
              <w:t>16</w:t>
            </w:r>
            <w:r w:rsidRPr="00595AEF">
              <w:rPr>
                <w:rFonts w:hint="eastAsia"/>
                <w:sz w:val="22"/>
                <w:szCs w:val="22"/>
              </w:rPr>
              <w:t>:00～</w:t>
            </w:r>
            <w:r>
              <w:rPr>
                <w:rFonts w:hint="eastAsia"/>
                <w:sz w:val="22"/>
                <w:szCs w:val="22"/>
              </w:rPr>
              <w:t>18:00</w:t>
            </w:r>
          </w:p>
        </w:tc>
        <w:tc>
          <w:tcPr>
            <w:tcW w:w="1786" w:type="dxa"/>
            <w:tcBorders>
              <w:top w:val="double" w:sz="4" w:space="0" w:color="auto"/>
            </w:tcBorders>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9:00～11:15</w:t>
            </w:r>
          </w:p>
        </w:tc>
        <w:tc>
          <w:tcPr>
            <w:tcW w:w="1786" w:type="dxa"/>
            <w:tcBorders>
              <w:top w:val="double" w:sz="4" w:space="0" w:color="auto"/>
            </w:tcBorders>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12:3</w:t>
            </w:r>
            <w:r w:rsidRPr="00595AEF">
              <w:rPr>
                <w:rFonts w:hint="eastAsia"/>
                <w:sz w:val="22"/>
                <w:szCs w:val="22"/>
              </w:rPr>
              <w:t>0～</w:t>
            </w:r>
            <w:r>
              <w:rPr>
                <w:rFonts w:hint="eastAsia"/>
                <w:sz w:val="22"/>
                <w:szCs w:val="22"/>
              </w:rPr>
              <w:t>13</w:t>
            </w:r>
            <w:r w:rsidRPr="00595AEF">
              <w:rPr>
                <w:rFonts w:hint="eastAsia"/>
                <w:sz w:val="22"/>
                <w:szCs w:val="22"/>
              </w:rPr>
              <w:t>:15</w:t>
            </w:r>
          </w:p>
        </w:tc>
      </w:tr>
      <w:tr w:rsidR="00007B3E" w:rsidRPr="00595AEF" w:rsidTr="00C8317E">
        <w:trPr>
          <w:jc w:val="center"/>
        </w:trPr>
        <w:tc>
          <w:tcPr>
            <w:tcW w:w="3145" w:type="dxa"/>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オファー</w:t>
            </w:r>
            <w:r w:rsidRPr="00007B3E">
              <w:rPr>
                <w:rFonts w:hint="eastAsia"/>
                <w:sz w:val="22"/>
                <w:szCs w:val="22"/>
                <w:vertAlign w:val="superscript"/>
              </w:rPr>
              <w:t>（注１）</w:t>
            </w:r>
          </w:p>
        </w:tc>
        <w:tc>
          <w:tcPr>
            <w:tcW w:w="1785" w:type="dxa"/>
            <w:shd w:val="clear" w:color="auto" w:fill="auto"/>
            <w:vAlign w:val="center"/>
          </w:tcPr>
          <w:p w:rsidR="00007B3E" w:rsidRPr="00595AEF" w:rsidRDefault="00C14BB3" w:rsidP="00C8317E">
            <w:pPr>
              <w:adjustRightInd/>
              <w:spacing w:line="360" w:lineRule="exact"/>
              <w:jc w:val="center"/>
              <w:rPr>
                <w:sz w:val="22"/>
                <w:szCs w:val="22"/>
              </w:rPr>
            </w:pPr>
            <w:r>
              <w:rPr>
                <w:rFonts w:hint="eastAsia"/>
                <w:sz w:val="22"/>
                <w:szCs w:val="22"/>
              </w:rPr>
              <w:t>10</w:t>
            </w:r>
            <w:r w:rsidR="00007B3E" w:rsidRPr="00595AEF">
              <w:rPr>
                <w:rFonts w:hint="eastAsia"/>
                <w:sz w:val="22"/>
                <w:szCs w:val="22"/>
              </w:rPr>
              <w:t>:</w:t>
            </w:r>
            <w:r>
              <w:rPr>
                <w:rFonts w:hint="eastAsia"/>
                <w:sz w:val="22"/>
                <w:szCs w:val="22"/>
              </w:rPr>
              <w:t>25</w:t>
            </w:r>
          </w:p>
        </w:tc>
        <w:tc>
          <w:tcPr>
            <w:tcW w:w="1786" w:type="dxa"/>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11:50</w:t>
            </w:r>
          </w:p>
        </w:tc>
        <w:tc>
          <w:tcPr>
            <w:tcW w:w="1786" w:type="dxa"/>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13</w:t>
            </w:r>
            <w:r w:rsidRPr="00595AEF">
              <w:rPr>
                <w:rFonts w:hint="eastAsia"/>
                <w:sz w:val="22"/>
                <w:szCs w:val="22"/>
              </w:rPr>
              <w:t>:50</w:t>
            </w:r>
          </w:p>
        </w:tc>
      </w:tr>
      <w:tr w:rsidR="00007B3E" w:rsidRPr="00595AEF" w:rsidTr="00C8317E">
        <w:trPr>
          <w:jc w:val="center"/>
        </w:trPr>
        <w:tc>
          <w:tcPr>
            <w:tcW w:w="3145" w:type="dxa"/>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応募締切時刻</w:t>
            </w:r>
          </w:p>
        </w:tc>
        <w:tc>
          <w:tcPr>
            <w:tcW w:w="1785" w:type="dxa"/>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10</w:t>
            </w:r>
            <w:r w:rsidRPr="00595AEF">
              <w:rPr>
                <w:rFonts w:hint="eastAsia"/>
                <w:sz w:val="22"/>
                <w:szCs w:val="22"/>
              </w:rPr>
              <w:t>:</w:t>
            </w:r>
            <w:r w:rsidR="00C14BB3">
              <w:rPr>
                <w:rFonts w:hint="eastAsia"/>
                <w:sz w:val="22"/>
                <w:szCs w:val="22"/>
              </w:rPr>
              <w:t>50</w:t>
            </w:r>
          </w:p>
        </w:tc>
        <w:tc>
          <w:tcPr>
            <w:tcW w:w="1786" w:type="dxa"/>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12:15</w:t>
            </w:r>
          </w:p>
        </w:tc>
        <w:tc>
          <w:tcPr>
            <w:tcW w:w="1786" w:type="dxa"/>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14</w:t>
            </w:r>
            <w:r w:rsidRPr="00595AEF">
              <w:rPr>
                <w:rFonts w:hint="eastAsia"/>
                <w:sz w:val="22"/>
                <w:szCs w:val="22"/>
              </w:rPr>
              <w:t>:15</w:t>
            </w:r>
          </w:p>
        </w:tc>
      </w:tr>
      <w:tr w:rsidR="00007B3E" w:rsidRPr="00595AEF" w:rsidTr="00C8317E">
        <w:trPr>
          <w:jc w:val="center"/>
        </w:trPr>
        <w:tc>
          <w:tcPr>
            <w:tcW w:w="3145" w:type="dxa"/>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オファーバック</w:t>
            </w:r>
            <w:r w:rsidR="00C8317E" w:rsidRPr="00C8317E">
              <w:rPr>
                <w:rFonts w:hint="eastAsia"/>
                <w:sz w:val="22"/>
                <w:szCs w:val="22"/>
                <w:vertAlign w:val="superscript"/>
              </w:rPr>
              <w:t>（注２）</w:t>
            </w:r>
          </w:p>
        </w:tc>
        <w:tc>
          <w:tcPr>
            <w:tcW w:w="1785" w:type="dxa"/>
            <w:shd w:val="clear" w:color="auto" w:fill="auto"/>
            <w:vAlign w:val="center"/>
          </w:tcPr>
          <w:p w:rsidR="00007B3E" w:rsidRPr="00595AEF" w:rsidRDefault="00C14BB3" w:rsidP="00C8317E">
            <w:pPr>
              <w:adjustRightInd/>
              <w:spacing w:line="360" w:lineRule="exact"/>
              <w:jc w:val="center"/>
              <w:rPr>
                <w:sz w:val="22"/>
                <w:szCs w:val="22"/>
              </w:rPr>
            </w:pPr>
            <w:r>
              <w:rPr>
                <w:rFonts w:hint="eastAsia"/>
                <w:sz w:val="22"/>
                <w:szCs w:val="22"/>
              </w:rPr>
              <w:t>11:05</w:t>
            </w:r>
            <w:r w:rsidR="00007B3E" w:rsidRPr="00595AEF">
              <w:rPr>
                <w:rFonts w:hint="eastAsia"/>
                <w:sz w:val="22"/>
                <w:szCs w:val="22"/>
              </w:rPr>
              <w:t>頃</w:t>
            </w:r>
          </w:p>
        </w:tc>
        <w:tc>
          <w:tcPr>
            <w:tcW w:w="1786" w:type="dxa"/>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12:30頃</w:t>
            </w:r>
          </w:p>
        </w:tc>
        <w:tc>
          <w:tcPr>
            <w:tcW w:w="1786" w:type="dxa"/>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14</w:t>
            </w:r>
            <w:r w:rsidRPr="00595AEF">
              <w:rPr>
                <w:rFonts w:hint="eastAsia"/>
                <w:sz w:val="22"/>
                <w:szCs w:val="22"/>
              </w:rPr>
              <w:t>:30頃</w:t>
            </w:r>
          </w:p>
        </w:tc>
      </w:tr>
      <w:tr w:rsidR="00007B3E" w:rsidRPr="00595AEF" w:rsidTr="00C8317E">
        <w:trPr>
          <w:jc w:val="center"/>
        </w:trPr>
        <w:tc>
          <w:tcPr>
            <w:tcW w:w="3145" w:type="dxa"/>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スタート日の決済締切時刻</w:t>
            </w:r>
          </w:p>
        </w:tc>
        <w:tc>
          <w:tcPr>
            <w:tcW w:w="1785" w:type="dxa"/>
            <w:shd w:val="clear" w:color="auto" w:fill="auto"/>
            <w:vAlign w:val="center"/>
          </w:tcPr>
          <w:p w:rsidR="00007B3E" w:rsidRPr="00595AEF" w:rsidRDefault="00EE78C8" w:rsidP="00C8317E">
            <w:pPr>
              <w:adjustRightInd/>
              <w:spacing w:line="360" w:lineRule="exact"/>
              <w:jc w:val="center"/>
              <w:rPr>
                <w:sz w:val="22"/>
                <w:szCs w:val="22"/>
              </w:rPr>
            </w:pPr>
            <w:r>
              <w:rPr>
                <w:rFonts w:hint="eastAsia"/>
                <w:sz w:val="22"/>
                <w:szCs w:val="22"/>
              </w:rPr>
              <w:t>13</w:t>
            </w:r>
            <w:r w:rsidR="00007B3E" w:rsidRPr="00595AEF">
              <w:rPr>
                <w:rFonts w:hint="eastAsia"/>
                <w:sz w:val="22"/>
                <w:szCs w:val="22"/>
              </w:rPr>
              <w:t>:15</w:t>
            </w:r>
          </w:p>
        </w:tc>
        <w:tc>
          <w:tcPr>
            <w:tcW w:w="1786" w:type="dxa"/>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13:15</w:t>
            </w:r>
          </w:p>
        </w:tc>
        <w:tc>
          <w:tcPr>
            <w:tcW w:w="1786" w:type="dxa"/>
            <w:shd w:val="clear" w:color="auto" w:fill="auto"/>
            <w:vAlign w:val="center"/>
          </w:tcPr>
          <w:p w:rsidR="00007B3E" w:rsidRPr="00595AEF" w:rsidRDefault="00007B3E" w:rsidP="00C8317E">
            <w:pPr>
              <w:adjustRightInd/>
              <w:spacing w:line="360" w:lineRule="exact"/>
              <w:jc w:val="center"/>
              <w:rPr>
                <w:sz w:val="22"/>
                <w:szCs w:val="22"/>
              </w:rPr>
            </w:pPr>
            <w:r>
              <w:rPr>
                <w:rFonts w:hint="eastAsia"/>
                <w:sz w:val="22"/>
                <w:szCs w:val="22"/>
              </w:rPr>
              <w:t>15:30</w:t>
            </w:r>
            <w:r w:rsidR="00C8317E">
              <w:rPr>
                <w:rFonts w:hint="eastAsia"/>
                <w:sz w:val="22"/>
                <w:szCs w:val="22"/>
                <w:vertAlign w:val="superscript"/>
              </w:rPr>
              <w:t>（注３</w:t>
            </w:r>
            <w:r w:rsidRPr="00007B3E">
              <w:rPr>
                <w:rFonts w:hint="eastAsia"/>
                <w:sz w:val="22"/>
                <w:szCs w:val="22"/>
                <w:vertAlign w:val="superscript"/>
              </w:rPr>
              <w:t>）</w:t>
            </w:r>
          </w:p>
        </w:tc>
      </w:tr>
      <w:tr w:rsidR="00007B3E" w:rsidRPr="00595AEF" w:rsidTr="00C8317E">
        <w:trPr>
          <w:jc w:val="center"/>
        </w:trPr>
        <w:tc>
          <w:tcPr>
            <w:tcW w:w="3145" w:type="dxa"/>
            <w:shd w:val="clear" w:color="auto" w:fill="auto"/>
            <w:vAlign w:val="center"/>
          </w:tcPr>
          <w:p w:rsidR="00007B3E" w:rsidRPr="00595AEF" w:rsidRDefault="00007B3E" w:rsidP="00C8317E">
            <w:pPr>
              <w:adjustRightInd/>
              <w:spacing w:line="360" w:lineRule="exact"/>
              <w:rPr>
                <w:sz w:val="22"/>
                <w:szCs w:val="22"/>
              </w:rPr>
            </w:pPr>
            <w:r w:rsidRPr="00595AEF">
              <w:rPr>
                <w:rFonts w:hint="eastAsia"/>
                <w:sz w:val="22"/>
                <w:szCs w:val="22"/>
              </w:rPr>
              <w:t>エンド日の決済締切時刻</w:t>
            </w:r>
          </w:p>
        </w:tc>
        <w:tc>
          <w:tcPr>
            <w:tcW w:w="1785" w:type="dxa"/>
            <w:shd w:val="clear" w:color="auto" w:fill="auto"/>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15:00</w:t>
            </w:r>
          </w:p>
        </w:tc>
        <w:tc>
          <w:tcPr>
            <w:tcW w:w="1786" w:type="dxa"/>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15:00</w:t>
            </w:r>
          </w:p>
        </w:tc>
        <w:tc>
          <w:tcPr>
            <w:tcW w:w="1786" w:type="dxa"/>
            <w:shd w:val="clear" w:color="auto" w:fill="auto"/>
            <w:vAlign w:val="center"/>
          </w:tcPr>
          <w:p w:rsidR="00007B3E" w:rsidRPr="00595AEF" w:rsidRDefault="00007B3E" w:rsidP="00C8317E">
            <w:pPr>
              <w:adjustRightInd/>
              <w:spacing w:line="360" w:lineRule="exact"/>
              <w:jc w:val="center"/>
              <w:rPr>
                <w:sz w:val="22"/>
                <w:szCs w:val="22"/>
              </w:rPr>
            </w:pPr>
            <w:r w:rsidRPr="00595AEF">
              <w:rPr>
                <w:rFonts w:hint="eastAsia"/>
                <w:sz w:val="22"/>
                <w:szCs w:val="22"/>
              </w:rPr>
              <w:t>15:00</w:t>
            </w:r>
          </w:p>
        </w:tc>
      </w:tr>
    </w:tbl>
    <w:p w:rsidR="00950352" w:rsidRPr="00C8317E" w:rsidRDefault="00950352" w:rsidP="00C8317E">
      <w:pPr>
        <w:adjustRightInd/>
        <w:spacing w:beforeLines="30" w:before="108" w:line="360" w:lineRule="exact"/>
        <w:ind w:left="600" w:hangingChars="300" w:hanging="600"/>
        <w:rPr>
          <w:sz w:val="20"/>
          <w:szCs w:val="21"/>
        </w:rPr>
      </w:pPr>
      <w:r w:rsidRPr="00C8317E">
        <w:rPr>
          <w:rFonts w:hint="eastAsia"/>
          <w:sz w:val="20"/>
          <w:szCs w:val="21"/>
        </w:rPr>
        <w:t>（注</w:t>
      </w:r>
      <w:r w:rsidR="00D75CE7" w:rsidRPr="00C8317E">
        <w:rPr>
          <w:rFonts w:hint="eastAsia"/>
          <w:sz w:val="20"/>
          <w:szCs w:val="21"/>
        </w:rPr>
        <w:t>１</w:t>
      </w:r>
      <w:r w:rsidRPr="00C8317E">
        <w:rPr>
          <w:rFonts w:hint="eastAsia"/>
          <w:sz w:val="20"/>
          <w:szCs w:val="21"/>
        </w:rPr>
        <w:t>）</w:t>
      </w:r>
      <w:r w:rsidR="00D75CE7" w:rsidRPr="00C8317E">
        <w:rPr>
          <w:rFonts w:hint="eastAsia"/>
          <w:sz w:val="20"/>
          <w:szCs w:val="21"/>
        </w:rPr>
        <w:t>オファー</w:t>
      </w:r>
      <w:r w:rsidR="00410B9E" w:rsidRPr="00C8317E">
        <w:rPr>
          <w:rFonts w:hint="eastAsia"/>
          <w:sz w:val="20"/>
          <w:szCs w:val="21"/>
        </w:rPr>
        <w:t>時刻</w:t>
      </w:r>
      <w:r w:rsidR="00D75CE7" w:rsidRPr="00C8317E">
        <w:rPr>
          <w:rFonts w:hint="eastAsia"/>
          <w:sz w:val="20"/>
          <w:szCs w:val="21"/>
        </w:rPr>
        <w:t>が</w:t>
      </w:r>
      <w:r w:rsidR="00B415CC">
        <w:rPr>
          <w:rFonts w:hint="eastAsia"/>
          <w:sz w:val="20"/>
          <w:szCs w:val="21"/>
        </w:rPr>
        <w:t>各欄記載の</w:t>
      </w:r>
      <w:r w:rsidR="00007B3E" w:rsidRPr="00C8317E">
        <w:rPr>
          <w:rFonts w:hint="eastAsia"/>
          <w:sz w:val="20"/>
          <w:szCs w:val="21"/>
        </w:rPr>
        <w:t>時刻より</w:t>
      </w:r>
      <w:r w:rsidR="00C8317E" w:rsidRPr="00C8317E">
        <w:rPr>
          <w:rFonts w:hint="eastAsia"/>
          <w:sz w:val="20"/>
          <w:szCs w:val="21"/>
        </w:rPr>
        <w:t>も</w:t>
      </w:r>
      <w:r w:rsidR="00D75CE7" w:rsidRPr="00C8317E">
        <w:rPr>
          <w:rFonts w:hint="eastAsia"/>
          <w:sz w:val="20"/>
          <w:szCs w:val="21"/>
        </w:rPr>
        <w:t>遅くなることが見込まれる場合には、オファー申請先に対して、その旨電話でご連絡いたします。</w:t>
      </w:r>
    </w:p>
    <w:p w:rsidR="00D75CE7" w:rsidRPr="00C8317E" w:rsidRDefault="00D75CE7" w:rsidP="00C8317E">
      <w:pPr>
        <w:adjustRightInd/>
        <w:spacing w:beforeLines="10" w:before="36" w:line="360" w:lineRule="exact"/>
        <w:ind w:left="600" w:hangingChars="300" w:hanging="600"/>
        <w:rPr>
          <w:sz w:val="20"/>
          <w:szCs w:val="21"/>
        </w:rPr>
      </w:pPr>
      <w:r w:rsidRPr="00C8317E">
        <w:rPr>
          <w:rFonts w:hint="eastAsia"/>
          <w:sz w:val="20"/>
          <w:szCs w:val="21"/>
        </w:rPr>
        <w:t>（注２）オファーバック</w:t>
      </w:r>
      <w:r w:rsidR="00410B9E" w:rsidRPr="00C8317E">
        <w:rPr>
          <w:rFonts w:hint="eastAsia"/>
          <w:sz w:val="20"/>
          <w:szCs w:val="21"/>
        </w:rPr>
        <w:t>時刻</w:t>
      </w:r>
      <w:r w:rsidRPr="00C8317E">
        <w:rPr>
          <w:rFonts w:hint="eastAsia"/>
          <w:sz w:val="20"/>
          <w:szCs w:val="21"/>
        </w:rPr>
        <w:t>は、申請銘柄の多寡によって、多少前後する可能性があります。</w:t>
      </w:r>
    </w:p>
    <w:p w:rsidR="00C8317E" w:rsidRPr="00C8317E" w:rsidRDefault="00C8317E" w:rsidP="00C8317E">
      <w:pPr>
        <w:adjustRightInd/>
        <w:spacing w:beforeLines="10" w:before="36" w:line="360" w:lineRule="exact"/>
        <w:ind w:left="600" w:hangingChars="300" w:hanging="600"/>
        <w:rPr>
          <w:b/>
          <w:sz w:val="22"/>
          <w:szCs w:val="24"/>
        </w:rPr>
      </w:pPr>
      <w:r w:rsidRPr="00C8317E">
        <w:rPr>
          <w:rFonts w:hint="eastAsia"/>
          <w:sz w:val="20"/>
          <w:szCs w:val="21"/>
        </w:rPr>
        <w:t>（注３）元利払</w:t>
      </w:r>
      <w:r w:rsidR="00C553D3">
        <w:rPr>
          <w:rFonts w:hint="eastAsia"/>
          <w:sz w:val="20"/>
          <w:szCs w:val="21"/>
        </w:rPr>
        <w:t>対象銘柄が対象となる</w:t>
      </w:r>
      <w:r w:rsidRPr="00C8317E">
        <w:rPr>
          <w:rFonts w:hint="eastAsia"/>
          <w:sz w:val="20"/>
          <w:szCs w:val="21"/>
        </w:rPr>
        <w:t>場合には、15:00とします。</w:t>
      </w:r>
    </w:p>
    <w:p w:rsidR="00950352" w:rsidRDefault="00950352" w:rsidP="0035447D">
      <w:pPr>
        <w:adjustRightInd/>
        <w:spacing w:line="240" w:lineRule="auto"/>
        <w:ind w:left="241" w:hangingChars="100" w:hanging="241"/>
        <w:rPr>
          <w:b/>
          <w:sz w:val="24"/>
          <w:szCs w:val="24"/>
        </w:rPr>
      </w:pPr>
    </w:p>
    <w:p w:rsidR="00950352" w:rsidRDefault="00950352">
      <w:pPr>
        <w:adjustRightInd/>
        <w:spacing w:line="240" w:lineRule="auto"/>
        <w:ind w:left="241" w:hangingChars="100" w:hanging="241"/>
        <w:rPr>
          <w:b/>
          <w:sz w:val="24"/>
          <w:szCs w:val="24"/>
        </w:rPr>
      </w:pPr>
    </w:p>
    <w:p w:rsidR="00212CE2" w:rsidRPr="00C115CB" w:rsidRDefault="00950352">
      <w:pPr>
        <w:adjustRightInd/>
        <w:spacing w:line="440" w:lineRule="exact"/>
        <w:ind w:left="241" w:hangingChars="100" w:hanging="241"/>
        <w:rPr>
          <w:b/>
          <w:sz w:val="24"/>
          <w:szCs w:val="24"/>
        </w:rPr>
      </w:pPr>
      <w:r>
        <w:rPr>
          <w:rFonts w:hint="eastAsia"/>
          <w:b/>
          <w:sz w:val="24"/>
          <w:szCs w:val="24"/>
        </w:rPr>
        <w:t>２</w:t>
      </w:r>
      <w:r w:rsidR="00212CE2" w:rsidRPr="00C115CB">
        <w:rPr>
          <w:rFonts w:hint="eastAsia"/>
          <w:b/>
          <w:sz w:val="24"/>
          <w:szCs w:val="24"/>
        </w:rPr>
        <w:t>．</w:t>
      </w:r>
      <w:r w:rsidR="000203F8">
        <w:rPr>
          <w:rFonts w:hint="eastAsia"/>
          <w:b/>
          <w:sz w:val="24"/>
          <w:szCs w:val="24"/>
        </w:rPr>
        <w:t>日銀国債売現先（国債補完供給）の</w:t>
      </w:r>
      <w:r w:rsidR="000203F8" w:rsidRPr="000203F8">
        <w:rPr>
          <w:rFonts w:hint="eastAsia"/>
          <w:b/>
          <w:sz w:val="24"/>
          <w:szCs w:val="24"/>
        </w:rPr>
        <w:t>入札</w:t>
      </w:r>
      <w:r w:rsidR="000203F8">
        <w:rPr>
          <w:rFonts w:hint="eastAsia"/>
          <w:b/>
          <w:sz w:val="24"/>
          <w:szCs w:val="24"/>
        </w:rPr>
        <w:t>の</w:t>
      </w:r>
      <w:r w:rsidR="000203F8" w:rsidRPr="000203F8">
        <w:rPr>
          <w:rFonts w:hint="eastAsia"/>
          <w:b/>
          <w:sz w:val="24"/>
          <w:szCs w:val="24"/>
        </w:rPr>
        <w:t>実施希望</w:t>
      </w:r>
      <w:r w:rsidR="000203F8">
        <w:rPr>
          <w:rFonts w:hint="eastAsia"/>
          <w:b/>
          <w:sz w:val="24"/>
          <w:szCs w:val="24"/>
        </w:rPr>
        <w:t>にかかる連絡</w:t>
      </w:r>
    </w:p>
    <w:p w:rsidR="00445D9B" w:rsidRDefault="00C8317E" w:rsidP="00C8317E">
      <w:pPr>
        <w:adjustRightInd/>
        <w:spacing w:beforeLines="50" w:before="180" w:line="440" w:lineRule="exact"/>
        <w:ind w:firstLineChars="100" w:firstLine="240"/>
        <w:rPr>
          <w:sz w:val="24"/>
          <w:szCs w:val="24"/>
        </w:rPr>
      </w:pPr>
      <w:r>
        <w:rPr>
          <w:rFonts w:hint="eastAsia"/>
          <w:sz w:val="24"/>
          <w:szCs w:val="24"/>
        </w:rPr>
        <w:t>5</w:t>
      </w:r>
      <w:r w:rsidR="00327169" w:rsidRPr="00C8317E">
        <w:rPr>
          <w:rFonts w:hint="eastAsia"/>
          <w:sz w:val="24"/>
          <w:szCs w:val="24"/>
        </w:rPr>
        <w:t>月1日から</w:t>
      </w:r>
      <w:r>
        <w:rPr>
          <w:rFonts w:hint="eastAsia"/>
          <w:sz w:val="24"/>
          <w:szCs w:val="24"/>
        </w:rPr>
        <w:t>11</w:t>
      </w:r>
      <w:r w:rsidR="00327169" w:rsidRPr="00C8317E">
        <w:rPr>
          <w:rFonts w:hint="eastAsia"/>
          <w:sz w:val="24"/>
          <w:szCs w:val="24"/>
        </w:rPr>
        <w:t>日までの間に</w:t>
      </w:r>
      <w:r w:rsidR="00212CE2" w:rsidRPr="00C115CB">
        <w:rPr>
          <w:rFonts w:hint="eastAsia"/>
          <w:sz w:val="24"/>
          <w:szCs w:val="24"/>
        </w:rPr>
        <w:t>日銀国債売現先（国債補完供給）の入札の実施を希望する場合に</w:t>
      </w:r>
      <w:r w:rsidR="008A3F96">
        <w:rPr>
          <w:rFonts w:hint="eastAsia"/>
          <w:sz w:val="24"/>
          <w:szCs w:val="24"/>
        </w:rPr>
        <w:t>ファクシミリ送信を行って頂く「</w:t>
      </w:r>
      <w:r w:rsidR="008A3F96" w:rsidRPr="00445D9B">
        <w:rPr>
          <w:rFonts w:hint="eastAsia"/>
          <w:sz w:val="24"/>
          <w:szCs w:val="24"/>
        </w:rPr>
        <w:t>日銀国債売現先（国債補完供給）入札実施希望通知」</w:t>
      </w:r>
      <w:r w:rsidR="008A3F96">
        <w:rPr>
          <w:rFonts w:hint="eastAsia"/>
          <w:sz w:val="24"/>
          <w:szCs w:val="24"/>
        </w:rPr>
        <w:t>の書式</w:t>
      </w:r>
      <w:r w:rsidR="00212CE2" w:rsidRPr="00C115CB">
        <w:rPr>
          <w:rFonts w:hint="eastAsia"/>
          <w:sz w:val="24"/>
          <w:szCs w:val="24"/>
        </w:rPr>
        <w:t>は、</w:t>
      </w:r>
      <w:r w:rsidR="008A3F96" w:rsidRPr="00445D9B">
        <w:rPr>
          <w:rFonts w:hint="eastAsia"/>
          <w:sz w:val="24"/>
          <w:szCs w:val="24"/>
        </w:rPr>
        <w:t>利用細則第１編６．（６）に定める</w:t>
      </w:r>
      <w:r w:rsidR="008A3F96">
        <w:rPr>
          <w:rFonts w:hint="eastAsia"/>
          <w:sz w:val="24"/>
          <w:szCs w:val="24"/>
        </w:rPr>
        <w:t>もの</w:t>
      </w:r>
      <w:r w:rsidR="008A3F96" w:rsidRPr="00445D9B">
        <w:rPr>
          <w:rFonts w:hint="eastAsia"/>
          <w:sz w:val="24"/>
          <w:szCs w:val="24"/>
        </w:rPr>
        <w:t>（利用細則第４号書式）に代えて、別紙</w:t>
      </w:r>
      <w:r w:rsidR="008A3F96">
        <w:rPr>
          <w:rFonts w:hint="eastAsia"/>
          <w:sz w:val="24"/>
          <w:szCs w:val="24"/>
        </w:rPr>
        <w:t>を利用してください。</w:t>
      </w:r>
    </w:p>
    <w:p w:rsidR="00C8317E" w:rsidRDefault="00C8317E" w:rsidP="00C8317E">
      <w:pPr>
        <w:adjustRightInd/>
        <w:spacing w:line="440" w:lineRule="exact"/>
        <w:ind w:firstLineChars="100" w:firstLine="240"/>
        <w:rPr>
          <w:sz w:val="24"/>
          <w:szCs w:val="24"/>
        </w:rPr>
      </w:pPr>
    </w:p>
    <w:p w:rsidR="000F4E83" w:rsidRDefault="00F344EF" w:rsidP="00C8317E">
      <w:pPr>
        <w:adjustRightInd/>
        <w:spacing w:line="400" w:lineRule="exact"/>
        <w:jc w:val="right"/>
        <w:rPr>
          <w:sz w:val="24"/>
          <w:szCs w:val="24"/>
        </w:rPr>
      </w:pPr>
      <w:r w:rsidRPr="00F344EF">
        <w:rPr>
          <w:rFonts w:hint="eastAsia"/>
          <w:sz w:val="24"/>
          <w:szCs w:val="24"/>
        </w:rPr>
        <w:t>以　　上</w:t>
      </w:r>
    </w:p>
    <w:p w:rsidR="00F344EF" w:rsidRDefault="00A405AE" w:rsidP="00C8317E">
      <w:pPr>
        <w:adjustRightInd/>
        <w:spacing w:beforeLines="50" w:before="180" w:line="400" w:lineRule="exact"/>
        <w:ind w:leftChars="1531" w:left="3828" w:right="480"/>
        <w:jc w:val="left"/>
        <w:rPr>
          <w:sz w:val="24"/>
          <w:szCs w:val="24"/>
        </w:rPr>
      </w:pPr>
      <w:r>
        <w:rPr>
          <w:rFonts w:hint="eastAsia"/>
          <w:sz w:val="24"/>
          <w:szCs w:val="24"/>
        </w:rPr>
        <w:t>＜本件照会先＞</w:t>
      </w:r>
    </w:p>
    <w:p w:rsidR="00C8317E" w:rsidRDefault="00C8317E" w:rsidP="00C8317E">
      <w:pPr>
        <w:adjustRightInd/>
        <w:spacing w:line="400" w:lineRule="exact"/>
        <w:ind w:leftChars="1531" w:left="3828" w:right="480" w:firstLineChars="150" w:firstLine="360"/>
        <w:jc w:val="left"/>
        <w:rPr>
          <w:sz w:val="24"/>
          <w:szCs w:val="24"/>
        </w:rPr>
      </w:pPr>
      <w:r>
        <w:rPr>
          <w:rFonts w:hint="eastAsia"/>
          <w:sz w:val="24"/>
          <w:szCs w:val="24"/>
        </w:rPr>
        <w:t>金融市場局市場調節課調節業務Ｇ</w:t>
      </w:r>
    </w:p>
    <w:p w:rsidR="00C8317E" w:rsidRDefault="00C8317E" w:rsidP="00C8317E">
      <w:pPr>
        <w:adjustRightInd/>
        <w:spacing w:line="400" w:lineRule="exact"/>
        <w:ind w:leftChars="1531" w:left="3828" w:right="480"/>
        <w:jc w:val="left"/>
        <w:rPr>
          <w:sz w:val="24"/>
          <w:szCs w:val="24"/>
        </w:rPr>
      </w:pPr>
      <w:r>
        <w:rPr>
          <w:rFonts w:hint="eastAsia"/>
          <w:sz w:val="24"/>
          <w:szCs w:val="24"/>
        </w:rPr>
        <w:t xml:space="preserve">　 安藤（03-3277-1284）</w:t>
      </w:r>
    </w:p>
    <w:p w:rsidR="00117705" w:rsidRPr="005D21CD" w:rsidRDefault="00117705" w:rsidP="00117705">
      <w:pPr>
        <w:spacing w:line="240" w:lineRule="auto"/>
        <w:rPr>
          <w:sz w:val="22"/>
        </w:rPr>
      </w:pPr>
    </w:p>
    <w:p w:rsidR="00117705" w:rsidRDefault="002E1C00" w:rsidP="002442C5">
      <w:pPr>
        <w:spacing w:line="240" w:lineRule="auto"/>
        <w:ind w:firstLineChars="2721" w:firstLine="6803"/>
        <w:jc w:val="right"/>
        <w:rPr>
          <w:sz w:val="22"/>
        </w:rPr>
      </w:pPr>
      <w:r>
        <w:rPr>
          <w:noProof/>
        </w:rPr>
        <mc:AlternateContent>
          <mc:Choice Requires="wps">
            <w:drawing>
              <wp:anchor distT="0" distB="0" distL="114300" distR="114300" simplePos="0" relativeHeight="251658752" behindDoc="0" locked="0" layoutInCell="1" allowOverlap="1" wp14:anchorId="53A55687" wp14:editId="08F56D1D">
                <wp:simplePos x="0" y="0"/>
                <wp:positionH relativeFrom="column">
                  <wp:posOffset>4834890</wp:posOffset>
                </wp:positionH>
                <wp:positionV relativeFrom="paragraph">
                  <wp:posOffset>-769620</wp:posOffset>
                </wp:positionV>
                <wp:extent cx="793115" cy="44704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47040"/>
                        </a:xfrm>
                        <a:prstGeom prst="rect">
                          <a:avLst/>
                        </a:prstGeom>
                        <a:noFill/>
                        <a:ln w="9525">
                          <a:noFill/>
                          <a:miter lim="800000"/>
                          <a:headEnd/>
                          <a:tailEnd/>
                        </a:ln>
                      </wps:spPr>
                      <wps:txbx>
                        <w:txbxContent>
                          <w:p w:rsidR="001B5ED4" w:rsidRPr="00E45219" w:rsidRDefault="001B5ED4" w:rsidP="00842F58">
                            <w:pPr>
                              <w:jc w:val="right"/>
                              <w:rPr>
                                <w:rFonts w:ascii="ＭＳ 明朝" w:eastAsia="ＭＳ 明朝" w:hAnsi="ＭＳ 明朝"/>
                                <w:sz w:val="24"/>
                              </w:rPr>
                            </w:pPr>
                            <w:r w:rsidRPr="00E45219">
                              <w:rPr>
                                <w:rFonts w:ascii="ＭＳ 明朝" w:eastAsia="ＭＳ 明朝" w:hAnsi="ＭＳ 明朝" w:hint="eastAsia"/>
                                <w:sz w:val="24"/>
                              </w:rPr>
                              <w:t>（別紙）</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7" type="#_x0000_t202" style="position:absolute;left:0;text-align:left;margin-left:380.7pt;margin-top:-60.6pt;width:62.45pt;height:35.2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" filled="f" stroked="f">
                <v:textbox style="mso-fit-shape-to-text:t">
                  <w:txbxContent>
                    <w:p w:rsidR="001B5ED4" w:rsidRPr="00E45219" w:rsidRDefault="001B5ED4" w:rsidP="00842F58">
                      <w:pPr>
                        <w:jc w:val="right"/>
                        <w:rPr>
                          <w:rFonts w:ascii="ＭＳ 明朝" w:eastAsia="ＭＳ 明朝" w:hAnsi="ＭＳ 明朝"/>
                          <w:sz w:val="24"/>
                        </w:rPr>
                      </w:pPr>
                      <w:r w:rsidRPr="00E45219">
                        <w:rPr>
                          <w:rFonts w:ascii="ＭＳ 明朝" w:eastAsia="ＭＳ 明朝" w:hAnsi="ＭＳ 明朝" w:hint="eastAsia"/>
                          <w:sz w:val="24"/>
                        </w:rPr>
                        <w:t>（</w:t>
                      </w:r>
                      <w:r w:rsidRPr="00E45219">
                        <w:rPr>
                          <w:rFonts w:ascii="ＭＳ 明朝" w:eastAsia="ＭＳ 明朝" w:hAnsi="ＭＳ 明朝" w:hint="eastAsia"/>
                          <w:sz w:val="24"/>
                        </w:rPr>
                        <w:t>別紙）</w:t>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14:anchorId="4A6797F9" wp14:editId="033E0C45">
                <wp:simplePos x="0" y="0"/>
                <wp:positionH relativeFrom="column">
                  <wp:posOffset>-378460</wp:posOffset>
                </wp:positionH>
                <wp:positionV relativeFrom="paragraph">
                  <wp:posOffset>-714375</wp:posOffset>
                </wp:positionV>
                <wp:extent cx="4365625" cy="447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D4" w:rsidRPr="00A92C71" w:rsidRDefault="001B5ED4" w:rsidP="00117705">
                            <w:pPr>
                              <w:rPr>
                                <w:rFonts w:ascii="ＭＳ 明朝" w:hAnsi="ＭＳ 明朝"/>
                                <w:sz w:val="24"/>
                                <w:szCs w:val="24"/>
                              </w:rPr>
                            </w:pPr>
                            <w:r w:rsidRPr="00A92C71">
                              <w:rPr>
                                <w:rFonts w:ascii="ＭＳ 明朝" w:hAnsi="ＭＳ 明朝" w:hint="eastAsia"/>
                                <w:sz w:val="24"/>
                                <w:szCs w:val="24"/>
                              </w:rPr>
                              <w:t>【平成</w:t>
                            </w:r>
                            <w:r>
                              <w:rPr>
                                <w:rFonts w:ascii="ＭＳ 明朝" w:hAnsi="ＭＳ 明朝" w:hint="eastAsia"/>
                                <w:sz w:val="24"/>
                                <w:szCs w:val="24"/>
                              </w:rPr>
                              <w:t>30</w:t>
                            </w:r>
                            <w:r>
                              <w:rPr>
                                <w:rFonts w:ascii="ＭＳ 明朝" w:hAnsi="ＭＳ 明朝" w:hint="eastAsia"/>
                                <w:sz w:val="24"/>
                                <w:szCs w:val="24"/>
                              </w:rPr>
                              <w:t>年</w:t>
                            </w:r>
                            <w:r>
                              <w:rPr>
                                <w:rFonts w:ascii="ＭＳ 明朝" w:hAnsi="ＭＳ 明朝" w:hint="eastAsia"/>
                                <w:sz w:val="24"/>
                                <w:szCs w:val="24"/>
                              </w:rPr>
                              <w:t>5</w:t>
                            </w:r>
                            <w:r w:rsidRPr="00A92C71">
                              <w:rPr>
                                <w:rFonts w:ascii="ＭＳ 明朝" w:hAnsi="ＭＳ 明朝" w:hint="eastAsia"/>
                                <w:sz w:val="24"/>
                                <w:szCs w:val="24"/>
                              </w:rPr>
                              <w:t>月</w:t>
                            </w:r>
                            <w:r w:rsidRPr="00A92C71">
                              <w:rPr>
                                <w:rFonts w:ascii="ＭＳ 明朝" w:hAnsi="ＭＳ 明朝" w:hint="eastAsia"/>
                                <w:sz w:val="24"/>
                                <w:szCs w:val="24"/>
                              </w:rPr>
                              <w:t>1</w:t>
                            </w:r>
                            <w:r w:rsidRPr="00A92C71">
                              <w:rPr>
                                <w:rFonts w:ascii="ＭＳ 明朝" w:hAnsi="ＭＳ 明朝" w:hint="eastAsia"/>
                                <w:sz w:val="24"/>
                                <w:szCs w:val="24"/>
                              </w:rPr>
                              <w:t>日から</w:t>
                            </w:r>
                            <w:r>
                              <w:rPr>
                                <w:rFonts w:ascii="ＭＳ 明朝" w:hAnsi="ＭＳ 明朝" w:hint="eastAsia"/>
                                <w:sz w:val="24"/>
                                <w:szCs w:val="24"/>
                              </w:rPr>
                              <w:t>11</w:t>
                            </w:r>
                            <w:r w:rsidRPr="00A92C71">
                              <w:rPr>
                                <w:rFonts w:ascii="ＭＳ 明朝" w:hAnsi="ＭＳ 明朝" w:hint="eastAsia"/>
                                <w:sz w:val="24"/>
                                <w:szCs w:val="24"/>
                              </w:rPr>
                              <w:t>日</w:t>
                            </w:r>
                            <w:r>
                              <w:rPr>
                                <w:rFonts w:ascii="ＭＳ 明朝" w:hAnsi="ＭＳ 明朝" w:hint="eastAsia"/>
                                <w:sz w:val="24"/>
                                <w:szCs w:val="24"/>
                              </w:rPr>
                              <w:t>まで</w:t>
                            </w:r>
                            <w:r w:rsidRPr="00A92C71">
                              <w:rPr>
                                <w:rFonts w:ascii="ＭＳ 明朝" w:hAnsi="ＭＳ 明朝" w:hint="eastAsia"/>
                                <w:sz w:val="24"/>
                                <w:szCs w:val="24"/>
                              </w:rPr>
                              <w:t>の間に利用する書式】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8pt;margin-top:-56.25pt;width:343.75pt;height:3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" filled="f" stroked="f">
                <v:textbox style="mso-fit-shape-to-text:t">
                  <w:txbxContent>
                    <w:p w:rsidR="001B5ED4" w:rsidRPr="00A92C71" w:rsidRDefault="001B5ED4" w:rsidP="00117705">
                      <w:pPr>
                        <w:rPr>
                          <w:rFonts w:ascii="ＭＳ 明朝" w:hAnsi="ＭＳ 明朝"/>
                          <w:sz w:val="24"/>
                          <w:szCs w:val="24"/>
                        </w:rPr>
                      </w:pPr>
                      <w:r w:rsidRPr="00A92C71">
                        <w:rPr>
                          <w:rFonts w:ascii="ＭＳ 明朝" w:hAnsi="ＭＳ 明朝" w:hint="eastAsia"/>
                          <w:sz w:val="24"/>
                          <w:szCs w:val="24"/>
                        </w:rPr>
                        <w:t>【平成</w:t>
                      </w:r>
                      <w:r>
                        <w:rPr>
                          <w:rFonts w:ascii="ＭＳ 明朝" w:hAnsi="ＭＳ 明朝" w:hint="eastAsia"/>
                          <w:sz w:val="24"/>
                          <w:szCs w:val="24"/>
                        </w:rPr>
                        <w:t>30</w:t>
                      </w:r>
                      <w:r>
                        <w:rPr>
                          <w:rFonts w:ascii="ＭＳ 明朝" w:hAnsi="ＭＳ 明朝" w:hint="eastAsia"/>
                          <w:sz w:val="24"/>
                          <w:szCs w:val="24"/>
                        </w:rPr>
                        <w:t>年</w:t>
                      </w:r>
                      <w:r>
                        <w:rPr>
                          <w:rFonts w:ascii="ＭＳ 明朝" w:hAnsi="ＭＳ 明朝" w:hint="eastAsia"/>
                          <w:sz w:val="24"/>
                          <w:szCs w:val="24"/>
                        </w:rPr>
                        <w:t>5</w:t>
                      </w:r>
                      <w:r w:rsidRPr="00A92C71">
                        <w:rPr>
                          <w:rFonts w:ascii="ＭＳ 明朝" w:hAnsi="ＭＳ 明朝" w:hint="eastAsia"/>
                          <w:sz w:val="24"/>
                          <w:szCs w:val="24"/>
                        </w:rPr>
                        <w:t>月</w:t>
                      </w:r>
                      <w:r w:rsidRPr="00A92C71">
                        <w:rPr>
                          <w:rFonts w:ascii="ＭＳ 明朝" w:hAnsi="ＭＳ 明朝" w:hint="eastAsia"/>
                          <w:sz w:val="24"/>
                          <w:szCs w:val="24"/>
                        </w:rPr>
                        <w:t>1</w:t>
                      </w:r>
                      <w:r w:rsidRPr="00A92C71">
                        <w:rPr>
                          <w:rFonts w:ascii="ＭＳ 明朝" w:hAnsi="ＭＳ 明朝" w:hint="eastAsia"/>
                          <w:sz w:val="24"/>
                          <w:szCs w:val="24"/>
                        </w:rPr>
                        <w:t>日から</w:t>
                      </w:r>
                      <w:r>
                        <w:rPr>
                          <w:rFonts w:ascii="ＭＳ 明朝" w:hAnsi="ＭＳ 明朝" w:hint="eastAsia"/>
                          <w:sz w:val="24"/>
                          <w:szCs w:val="24"/>
                        </w:rPr>
                        <w:t>11</w:t>
                      </w:r>
                      <w:r w:rsidRPr="00A92C71">
                        <w:rPr>
                          <w:rFonts w:ascii="ＭＳ 明朝" w:hAnsi="ＭＳ 明朝" w:hint="eastAsia"/>
                          <w:sz w:val="24"/>
                          <w:szCs w:val="24"/>
                        </w:rPr>
                        <w:t>日</w:t>
                      </w:r>
                      <w:r>
                        <w:rPr>
                          <w:rFonts w:ascii="ＭＳ 明朝" w:hAnsi="ＭＳ 明朝" w:hint="eastAsia"/>
                          <w:sz w:val="24"/>
                          <w:szCs w:val="24"/>
                        </w:rPr>
                        <w:t>まで</w:t>
                      </w:r>
                      <w:r w:rsidRPr="00A92C71">
                        <w:rPr>
                          <w:rFonts w:ascii="ＭＳ 明朝" w:hAnsi="ＭＳ 明朝" w:hint="eastAsia"/>
                          <w:sz w:val="24"/>
                          <w:szCs w:val="24"/>
                        </w:rPr>
                        <w:t>の間に利用する書式】</w:t>
                      </w:r>
                    </w:p>
                  </w:txbxContent>
                </v:textbox>
              </v:shape>
            </w:pict>
          </mc:Fallback>
        </mc:AlternateContent>
      </w:r>
      <w:r w:rsidR="00117705" w:rsidRPr="005D21CD">
        <w:rPr>
          <w:rFonts w:hint="eastAsia"/>
          <w:sz w:val="22"/>
        </w:rPr>
        <w:t>年</w:t>
      </w:r>
      <w:r w:rsidR="00117705" w:rsidRPr="005D21CD">
        <w:rPr>
          <w:sz w:val="22"/>
        </w:rPr>
        <w:t xml:space="preserve">  </w:t>
      </w:r>
      <w:r w:rsidR="00117705" w:rsidRPr="005D21CD">
        <w:rPr>
          <w:rFonts w:hint="eastAsia"/>
          <w:sz w:val="22"/>
        </w:rPr>
        <w:t>月</w:t>
      </w:r>
      <w:r w:rsidR="00117705" w:rsidRPr="005D21CD">
        <w:rPr>
          <w:sz w:val="22"/>
        </w:rPr>
        <w:t xml:space="preserve">  </w:t>
      </w:r>
      <w:r w:rsidR="00117705" w:rsidRPr="005D21CD">
        <w:rPr>
          <w:rFonts w:hint="eastAsia"/>
          <w:sz w:val="22"/>
        </w:rPr>
        <w:t>日</w:t>
      </w:r>
      <w:r w:rsidR="005225CF" w:rsidRPr="002442C5">
        <w:rPr>
          <w:rFonts w:hint="eastAsia"/>
          <w:sz w:val="22"/>
          <w:vertAlign w:val="superscript"/>
        </w:rPr>
        <w:t>（注１）</w:t>
      </w:r>
    </w:p>
    <w:p w:rsidR="00117705" w:rsidRPr="005D21CD" w:rsidRDefault="00117705" w:rsidP="00117705">
      <w:pPr>
        <w:spacing w:line="240" w:lineRule="auto"/>
        <w:jc w:val="right"/>
        <w:rPr>
          <w:sz w:val="22"/>
        </w:rPr>
      </w:pPr>
    </w:p>
    <w:p w:rsidR="00117705" w:rsidRPr="005D21CD" w:rsidRDefault="00117705" w:rsidP="00117705">
      <w:pPr>
        <w:spacing w:line="240" w:lineRule="auto"/>
        <w:rPr>
          <w:sz w:val="22"/>
        </w:rPr>
      </w:pPr>
      <w:r w:rsidRPr="005D21CD">
        <w:rPr>
          <w:rFonts w:hint="eastAsia"/>
          <w:sz w:val="22"/>
        </w:rPr>
        <w:t>日本銀行金融市場局</w:t>
      </w:r>
    </w:p>
    <w:p w:rsidR="00117705" w:rsidRPr="005D21CD" w:rsidRDefault="00117705" w:rsidP="00117705">
      <w:pPr>
        <w:spacing w:line="240" w:lineRule="auto"/>
        <w:rPr>
          <w:sz w:val="22"/>
        </w:rPr>
      </w:pPr>
      <w:r w:rsidRPr="005D21CD">
        <w:rPr>
          <w:sz w:val="22"/>
        </w:rPr>
        <w:t xml:space="preserve">                    </w:t>
      </w:r>
      <w:r w:rsidRPr="005D21CD">
        <w:rPr>
          <w:rFonts w:hint="eastAsia"/>
          <w:sz w:val="22"/>
        </w:rPr>
        <w:t>御中</w:t>
      </w:r>
    </w:p>
    <w:p w:rsidR="00117705" w:rsidRPr="005D21CD" w:rsidRDefault="00117705" w:rsidP="00117705">
      <w:pPr>
        <w:spacing w:line="240" w:lineRule="auto"/>
        <w:jc w:val="center"/>
        <w:rPr>
          <w:sz w:val="22"/>
        </w:rPr>
      </w:pPr>
      <w:r w:rsidRPr="005D21CD">
        <w:rPr>
          <w:sz w:val="22"/>
        </w:rPr>
        <w:t xml:space="preserve">                              </w:t>
      </w:r>
      <w:r w:rsidRPr="005D21CD">
        <w:rPr>
          <w:rFonts w:hint="eastAsia"/>
          <w:sz w:val="22"/>
        </w:rPr>
        <w:t>（売却対象先名）</w:t>
      </w:r>
    </w:p>
    <w:p w:rsidR="005225CF" w:rsidRPr="005D21CD" w:rsidRDefault="005225CF" w:rsidP="00117705">
      <w:pPr>
        <w:spacing w:line="240" w:lineRule="auto"/>
        <w:jc w:val="right"/>
        <w:rPr>
          <w:sz w:val="22"/>
        </w:rPr>
      </w:pPr>
    </w:p>
    <w:p w:rsidR="00117705" w:rsidRPr="005D21CD" w:rsidRDefault="00117705" w:rsidP="00117705">
      <w:pPr>
        <w:spacing w:line="240" w:lineRule="auto"/>
        <w:jc w:val="right"/>
        <w:rPr>
          <w:sz w:val="22"/>
        </w:rPr>
      </w:pPr>
    </w:p>
    <w:p w:rsidR="00117705" w:rsidRPr="005D21CD" w:rsidRDefault="00117705" w:rsidP="00117705">
      <w:pPr>
        <w:spacing w:line="240" w:lineRule="auto"/>
        <w:jc w:val="center"/>
        <w:rPr>
          <w:rFonts w:hAnsi="ＭＳ 明朝"/>
          <w:sz w:val="24"/>
        </w:rPr>
      </w:pPr>
      <w:r w:rsidRPr="005D21CD">
        <w:rPr>
          <w:rFonts w:hAnsi="ＭＳ 明朝" w:hint="eastAsia"/>
          <w:sz w:val="24"/>
        </w:rPr>
        <w:t>日銀国債売現先（国債補完供給）入札実施希望通知</w:t>
      </w:r>
    </w:p>
    <w:p w:rsidR="00117705" w:rsidRPr="005D21CD" w:rsidRDefault="00117705" w:rsidP="00117705">
      <w:pPr>
        <w:spacing w:line="240" w:lineRule="auto"/>
        <w:jc w:val="center"/>
        <w:rPr>
          <w:rFonts w:hAnsi="ＭＳ 明朝"/>
          <w:sz w:val="22"/>
        </w:rPr>
      </w:pPr>
    </w:p>
    <w:p w:rsidR="00117705" w:rsidRPr="005D21CD" w:rsidRDefault="00117705" w:rsidP="00117705">
      <w:pPr>
        <w:spacing w:line="240" w:lineRule="auto"/>
        <w:jc w:val="center"/>
        <w:rPr>
          <w:rFonts w:hAnsi="ＭＳ 明朝"/>
          <w:sz w:val="22"/>
        </w:rPr>
      </w:pPr>
    </w:p>
    <w:p w:rsidR="00117705" w:rsidRPr="002442C5" w:rsidRDefault="00117705" w:rsidP="002442C5">
      <w:pPr>
        <w:pStyle w:val="2"/>
        <w:spacing w:line="240" w:lineRule="auto"/>
        <w:ind w:left="0" w:firstLineChars="100" w:firstLine="220"/>
        <w:rPr>
          <w:b w:val="0"/>
          <w:sz w:val="22"/>
        </w:rPr>
      </w:pPr>
      <w:r w:rsidRPr="002442C5">
        <w:rPr>
          <w:rFonts w:hint="eastAsia"/>
          <w:b w:val="0"/>
          <w:sz w:val="22"/>
        </w:rPr>
        <w:t>以下のとおり、貴行による日銀国債売現先（国債補完供給）の入札の実施を希望します。</w:t>
      </w:r>
    </w:p>
    <w:p w:rsidR="00117705" w:rsidRPr="005D21CD" w:rsidRDefault="00117705" w:rsidP="00117705">
      <w:pPr>
        <w:spacing w:beforeLines="100" w:before="360" w:line="240" w:lineRule="auto"/>
        <w:ind w:leftChars="-50" w:left="-125"/>
        <w:rPr>
          <w:rFonts w:hAnsi="ＭＳ 明朝"/>
          <w:sz w:val="22"/>
        </w:rPr>
      </w:pPr>
      <w:r w:rsidRPr="005D21CD">
        <w:rPr>
          <w:rFonts w:hint="eastAsia"/>
          <w:sz w:val="22"/>
        </w:rPr>
        <w:t>１．実施を希望する入札</w:t>
      </w:r>
      <w:r w:rsidRPr="005D21CD">
        <w:rPr>
          <w:rFonts w:hint="eastAsia"/>
          <w:sz w:val="22"/>
          <w:vertAlign w:val="superscript"/>
        </w:rPr>
        <w:t>（注</w:t>
      </w:r>
      <w:r w:rsidR="001B5ED4">
        <w:rPr>
          <w:rFonts w:hint="eastAsia"/>
          <w:sz w:val="22"/>
          <w:vertAlign w:val="superscript"/>
        </w:rPr>
        <w:t>2</w:t>
      </w:r>
      <w:r w:rsidRPr="005D21CD">
        <w:rPr>
          <w:rFonts w:hint="eastAsia"/>
          <w:sz w:val="22"/>
          <w:vertAlign w:val="superscript"/>
        </w:rPr>
        <w:t>）</w:t>
      </w:r>
      <w:r w:rsidRPr="005D21CD">
        <w:rPr>
          <w:rFonts w:hint="eastAsia"/>
          <w:sz w:val="22"/>
        </w:rPr>
        <w:t xml:space="preserve">：　　</w:t>
      </w:r>
      <w:r>
        <w:rPr>
          <w:rFonts w:hint="eastAsia"/>
          <w:sz w:val="22"/>
        </w:rPr>
        <w:t xml:space="preserve">午前入札①　・　</w:t>
      </w:r>
      <w:r w:rsidRPr="005D21CD">
        <w:rPr>
          <w:rFonts w:hint="eastAsia"/>
          <w:sz w:val="22"/>
        </w:rPr>
        <w:t>午前入札</w:t>
      </w:r>
      <w:r>
        <w:rPr>
          <w:rFonts w:hint="eastAsia"/>
          <w:sz w:val="22"/>
        </w:rPr>
        <w:t>②</w:t>
      </w:r>
      <w:r w:rsidRPr="005D21CD">
        <w:rPr>
          <w:rFonts w:hint="eastAsia"/>
          <w:sz w:val="22"/>
        </w:rPr>
        <w:t xml:space="preserve">　・　午後入札</w:t>
      </w:r>
    </w:p>
    <w:p w:rsidR="00117705" w:rsidRPr="005D21CD" w:rsidRDefault="00117705" w:rsidP="00117705">
      <w:pPr>
        <w:spacing w:beforeLines="100" w:before="360" w:line="240" w:lineRule="auto"/>
        <w:ind w:leftChars="-50" w:left="-125"/>
        <w:rPr>
          <w:rFonts w:hAnsi="ＭＳ 明朝"/>
          <w:sz w:val="22"/>
        </w:rPr>
      </w:pPr>
      <w:r w:rsidRPr="005D21CD">
        <w:rPr>
          <w:rFonts w:hAnsi="ＭＳ 明朝" w:hint="eastAsia"/>
          <w:sz w:val="22"/>
        </w:rPr>
        <w:t>２．</w:t>
      </w:r>
      <w:r w:rsidRPr="005D21CD">
        <w:rPr>
          <w:rFonts w:ascii="ＭＳ ゴシック" w:hAnsi="ＭＳ 明朝" w:hint="eastAsia"/>
          <w:sz w:val="22"/>
        </w:rPr>
        <w:t>入札の実施を希望する銘柄</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3787"/>
        <w:gridCol w:w="678"/>
        <w:gridCol w:w="3787"/>
      </w:tblGrid>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p>
        </w:tc>
        <w:tc>
          <w:tcPr>
            <w:tcW w:w="3799"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銘柄名称</w:t>
            </w:r>
            <w:r w:rsidRPr="005D21CD">
              <w:rPr>
                <w:rFonts w:hAnsi="ＭＳ 明朝" w:hint="eastAsia"/>
                <w:sz w:val="22"/>
                <w:vertAlign w:val="superscript"/>
              </w:rPr>
              <w:t>（注</w:t>
            </w:r>
            <w:r w:rsidR="001B5ED4">
              <w:rPr>
                <w:rFonts w:hAnsi="ＭＳ 明朝" w:hint="eastAsia"/>
                <w:sz w:val="22"/>
                <w:vertAlign w:val="superscript"/>
              </w:rPr>
              <w:t>3</w:t>
            </w:r>
            <w:r w:rsidRPr="005D21CD">
              <w:rPr>
                <w:rFonts w:hAnsi="ＭＳ 明朝" w:hint="eastAsia"/>
                <w:sz w:val="22"/>
                <w:vertAlign w:val="superscript"/>
              </w:rPr>
              <w:t>）</w:t>
            </w:r>
          </w:p>
        </w:tc>
        <w:tc>
          <w:tcPr>
            <w:tcW w:w="680" w:type="dxa"/>
            <w:vAlign w:val="center"/>
          </w:tcPr>
          <w:p w:rsidR="00117705" w:rsidRPr="005D21CD" w:rsidRDefault="00117705" w:rsidP="00117705">
            <w:pPr>
              <w:spacing w:line="240" w:lineRule="auto"/>
              <w:jc w:val="center"/>
              <w:rPr>
                <w:rFonts w:hAnsi="ＭＳ 明朝"/>
                <w:sz w:val="22"/>
              </w:rPr>
            </w:pPr>
          </w:p>
        </w:tc>
        <w:tc>
          <w:tcPr>
            <w:tcW w:w="3799"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銘柄名称</w:t>
            </w:r>
            <w:r w:rsidRPr="005D21CD">
              <w:rPr>
                <w:rFonts w:hAnsi="ＭＳ 明朝" w:hint="eastAsia"/>
                <w:sz w:val="22"/>
                <w:vertAlign w:val="superscript"/>
              </w:rPr>
              <w:t>（注</w:t>
            </w:r>
            <w:r w:rsidR="001B5ED4">
              <w:rPr>
                <w:rFonts w:hAnsi="ＭＳ 明朝" w:hint="eastAsia"/>
                <w:sz w:val="22"/>
                <w:vertAlign w:val="superscript"/>
              </w:rPr>
              <w:t>3</w:t>
            </w:r>
            <w:r w:rsidRPr="005D21CD">
              <w:rPr>
                <w:rFonts w:hAnsi="ＭＳ 明朝" w:hint="eastAsia"/>
                <w:sz w:val="22"/>
                <w:vertAlign w:val="superscript"/>
              </w:rPr>
              <w:t>）</w:t>
            </w: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１１</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２</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１２</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３</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１３</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４</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１４</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５</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１５</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６</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１６</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７</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１７</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８</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１８</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９</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１９</w:t>
            </w:r>
          </w:p>
        </w:tc>
        <w:tc>
          <w:tcPr>
            <w:tcW w:w="3799" w:type="dxa"/>
            <w:vAlign w:val="center"/>
          </w:tcPr>
          <w:p w:rsidR="00117705" w:rsidRPr="005D21CD" w:rsidRDefault="00117705" w:rsidP="00117705">
            <w:pPr>
              <w:spacing w:line="240" w:lineRule="auto"/>
              <w:rPr>
                <w:rFonts w:hAnsi="ＭＳ 明朝"/>
                <w:sz w:val="22"/>
              </w:rPr>
            </w:pPr>
          </w:p>
        </w:tc>
      </w:tr>
      <w:tr w:rsidR="00117705" w:rsidRPr="005D21CD" w:rsidTr="00807560">
        <w:trPr>
          <w:trHeight w:val="405"/>
          <w:jc w:val="center"/>
        </w:trPr>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１０</w:t>
            </w:r>
          </w:p>
        </w:tc>
        <w:tc>
          <w:tcPr>
            <w:tcW w:w="3799" w:type="dxa"/>
            <w:vAlign w:val="center"/>
          </w:tcPr>
          <w:p w:rsidR="00117705" w:rsidRPr="005D21CD" w:rsidRDefault="00117705" w:rsidP="00117705">
            <w:pPr>
              <w:spacing w:line="240" w:lineRule="auto"/>
              <w:rPr>
                <w:rFonts w:hAnsi="ＭＳ 明朝"/>
                <w:sz w:val="22"/>
              </w:rPr>
            </w:pPr>
          </w:p>
        </w:tc>
        <w:tc>
          <w:tcPr>
            <w:tcW w:w="680" w:type="dxa"/>
            <w:vAlign w:val="center"/>
          </w:tcPr>
          <w:p w:rsidR="00117705" w:rsidRPr="005D21CD" w:rsidRDefault="00117705" w:rsidP="00117705">
            <w:pPr>
              <w:spacing w:line="240" w:lineRule="auto"/>
              <w:jc w:val="center"/>
              <w:rPr>
                <w:rFonts w:hAnsi="ＭＳ 明朝"/>
                <w:sz w:val="22"/>
              </w:rPr>
            </w:pPr>
            <w:r w:rsidRPr="005D21CD">
              <w:rPr>
                <w:rFonts w:hAnsi="ＭＳ 明朝" w:hint="eastAsia"/>
                <w:sz w:val="22"/>
              </w:rPr>
              <w:t>２０</w:t>
            </w:r>
          </w:p>
        </w:tc>
        <w:tc>
          <w:tcPr>
            <w:tcW w:w="3799" w:type="dxa"/>
            <w:vAlign w:val="center"/>
          </w:tcPr>
          <w:p w:rsidR="00117705" w:rsidRPr="005D21CD" w:rsidRDefault="00117705" w:rsidP="00117705">
            <w:pPr>
              <w:spacing w:line="240" w:lineRule="auto"/>
              <w:rPr>
                <w:rFonts w:hAnsi="ＭＳ 明朝"/>
                <w:sz w:val="22"/>
              </w:rPr>
            </w:pPr>
          </w:p>
        </w:tc>
      </w:tr>
    </w:tbl>
    <w:p w:rsidR="00117705" w:rsidRPr="005D21CD" w:rsidRDefault="00117705" w:rsidP="00117705">
      <w:pPr>
        <w:spacing w:line="240" w:lineRule="auto"/>
        <w:rPr>
          <w:rFonts w:hAnsi="ＭＳ 明朝"/>
          <w:sz w:val="22"/>
        </w:rPr>
      </w:pPr>
    </w:p>
    <w:p w:rsidR="005225CF" w:rsidRDefault="005225CF" w:rsidP="00117705">
      <w:pPr>
        <w:spacing w:line="240" w:lineRule="auto"/>
        <w:ind w:left="880" w:hangingChars="400" w:hanging="880"/>
        <w:rPr>
          <w:rFonts w:hAnsi="ＭＳ 明朝"/>
          <w:sz w:val="22"/>
        </w:rPr>
      </w:pPr>
      <w:r>
        <w:rPr>
          <w:rFonts w:hAnsi="ＭＳ 明朝" w:hint="eastAsia"/>
          <w:sz w:val="22"/>
        </w:rPr>
        <w:t>（注１）午前入札①の実施を希望する場合を含めて、提出日を記載します。</w:t>
      </w:r>
    </w:p>
    <w:p w:rsidR="00117705" w:rsidRPr="005D21CD" w:rsidRDefault="00117705" w:rsidP="002442C5">
      <w:pPr>
        <w:spacing w:beforeLines="20" w:before="72" w:line="240" w:lineRule="auto"/>
        <w:ind w:left="880" w:hangingChars="400" w:hanging="880"/>
        <w:rPr>
          <w:rFonts w:hAnsi="ＭＳ 明朝"/>
          <w:sz w:val="22"/>
        </w:rPr>
      </w:pPr>
      <w:r w:rsidRPr="005D21CD">
        <w:rPr>
          <w:rFonts w:hAnsi="ＭＳ 明朝" w:hint="eastAsia"/>
          <w:sz w:val="22"/>
        </w:rPr>
        <w:t>（注</w:t>
      </w:r>
      <w:r w:rsidR="005225CF">
        <w:rPr>
          <w:rFonts w:hAnsi="ＭＳ 明朝" w:hint="eastAsia"/>
          <w:sz w:val="22"/>
        </w:rPr>
        <w:t>２</w:t>
      </w:r>
      <w:r w:rsidRPr="005D21CD">
        <w:rPr>
          <w:rFonts w:hAnsi="ＭＳ 明朝" w:hint="eastAsia"/>
          <w:sz w:val="22"/>
        </w:rPr>
        <w:t>）実施を希望する入札（午前入札</w:t>
      </w:r>
      <w:r>
        <w:rPr>
          <w:rFonts w:hAnsi="ＭＳ 明朝" w:hint="eastAsia"/>
          <w:sz w:val="22"/>
        </w:rPr>
        <w:t>①、午前入札②</w:t>
      </w:r>
      <w:r w:rsidRPr="005D21CD">
        <w:rPr>
          <w:rFonts w:hAnsi="ＭＳ 明朝" w:hint="eastAsia"/>
          <w:sz w:val="22"/>
        </w:rPr>
        <w:t>または午後入札）を丸で囲んで下さい。</w:t>
      </w:r>
    </w:p>
    <w:p w:rsidR="00117705" w:rsidRPr="005D21CD" w:rsidRDefault="00117705" w:rsidP="00117705">
      <w:pPr>
        <w:spacing w:beforeLines="20" w:before="72" w:line="240" w:lineRule="auto"/>
        <w:rPr>
          <w:rFonts w:hAnsi="ＭＳ 明朝"/>
          <w:sz w:val="22"/>
        </w:rPr>
      </w:pPr>
      <w:r w:rsidRPr="005D21CD">
        <w:rPr>
          <w:rFonts w:hAnsi="ＭＳ 明朝" w:hint="eastAsia"/>
          <w:sz w:val="22"/>
        </w:rPr>
        <w:t>（注</w:t>
      </w:r>
      <w:r w:rsidR="005225CF">
        <w:rPr>
          <w:rFonts w:hAnsi="ＭＳ 明朝" w:hint="eastAsia"/>
          <w:sz w:val="22"/>
        </w:rPr>
        <w:t>３</w:t>
      </w:r>
      <w:r w:rsidRPr="005D21CD">
        <w:rPr>
          <w:rFonts w:hAnsi="ＭＳ 明朝" w:hint="eastAsia"/>
          <w:sz w:val="22"/>
        </w:rPr>
        <w:t>）債券種類、年限、回号を記載して下さい。</w:t>
      </w:r>
    </w:p>
    <w:p w:rsidR="00117705" w:rsidRPr="005D21CD" w:rsidRDefault="00117705" w:rsidP="00117705">
      <w:pPr>
        <w:spacing w:line="240" w:lineRule="auto"/>
        <w:ind w:firstLine="900"/>
        <w:rPr>
          <w:rFonts w:hAnsi="ＭＳ 明朝"/>
          <w:sz w:val="22"/>
        </w:rPr>
      </w:pPr>
      <w:r w:rsidRPr="005D21CD">
        <w:rPr>
          <w:rFonts w:hAnsi="ＭＳ 明朝" w:hint="eastAsia"/>
          <w:sz w:val="22"/>
        </w:rPr>
        <w:t>（例）利付国庫債券（１０年）第３２０回</w:t>
      </w:r>
    </w:p>
    <w:p w:rsidR="00117705" w:rsidRPr="00A51AE3" w:rsidRDefault="00117705" w:rsidP="00117705">
      <w:pPr>
        <w:spacing w:beforeLines="20" w:before="72" w:line="240" w:lineRule="auto"/>
        <w:rPr>
          <w:rFonts w:ascii="ＭＳ 明朝"/>
          <w:sz w:val="22"/>
        </w:rPr>
      </w:pPr>
      <w:r w:rsidRPr="005D21CD">
        <w:rPr>
          <w:rFonts w:hAnsi="ＭＳ 明朝" w:hint="eastAsia"/>
          <w:sz w:val="22"/>
        </w:rPr>
        <w:t>（注</w:t>
      </w:r>
      <w:r w:rsidR="005225CF">
        <w:rPr>
          <w:rFonts w:hAnsi="ＭＳ 明朝" w:hint="eastAsia"/>
          <w:sz w:val="22"/>
        </w:rPr>
        <w:t>４</w:t>
      </w:r>
      <w:r w:rsidRPr="005D21CD">
        <w:rPr>
          <w:rFonts w:hAnsi="ＭＳ 明朝" w:hint="eastAsia"/>
          <w:sz w:val="22"/>
        </w:rPr>
        <w:t>）入札の実施を希望できる銘柄数は２０銘柄までとします。</w:t>
      </w:r>
    </w:p>
    <w:sectPr w:rsidR="00117705" w:rsidRPr="00A51AE3" w:rsidSect="00117705">
      <w:footerReference w:type="even" r:id="rId14"/>
      <w:pgSz w:w="11906" w:h="16838" w:code="9"/>
      <w:pgMar w:top="1701" w:right="1701" w:bottom="1701" w:left="1701" w:header="720" w:footer="136"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D4" w:rsidRDefault="001B5ED4">
      <w:pPr>
        <w:spacing w:line="240" w:lineRule="auto"/>
      </w:pPr>
      <w:r>
        <w:separator/>
      </w:r>
    </w:p>
  </w:endnote>
  <w:endnote w:type="continuationSeparator" w:id="0">
    <w:p w:rsidR="001B5ED4" w:rsidRDefault="001B5ED4">
      <w:pPr>
        <w:spacing w:line="240" w:lineRule="auto"/>
      </w:pPr>
      <w:r>
        <w:continuationSeparator/>
      </w:r>
    </w:p>
  </w:endnote>
  <w:endnote w:type="continuationNotice" w:id="1">
    <w:p w:rsidR="001B5ED4" w:rsidRDefault="001B5E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D4" w:rsidRPr="001C5679" w:rsidRDefault="001B5ED4" w:rsidP="001C56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79" w:rsidRDefault="001C567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79" w:rsidRDefault="001C567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D4" w:rsidRPr="001C5679" w:rsidRDefault="001B5ED4" w:rsidP="001C56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D4" w:rsidRDefault="001B5ED4">
      <w:pPr>
        <w:spacing w:line="240" w:lineRule="auto"/>
      </w:pPr>
      <w:r>
        <w:separator/>
      </w:r>
    </w:p>
  </w:footnote>
  <w:footnote w:type="continuationSeparator" w:id="0">
    <w:p w:rsidR="001B5ED4" w:rsidRDefault="001B5ED4">
      <w:pPr>
        <w:spacing w:line="240" w:lineRule="auto"/>
      </w:pPr>
      <w:r>
        <w:continuationSeparator/>
      </w:r>
    </w:p>
  </w:footnote>
  <w:footnote w:type="continuationNotice" w:id="1">
    <w:p w:rsidR="001B5ED4" w:rsidRDefault="001B5E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79" w:rsidRDefault="001C56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79" w:rsidRDefault="001C56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79" w:rsidRDefault="001C5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AB3"/>
    <w:multiLevelType w:val="hybridMultilevel"/>
    <w:tmpl w:val="52224F7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1DCD6ACC"/>
    <w:multiLevelType w:val="singleLevel"/>
    <w:tmpl w:val="A778164E"/>
    <w:lvl w:ilvl="0">
      <w:start w:val="1"/>
      <w:numFmt w:val="decimalFullWidth"/>
      <w:pStyle w:val="a"/>
      <w:lvlText w:val="（%1）"/>
      <w:lvlJc w:val="left"/>
      <w:pPr>
        <w:tabs>
          <w:tab w:val="num" w:pos="765"/>
        </w:tabs>
        <w:ind w:left="765" w:hanging="765"/>
      </w:pPr>
      <w:rPr>
        <w:rFonts w:hint="eastAsia"/>
      </w:rPr>
    </w:lvl>
  </w:abstractNum>
  <w:abstractNum w:abstractNumId="2">
    <w:nsid w:val="30781D09"/>
    <w:multiLevelType w:val="hybridMultilevel"/>
    <w:tmpl w:val="962CB3B6"/>
    <w:lvl w:ilvl="0" w:tplc="D56AEA82">
      <w:start w:val="1"/>
      <w:numFmt w:val="decimalFullWidth"/>
      <w:lvlText w:val="%1．"/>
      <w:lvlJc w:val="left"/>
      <w:pPr>
        <w:tabs>
          <w:tab w:val="num" w:pos="720"/>
        </w:tabs>
        <w:ind w:left="720" w:hanging="720"/>
      </w:pPr>
      <w:rPr>
        <w:rFonts w:hint="default"/>
      </w:rPr>
    </w:lvl>
    <w:lvl w:ilvl="1" w:tplc="FED24F02" w:tentative="1">
      <w:start w:val="1"/>
      <w:numFmt w:val="aiueoFullWidth"/>
      <w:lvlText w:val="(%2)"/>
      <w:lvlJc w:val="left"/>
      <w:pPr>
        <w:tabs>
          <w:tab w:val="num" w:pos="840"/>
        </w:tabs>
        <w:ind w:left="840" w:hanging="420"/>
      </w:pPr>
    </w:lvl>
    <w:lvl w:ilvl="2" w:tplc="84FC4E86" w:tentative="1">
      <w:start w:val="1"/>
      <w:numFmt w:val="decimalEnclosedCircle"/>
      <w:lvlText w:val="%3"/>
      <w:lvlJc w:val="left"/>
      <w:pPr>
        <w:tabs>
          <w:tab w:val="num" w:pos="1260"/>
        </w:tabs>
        <w:ind w:left="1260" w:hanging="420"/>
      </w:pPr>
    </w:lvl>
    <w:lvl w:ilvl="3" w:tplc="BF64DEDE" w:tentative="1">
      <w:start w:val="1"/>
      <w:numFmt w:val="decimal"/>
      <w:lvlText w:val="%4."/>
      <w:lvlJc w:val="left"/>
      <w:pPr>
        <w:tabs>
          <w:tab w:val="num" w:pos="1680"/>
        </w:tabs>
        <w:ind w:left="1680" w:hanging="420"/>
      </w:pPr>
    </w:lvl>
    <w:lvl w:ilvl="4" w:tplc="6E52A6BE" w:tentative="1">
      <w:start w:val="1"/>
      <w:numFmt w:val="aiueoFullWidth"/>
      <w:lvlText w:val="(%5)"/>
      <w:lvlJc w:val="left"/>
      <w:pPr>
        <w:tabs>
          <w:tab w:val="num" w:pos="2100"/>
        </w:tabs>
        <w:ind w:left="2100" w:hanging="420"/>
      </w:pPr>
    </w:lvl>
    <w:lvl w:ilvl="5" w:tplc="6532CE96" w:tentative="1">
      <w:start w:val="1"/>
      <w:numFmt w:val="decimalEnclosedCircle"/>
      <w:lvlText w:val="%6"/>
      <w:lvlJc w:val="left"/>
      <w:pPr>
        <w:tabs>
          <w:tab w:val="num" w:pos="2520"/>
        </w:tabs>
        <w:ind w:left="2520" w:hanging="420"/>
      </w:pPr>
    </w:lvl>
    <w:lvl w:ilvl="6" w:tplc="04069BAA" w:tentative="1">
      <w:start w:val="1"/>
      <w:numFmt w:val="decimal"/>
      <w:lvlText w:val="%7."/>
      <w:lvlJc w:val="left"/>
      <w:pPr>
        <w:tabs>
          <w:tab w:val="num" w:pos="2940"/>
        </w:tabs>
        <w:ind w:left="2940" w:hanging="420"/>
      </w:pPr>
    </w:lvl>
    <w:lvl w:ilvl="7" w:tplc="2EF4C9E4" w:tentative="1">
      <w:start w:val="1"/>
      <w:numFmt w:val="aiueoFullWidth"/>
      <w:lvlText w:val="(%8)"/>
      <w:lvlJc w:val="left"/>
      <w:pPr>
        <w:tabs>
          <w:tab w:val="num" w:pos="3360"/>
        </w:tabs>
        <w:ind w:left="3360" w:hanging="420"/>
      </w:pPr>
    </w:lvl>
    <w:lvl w:ilvl="8" w:tplc="E1D2CB0E" w:tentative="1">
      <w:start w:val="1"/>
      <w:numFmt w:val="decimalEnclosedCircle"/>
      <w:lvlText w:val="%9"/>
      <w:lvlJc w:val="left"/>
      <w:pPr>
        <w:tabs>
          <w:tab w:val="num" w:pos="3780"/>
        </w:tabs>
        <w:ind w:left="3780" w:hanging="420"/>
      </w:pPr>
    </w:lvl>
  </w:abstractNum>
  <w:abstractNum w:abstractNumId="3">
    <w:nsid w:val="38E206C0"/>
    <w:multiLevelType w:val="hybridMultilevel"/>
    <w:tmpl w:val="5C00EA16"/>
    <w:lvl w:ilvl="0" w:tplc="C7FC83DE">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9B938A6"/>
    <w:multiLevelType w:val="hybridMultilevel"/>
    <w:tmpl w:val="232CC2B8"/>
    <w:lvl w:ilvl="0" w:tplc="A17EE6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BB547C0"/>
    <w:multiLevelType w:val="hybridMultilevel"/>
    <w:tmpl w:val="BC802082"/>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6">
    <w:nsid w:val="5B6451B8"/>
    <w:multiLevelType w:val="hybridMultilevel"/>
    <w:tmpl w:val="5FB65E98"/>
    <w:lvl w:ilvl="0" w:tplc="72CA48D4">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CD515B1"/>
    <w:multiLevelType w:val="hybridMultilevel"/>
    <w:tmpl w:val="7350411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64BD64F7"/>
    <w:multiLevelType w:val="hybridMultilevel"/>
    <w:tmpl w:val="2D1E3F8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nsid w:val="6AD7189D"/>
    <w:multiLevelType w:val="hybridMultilevel"/>
    <w:tmpl w:val="991AF8F2"/>
    <w:lvl w:ilvl="0" w:tplc="E050F8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0CC0CDB"/>
    <w:multiLevelType w:val="hybridMultilevel"/>
    <w:tmpl w:val="DC58CB72"/>
    <w:lvl w:ilvl="0" w:tplc="B39602A6">
      <w:start w:val="2"/>
      <w:numFmt w:val="bullet"/>
      <w:lvlText w:val="○"/>
      <w:lvlJc w:val="left"/>
      <w:pPr>
        <w:tabs>
          <w:tab w:val="num" w:pos="510"/>
        </w:tabs>
        <w:ind w:left="510" w:hanging="5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3E6217C"/>
    <w:multiLevelType w:val="singleLevel"/>
    <w:tmpl w:val="5A9A24D4"/>
    <w:lvl w:ilvl="0">
      <w:start w:val="1"/>
      <w:numFmt w:val="decimalFullWidth"/>
      <w:lvlText w:val="（注%1）"/>
      <w:lvlJc w:val="left"/>
      <w:pPr>
        <w:tabs>
          <w:tab w:val="num" w:pos="1424"/>
        </w:tabs>
        <w:ind w:left="1424" w:hanging="1005"/>
      </w:pPr>
      <w:rPr>
        <w:rFonts w:hint="eastAsia"/>
        <w:lang w:val="en-US"/>
      </w:rPr>
    </w:lvl>
  </w:abstractNum>
  <w:abstractNum w:abstractNumId="12">
    <w:nsid w:val="77F967C2"/>
    <w:multiLevelType w:val="hybridMultilevel"/>
    <w:tmpl w:val="B6CEAF58"/>
    <w:lvl w:ilvl="0" w:tplc="C6263FB0">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9"/>
  </w:num>
  <w:num w:numId="4">
    <w:abstractNumId w:val="12"/>
  </w:num>
  <w:num w:numId="5">
    <w:abstractNumId w:val="4"/>
  </w:num>
  <w:num w:numId="6">
    <w:abstractNumId w:val="6"/>
  </w:num>
  <w:num w:numId="7">
    <w:abstractNumId w:val="3"/>
  </w:num>
  <w:num w:numId="8">
    <w:abstractNumId w:val="1"/>
  </w:num>
  <w:num w:numId="9">
    <w:abstractNumId w:val="11"/>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50"/>
  <w:drawingGridVerticalSpacing w:val="250"/>
  <w:characterSpacingControl w:val="doNotCompress"/>
  <w:strictFirstAndLastChars/>
  <w:hdrShapeDefaults>
    <o:shapedefaults v:ext="edit" spidmax="23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EB"/>
    <w:rsid w:val="00004552"/>
    <w:rsid w:val="00007261"/>
    <w:rsid w:val="00007B3E"/>
    <w:rsid w:val="000203F8"/>
    <w:rsid w:val="00022212"/>
    <w:rsid w:val="00026693"/>
    <w:rsid w:val="00041561"/>
    <w:rsid w:val="000434F1"/>
    <w:rsid w:val="00055950"/>
    <w:rsid w:val="00060307"/>
    <w:rsid w:val="00063BB1"/>
    <w:rsid w:val="000641BB"/>
    <w:rsid w:val="00066D05"/>
    <w:rsid w:val="00067272"/>
    <w:rsid w:val="00070363"/>
    <w:rsid w:val="00077E45"/>
    <w:rsid w:val="0008301D"/>
    <w:rsid w:val="00086B7B"/>
    <w:rsid w:val="000875CA"/>
    <w:rsid w:val="000924A0"/>
    <w:rsid w:val="000A0AC3"/>
    <w:rsid w:val="000A2AA9"/>
    <w:rsid w:val="000B12FC"/>
    <w:rsid w:val="000B1A17"/>
    <w:rsid w:val="000B628D"/>
    <w:rsid w:val="000C56D4"/>
    <w:rsid w:val="000D0FF1"/>
    <w:rsid w:val="000D123C"/>
    <w:rsid w:val="000D2EDD"/>
    <w:rsid w:val="000E4214"/>
    <w:rsid w:val="000E5EBF"/>
    <w:rsid w:val="000E6B6C"/>
    <w:rsid w:val="000F26FE"/>
    <w:rsid w:val="000F4E83"/>
    <w:rsid w:val="00101732"/>
    <w:rsid w:val="0010400B"/>
    <w:rsid w:val="001046C0"/>
    <w:rsid w:val="0011286C"/>
    <w:rsid w:val="00117705"/>
    <w:rsid w:val="00131188"/>
    <w:rsid w:val="00133C91"/>
    <w:rsid w:val="0013562A"/>
    <w:rsid w:val="001363A4"/>
    <w:rsid w:val="00137FDC"/>
    <w:rsid w:val="001424CE"/>
    <w:rsid w:val="00146175"/>
    <w:rsid w:val="0014731E"/>
    <w:rsid w:val="0015035F"/>
    <w:rsid w:val="00156C7B"/>
    <w:rsid w:val="00157E92"/>
    <w:rsid w:val="00163675"/>
    <w:rsid w:val="001838A6"/>
    <w:rsid w:val="00183E70"/>
    <w:rsid w:val="00190AE5"/>
    <w:rsid w:val="00192111"/>
    <w:rsid w:val="00194437"/>
    <w:rsid w:val="00196637"/>
    <w:rsid w:val="001A1B60"/>
    <w:rsid w:val="001A6D72"/>
    <w:rsid w:val="001B4CA6"/>
    <w:rsid w:val="001B5ED4"/>
    <w:rsid w:val="001C23FB"/>
    <w:rsid w:val="001C4898"/>
    <w:rsid w:val="001C4BED"/>
    <w:rsid w:val="001C5679"/>
    <w:rsid w:val="001C6122"/>
    <w:rsid w:val="001C6BB8"/>
    <w:rsid w:val="001D122F"/>
    <w:rsid w:val="001D278E"/>
    <w:rsid w:val="001D4CF4"/>
    <w:rsid w:val="001D7E0A"/>
    <w:rsid w:val="001E00E2"/>
    <w:rsid w:val="001F55E2"/>
    <w:rsid w:val="001F6F6F"/>
    <w:rsid w:val="001F73C7"/>
    <w:rsid w:val="0020144E"/>
    <w:rsid w:val="0020259E"/>
    <w:rsid w:val="00203764"/>
    <w:rsid w:val="00203FD8"/>
    <w:rsid w:val="002047DD"/>
    <w:rsid w:val="00204FAF"/>
    <w:rsid w:val="00207EC0"/>
    <w:rsid w:val="00210E1A"/>
    <w:rsid w:val="00211578"/>
    <w:rsid w:val="00212CE2"/>
    <w:rsid w:val="00215468"/>
    <w:rsid w:val="00223FBC"/>
    <w:rsid w:val="00230538"/>
    <w:rsid w:val="002427E3"/>
    <w:rsid w:val="002442C5"/>
    <w:rsid w:val="00244FF5"/>
    <w:rsid w:val="0025791B"/>
    <w:rsid w:val="0026199D"/>
    <w:rsid w:val="002630F1"/>
    <w:rsid w:val="0026457B"/>
    <w:rsid w:val="00265667"/>
    <w:rsid w:val="0027110E"/>
    <w:rsid w:val="00277DB1"/>
    <w:rsid w:val="0028158A"/>
    <w:rsid w:val="002976CF"/>
    <w:rsid w:val="002A0E5F"/>
    <w:rsid w:val="002A36C5"/>
    <w:rsid w:val="002B071F"/>
    <w:rsid w:val="002B1579"/>
    <w:rsid w:val="002C44BF"/>
    <w:rsid w:val="002C6D64"/>
    <w:rsid w:val="002D16FF"/>
    <w:rsid w:val="002D21AB"/>
    <w:rsid w:val="002D5143"/>
    <w:rsid w:val="002D515B"/>
    <w:rsid w:val="002D62DE"/>
    <w:rsid w:val="002E0A64"/>
    <w:rsid w:val="002E1C00"/>
    <w:rsid w:val="002E6ACB"/>
    <w:rsid w:val="002F49A1"/>
    <w:rsid w:val="0030347C"/>
    <w:rsid w:val="003108AF"/>
    <w:rsid w:val="00326481"/>
    <w:rsid w:val="00327169"/>
    <w:rsid w:val="0033237C"/>
    <w:rsid w:val="003361E6"/>
    <w:rsid w:val="00337A81"/>
    <w:rsid w:val="003402EA"/>
    <w:rsid w:val="003412DF"/>
    <w:rsid w:val="003420DC"/>
    <w:rsid w:val="0034566A"/>
    <w:rsid w:val="00347859"/>
    <w:rsid w:val="00350E59"/>
    <w:rsid w:val="00351C16"/>
    <w:rsid w:val="0035447D"/>
    <w:rsid w:val="0035500E"/>
    <w:rsid w:val="00355FCC"/>
    <w:rsid w:val="00360049"/>
    <w:rsid w:val="00362EA1"/>
    <w:rsid w:val="00377EE8"/>
    <w:rsid w:val="00380F7D"/>
    <w:rsid w:val="00380FEB"/>
    <w:rsid w:val="00384674"/>
    <w:rsid w:val="00387706"/>
    <w:rsid w:val="00391346"/>
    <w:rsid w:val="00395F5C"/>
    <w:rsid w:val="00396E9E"/>
    <w:rsid w:val="003A012C"/>
    <w:rsid w:val="003A3911"/>
    <w:rsid w:val="003A3B00"/>
    <w:rsid w:val="003A73ED"/>
    <w:rsid w:val="003B31F7"/>
    <w:rsid w:val="003B740A"/>
    <w:rsid w:val="003B7416"/>
    <w:rsid w:val="003C0028"/>
    <w:rsid w:val="003C0413"/>
    <w:rsid w:val="003C5369"/>
    <w:rsid w:val="003C5DEE"/>
    <w:rsid w:val="003C7861"/>
    <w:rsid w:val="003D2EC3"/>
    <w:rsid w:val="003E5A9B"/>
    <w:rsid w:val="003F5DF8"/>
    <w:rsid w:val="003F7C26"/>
    <w:rsid w:val="004053F1"/>
    <w:rsid w:val="00406F32"/>
    <w:rsid w:val="00410B9E"/>
    <w:rsid w:val="004114F6"/>
    <w:rsid w:val="00430AC3"/>
    <w:rsid w:val="00432643"/>
    <w:rsid w:val="0043621A"/>
    <w:rsid w:val="0044301D"/>
    <w:rsid w:val="00445D9B"/>
    <w:rsid w:val="00445E9A"/>
    <w:rsid w:val="00450599"/>
    <w:rsid w:val="00452360"/>
    <w:rsid w:val="00454329"/>
    <w:rsid w:val="004568A4"/>
    <w:rsid w:val="00460704"/>
    <w:rsid w:val="0046166F"/>
    <w:rsid w:val="00463340"/>
    <w:rsid w:val="00477D36"/>
    <w:rsid w:val="00482E8A"/>
    <w:rsid w:val="004852CA"/>
    <w:rsid w:val="004856D2"/>
    <w:rsid w:val="0048697A"/>
    <w:rsid w:val="00491AEC"/>
    <w:rsid w:val="00492904"/>
    <w:rsid w:val="004B3F16"/>
    <w:rsid w:val="004B6B36"/>
    <w:rsid w:val="004C35AE"/>
    <w:rsid w:val="004D2738"/>
    <w:rsid w:val="004D4ECD"/>
    <w:rsid w:val="004E0645"/>
    <w:rsid w:val="004E3985"/>
    <w:rsid w:val="004F06C4"/>
    <w:rsid w:val="004F245A"/>
    <w:rsid w:val="00500E54"/>
    <w:rsid w:val="0050423D"/>
    <w:rsid w:val="0050624D"/>
    <w:rsid w:val="005107CB"/>
    <w:rsid w:val="005124EB"/>
    <w:rsid w:val="005138DA"/>
    <w:rsid w:val="005139DB"/>
    <w:rsid w:val="00516CFA"/>
    <w:rsid w:val="00520FC1"/>
    <w:rsid w:val="005225CF"/>
    <w:rsid w:val="00523D2B"/>
    <w:rsid w:val="0052581B"/>
    <w:rsid w:val="00531EB9"/>
    <w:rsid w:val="005330C8"/>
    <w:rsid w:val="0053661C"/>
    <w:rsid w:val="005418E4"/>
    <w:rsid w:val="005428F6"/>
    <w:rsid w:val="005515D9"/>
    <w:rsid w:val="00554376"/>
    <w:rsid w:val="00555652"/>
    <w:rsid w:val="0055717E"/>
    <w:rsid w:val="005710C0"/>
    <w:rsid w:val="00573B19"/>
    <w:rsid w:val="005802F5"/>
    <w:rsid w:val="00585E91"/>
    <w:rsid w:val="00590F7B"/>
    <w:rsid w:val="00591B55"/>
    <w:rsid w:val="00592743"/>
    <w:rsid w:val="00593A44"/>
    <w:rsid w:val="00595AEF"/>
    <w:rsid w:val="005968B8"/>
    <w:rsid w:val="00597456"/>
    <w:rsid w:val="005A3FF0"/>
    <w:rsid w:val="005A4F7B"/>
    <w:rsid w:val="005B0745"/>
    <w:rsid w:val="005B2879"/>
    <w:rsid w:val="005B31B8"/>
    <w:rsid w:val="005B624F"/>
    <w:rsid w:val="005C408E"/>
    <w:rsid w:val="005C6E07"/>
    <w:rsid w:val="005D7B1B"/>
    <w:rsid w:val="005E773A"/>
    <w:rsid w:val="005F1035"/>
    <w:rsid w:val="00601C9B"/>
    <w:rsid w:val="00602896"/>
    <w:rsid w:val="006029D7"/>
    <w:rsid w:val="00613D5D"/>
    <w:rsid w:val="006167B9"/>
    <w:rsid w:val="00616D68"/>
    <w:rsid w:val="0063514F"/>
    <w:rsid w:val="00636234"/>
    <w:rsid w:val="0063730D"/>
    <w:rsid w:val="00645188"/>
    <w:rsid w:val="00646251"/>
    <w:rsid w:val="00646720"/>
    <w:rsid w:val="00651184"/>
    <w:rsid w:val="006543A4"/>
    <w:rsid w:val="00654946"/>
    <w:rsid w:val="00654ACF"/>
    <w:rsid w:val="00654D3B"/>
    <w:rsid w:val="00656F34"/>
    <w:rsid w:val="006708A8"/>
    <w:rsid w:val="00673FA9"/>
    <w:rsid w:val="006750A0"/>
    <w:rsid w:val="006754EC"/>
    <w:rsid w:val="006777F9"/>
    <w:rsid w:val="00681648"/>
    <w:rsid w:val="00683CE5"/>
    <w:rsid w:val="00691377"/>
    <w:rsid w:val="0069525A"/>
    <w:rsid w:val="006A2B46"/>
    <w:rsid w:val="006A31F4"/>
    <w:rsid w:val="006B05BA"/>
    <w:rsid w:val="006B13E2"/>
    <w:rsid w:val="006B2E9B"/>
    <w:rsid w:val="006B3917"/>
    <w:rsid w:val="006B69B9"/>
    <w:rsid w:val="006C14BA"/>
    <w:rsid w:val="006C464D"/>
    <w:rsid w:val="006C59D6"/>
    <w:rsid w:val="006C6E6F"/>
    <w:rsid w:val="006D7626"/>
    <w:rsid w:val="006E57DF"/>
    <w:rsid w:val="006E5AF5"/>
    <w:rsid w:val="006E618E"/>
    <w:rsid w:val="006F219B"/>
    <w:rsid w:val="006F343D"/>
    <w:rsid w:val="006F5F98"/>
    <w:rsid w:val="006F71A9"/>
    <w:rsid w:val="007021F7"/>
    <w:rsid w:val="0070407A"/>
    <w:rsid w:val="0070422B"/>
    <w:rsid w:val="00704CDF"/>
    <w:rsid w:val="00704EB3"/>
    <w:rsid w:val="007057DA"/>
    <w:rsid w:val="007075C8"/>
    <w:rsid w:val="0071317A"/>
    <w:rsid w:val="00721435"/>
    <w:rsid w:val="00722B51"/>
    <w:rsid w:val="00727540"/>
    <w:rsid w:val="007276B3"/>
    <w:rsid w:val="00731331"/>
    <w:rsid w:val="00732485"/>
    <w:rsid w:val="00734B56"/>
    <w:rsid w:val="007445B8"/>
    <w:rsid w:val="007510F7"/>
    <w:rsid w:val="00752E44"/>
    <w:rsid w:val="00760FDA"/>
    <w:rsid w:val="00761639"/>
    <w:rsid w:val="0076196A"/>
    <w:rsid w:val="00763AAB"/>
    <w:rsid w:val="00765928"/>
    <w:rsid w:val="0077770E"/>
    <w:rsid w:val="0079379C"/>
    <w:rsid w:val="007A229A"/>
    <w:rsid w:val="007A7C46"/>
    <w:rsid w:val="007B6DB2"/>
    <w:rsid w:val="007B75FA"/>
    <w:rsid w:val="007C1134"/>
    <w:rsid w:val="007C7F3D"/>
    <w:rsid w:val="007D140E"/>
    <w:rsid w:val="007D3D65"/>
    <w:rsid w:val="007D40F4"/>
    <w:rsid w:val="007D5A12"/>
    <w:rsid w:val="007E1A3E"/>
    <w:rsid w:val="008024EA"/>
    <w:rsid w:val="00803FBD"/>
    <w:rsid w:val="00807560"/>
    <w:rsid w:val="008117B7"/>
    <w:rsid w:val="00813BEB"/>
    <w:rsid w:val="008144CF"/>
    <w:rsid w:val="00815483"/>
    <w:rsid w:val="00816F5E"/>
    <w:rsid w:val="0082141B"/>
    <w:rsid w:val="00823B69"/>
    <w:rsid w:val="0082591C"/>
    <w:rsid w:val="00837232"/>
    <w:rsid w:val="00842F58"/>
    <w:rsid w:val="00843037"/>
    <w:rsid w:val="00844757"/>
    <w:rsid w:val="00855E74"/>
    <w:rsid w:val="008632B4"/>
    <w:rsid w:val="00866976"/>
    <w:rsid w:val="00872669"/>
    <w:rsid w:val="008745F9"/>
    <w:rsid w:val="008749EA"/>
    <w:rsid w:val="00880F0E"/>
    <w:rsid w:val="00881C7A"/>
    <w:rsid w:val="00893CA4"/>
    <w:rsid w:val="008A2434"/>
    <w:rsid w:val="008A3F96"/>
    <w:rsid w:val="008A4B3F"/>
    <w:rsid w:val="008A63D0"/>
    <w:rsid w:val="008B2BAD"/>
    <w:rsid w:val="008B6A1D"/>
    <w:rsid w:val="008C18C6"/>
    <w:rsid w:val="008D07E5"/>
    <w:rsid w:val="008E3493"/>
    <w:rsid w:val="008F332B"/>
    <w:rsid w:val="008F5CD4"/>
    <w:rsid w:val="008F63BA"/>
    <w:rsid w:val="00905141"/>
    <w:rsid w:val="00907DC5"/>
    <w:rsid w:val="00910D20"/>
    <w:rsid w:val="00911A88"/>
    <w:rsid w:val="00916A83"/>
    <w:rsid w:val="00924055"/>
    <w:rsid w:val="00926601"/>
    <w:rsid w:val="00927AD7"/>
    <w:rsid w:val="009307D8"/>
    <w:rsid w:val="00931FF2"/>
    <w:rsid w:val="00932721"/>
    <w:rsid w:val="009337D6"/>
    <w:rsid w:val="0094039E"/>
    <w:rsid w:val="00943BC1"/>
    <w:rsid w:val="00945848"/>
    <w:rsid w:val="00950352"/>
    <w:rsid w:val="009558D7"/>
    <w:rsid w:val="00956396"/>
    <w:rsid w:val="009568F4"/>
    <w:rsid w:val="009615E1"/>
    <w:rsid w:val="0096405D"/>
    <w:rsid w:val="009644EA"/>
    <w:rsid w:val="0096581F"/>
    <w:rsid w:val="009667B3"/>
    <w:rsid w:val="00975B04"/>
    <w:rsid w:val="009829DC"/>
    <w:rsid w:val="00990198"/>
    <w:rsid w:val="0099780B"/>
    <w:rsid w:val="009A22AA"/>
    <w:rsid w:val="009B0147"/>
    <w:rsid w:val="009B6C19"/>
    <w:rsid w:val="009C1954"/>
    <w:rsid w:val="009C52A7"/>
    <w:rsid w:val="009C7311"/>
    <w:rsid w:val="009D39E5"/>
    <w:rsid w:val="009D4E54"/>
    <w:rsid w:val="009D5360"/>
    <w:rsid w:val="009E195D"/>
    <w:rsid w:val="009E1D06"/>
    <w:rsid w:val="009E33E3"/>
    <w:rsid w:val="009E375C"/>
    <w:rsid w:val="009E6966"/>
    <w:rsid w:val="009E74EF"/>
    <w:rsid w:val="009F5ECB"/>
    <w:rsid w:val="009F6766"/>
    <w:rsid w:val="00A11EAF"/>
    <w:rsid w:val="00A1595A"/>
    <w:rsid w:val="00A17222"/>
    <w:rsid w:val="00A17A4E"/>
    <w:rsid w:val="00A23112"/>
    <w:rsid w:val="00A242B2"/>
    <w:rsid w:val="00A24DB8"/>
    <w:rsid w:val="00A351CD"/>
    <w:rsid w:val="00A3760A"/>
    <w:rsid w:val="00A40170"/>
    <w:rsid w:val="00A405AE"/>
    <w:rsid w:val="00A475D4"/>
    <w:rsid w:val="00A53A6F"/>
    <w:rsid w:val="00A55B63"/>
    <w:rsid w:val="00A619B2"/>
    <w:rsid w:val="00A6463A"/>
    <w:rsid w:val="00A67165"/>
    <w:rsid w:val="00A67CAD"/>
    <w:rsid w:val="00A75123"/>
    <w:rsid w:val="00A7593E"/>
    <w:rsid w:val="00A9371F"/>
    <w:rsid w:val="00A9623F"/>
    <w:rsid w:val="00A96C22"/>
    <w:rsid w:val="00A979C3"/>
    <w:rsid w:val="00A97CF4"/>
    <w:rsid w:val="00AA5529"/>
    <w:rsid w:val="00AA7AE5"/>
    <w:rsid w:val="00AB2F1D"/>
    <w:rsid w:val="00AC0A3A"/>
    <w:rsid w:val="00AC423A"/>
    <w:rsid w:val="00AC45E6"/>
    <w:rsid w:val="00AC5360"/>
    <w:rsid w:val="00AC5C3A"/>
    <w:rsid w:val="00AE0598"/>
    <w:rsid w:val="00AE3111"/>
    <w:rsid w:val="00AF2811"/>
    <w:rsid w:val="00AF2C2D"/>
    <w:rsid w:val="00AF3701"/>
    <w:rsid w:val="00B02B5A"/>
    <w:rsid w:val="00B107CF"/>
    <w:rsid w:val="00B15EC6"/>
    <w:rsid w:val="00B17CB6"/>
    <w:rsid w:val="00B256F5"/>
    <w:rsid w:val="00B259FC"/>
    <w:rsid w:val="00B30174"/>
    <w:rsid w:val="00B31026"/>
    <w:rsid w:val="00B415CC"/>
    <w:rsid w:val="00B47143"/>
    <w:rsid w:val="00B505F9"/>
    <w:rsid w:val="00B511ED"/>
    <w:rsid w:val="00B53999"/>
    <w:rsid w:val="00B53EBB"/>
    <w:rsid w:val="00B54ED7"/>
    <w:rsid w:val="00B569FF"/>
    <w:rsid w:val="00B57854"/>
    <w:rsid w:val="00B65193"/>
    <w:rsid w:val="00B660DA"/>
    <w:rsid w:val="00B726B0"/>
    <w:rsid w:val="00B72795"/>
    <w:rsid w:val="00B747CE"/>
    <w:rsid w:val="00B77D6E"/>
    <w:rsid w:val="00B815D4"/>
    <w:rsid w:val="00B854FC"/>
    <w:rsid w:val="00B869A5"/>
    <w:rsid w:val="00BA259E"/>
    <w:rsid w:val="00BA7892"/>
    <w:rsid w:val="00BB24B6"/>
    <w:rsid w:val="00BB2C3C"/>
    <w:rsid w:val="00BB2DAE"/>
    <w:rsid w:val="00BB5224"/>
    <w:rsid w:val="00BC0275"/>
    <w:rsid w:val="00BC03D8"/>
    <w:rsid w:val="00BC46F1"/>
    <w:rsid w:val="00BD1237"/>
    <w:rsid w:val="00BD70BA"/>
    <w:rsid w:val="00BE1582"/>
    <w:rsid w:val="00BE4FDA"/>
    <w:rsid w:val="00BE5C09"/>
    <w:rsid w:val="00BE7C0E"/>
    <w:rsid w:val="00BF29C0"/>
    <w:rsid w:val="00BF38F0"/>
    <w:rsid w:val="00BF68CA"/>
    <w:rsid w:val="00BF6DE5"/>
    <w:rsid w:val="00BF78BF"/>
    <w:rsid w:val="00C002C1"/>
    <w:rsid w:val="00C05D4E"/>
    <w:rsid w:val="00C115CB"/>
    <w:rsid w:val="00C14BB3"/>
    <w:rsid w:val="00C16A80"/>
    <w:rsid w:val="00C225D3"/>
    <w:rsid w:val="00C255CC"/>
    <w:rsid w:val="00C2594F"/>
    <w:rsid w:val="00C260A1"/>
    <w:rsid w:val="00C351D2"/>
    <w:rsid w:val="00C35DD4"/>
    <w:rsid w:val="00C43168"/>
    <w:rsid w:val="00C4660F"/>
    <w:rsid w:val="00C553D3"/>
    <w:rsid w:val="00C624F7"/>
    <w:rsid w:val="00C640C4"/>
    <w:rsid w:val="00C67EB9"/>
    <w:rsid w:val="00C70085"/>
    <w:rsid w:val="00C7665E"/>
    <w:rsid w:val="00C81A3D"/>
    <w:rsid w:val="00C8317E"/>
    <w:rsid w:val="00C847F7"/>
    <w:rsid w:val="00C906F2"/>
    <w:rsid w:val="00C923A2"/>
    <w:rsid w:val="00CA1CBE"/>
    <w:rsid w:val="00CA3268"/>
    <w:rsid w:val="00CA7C3D"/>
    <w:rsid w:val="00CB5908"/>
    <w:rsid w:val="00CC4204"/>
    <w:rsid w:val="00CF213A"/>
    <w:rsid w:val="00CF2486"/>
    <w:rsid w:val="00CF27FE"/>
    <w:rsid w:val="00CF4EA5"/>
    <w:rsid w:val="00D05128"/>
    <w:rsid w:val="00D070D6"/>
    <w:rsid w:val="00D076EF"/>
    <w:rsid w:val="00D220F4"/>
    <w:rsid w:val="00D2307A"/>
    <w:rsid w:val="00D260A6"/>
    <w:rsid w:val="00D36B37"/>
    <w:rsid w:val="00D42BBB"/>
    <w:rsid w:val="00D5045C"/>
    <w:rsid w:val="00D50C43"/>
    <w:rsid w:val="00D51BFC"/>
    <w:rsid w:val="00D52AA2"/>
    <w:rsid w:val="00D546D9"/>
    <w:rsid w:val="00D554B4"/>
    <w:rsid w:val="00D56E27"/>
    <w:rsid w:val="00D627A8"/>
    <w:rsid w:val="00D6307F"/>
    <w:rsid w:val="00D6556C"/>
    <w:rsid w:val="00D711B8"/>
    <w:rsid w:val="00D72161"/>
    <w:rsid w:val="00D75CE7"/>
    <w:rsid w:val="00D76125"/>
    <w:rsid w:val="00D812D7"/>
    <w:rsid w:val="00D93C0F"/>
    <w:rsid w:val="00DA329E"/>
    <w:rsid w:val="00DA63A5"/>
    <w:rsid w:val="00DA79D5"/>
    <w:rsid w:val="00DB285F"/>
    <w:rsid w:val="00DB375D"/>
    <w:rsid w:val="00DC08F7"/>
    <w:rsid w:val="00DC2A14"/>
    <w:rsid w:val="00DC58F0"/>
    <w:rsid w:val="00DD5F10"/>
    <w:rsid w:val="00DE0A24"/>
    <w:rsid w:val="00DE18BC"/>
    <w:rsid w:val="00DE4B01"/>
    <w:rsid w:val="00DE710D"/>
    <w:rsid w:val="00DF0A5E"/>
    <w:rsid w:val="00E0271A"/>
    <w:rsid w:val="00E15A73"/>
    <w:rsid w:val="00E202B5"/>
    <w:rsid w:val="00E2132C"/>
    <w:rsid w:val="00E23C50"/>
    <w:rsid w:val="00E303FC"/>
    <w:rsid w:val="00E32849"/>
    <w:rsid w:val="00E34F18"/>
    <w:rsid w:val="00E363A0"/>
    <w:rsid w:val="00E41CC4"/>
    <w:rsid w:val="00E42025"/>
    <w:rsid w:val="00E42544"/>
    <w:rsid w:val="00E4338C"/>
    <w:rsid w:val="00E45219"/>
    <w:rsid w:val="00E50C24"/>
    <w:rsid w:val="00E50FF5"/>
    <w:rsid w:val="00E52C76"/>
    <w:rsid w:val="00E5468A"/>
    <w:rsid w:val="00E70380"/>
    <w:rsid w:val="00E72029"/>
    <w:rsid w:val="00E72A62"/>
    <w:rsid w:val="00E73988"/>
    <w:rsid w:val="00E73F86"/>
    <w:rsid w:val="00E76929"/>
    <w:rsid w:val="00E8043B"/>
    <w:rsid w:val="00E8064A"/>
    <w:rsid w:val="00E83EA6"/>
    <w:rsid w:val="00E91137"/>
    <w:rsid w:val="00E92B47"/>
    <w:rsid w:val="00E950CB"/>
    <w:rsid w:val="00EA26E9"/>
    <w:rsid w:val="00EA3D3F"/>
    <w:rsid w:val="00EC02DD"/>
    <w:rsid w:val="00EC4A57"/>
    <w:rsid w:val="00EC564C"/>
    <w:rsid w:val="00EC5C18"/>
    <w:rsid w:val="00EC67DF"/>
    <w:rsid w:val="00ED1EBE"/>
    <w:rsid w:val="00ED6E93"/>
    <w:rsid w:val="00EE579F"/>
    <w:rsid w:val="00EE5977"/>
    <w:rsid w:val="00EE78B7"/>
    <w:rsid w:val="00EE78C8"/>
    <w:rsid w:val="00EF3709"/>
    <w:rsid w:val="00EF4A23"/>
    <w:rsid w:val="00F06F7E"/>
    <w:rsid w:val="00F17A9B"/>
    <w:rsid w:val="00F205D7"/>
    <w:rsid w:val="00F20753"/>
    <w:rsid w:val="00F20FCE"/>
    <w:rsid w:val="00F245EB"/>
    <w:rsid w:val="00F248BA"/>
    <w:rsid w:val="00F26C9B"/>
    <w:rsid w:val="00F306A7"/>
    <w:rsid w:val="00F3398C"/>
    <w:rsid w:val="00F341DF"/>
    <w:rsid w:val="00F344EF"/>
    <w:rsid w:val="00F34CC3"/>
    <w:rsid w:val="00F35C41"/>
    <w:rsid w:val="00F36198"/>
    <w:rsid w:val="00F41791"/>
    <w:rsid w:val="00F41D9C"/>
    <w:rsid w:val="00F440E5"/>
    <w:rsid w:val="00F441F3"/>
    <w:rsid w:val="00F46416"/>
    <w:rsid w:val="00F50134"/>
    <w:rsid w:val="00F53AE2"/>
    <w:rsid w:val="00F551FB"/>
    <w:rsid w:val="00F637BD"/>
    <w:rsid w:val="00F63B5F"/>
    <w:rsid w:val="00F64167"/>
    <w:rsid w:val="00F64C32"/>
    <w:rsid w:val="00F65937"/>
    <w:rsid w:val="00F67094"/>
    <w:rsid w:val="00F702C4"/>
    <w:rsid w:val="00F722C8"/>
    <w:rsid w:val="00F77C52"/>
    <w:rsid w:val="00F83053"/>
    <w:rsid w:val="00F853ED"/>
    <w:rsid w:val="00F864E4"/>
    <w:rsid w:val="00F86709"/>
    <w:rsid w:val="00F86D98"/>
    <w:rsid w:val="00F87230"/>
    <w:rsid w:val="00F90FFD"/>
    <w:rsid w:val="00F91799"/>
    <w:rsid w:val="00F931C5"/>
    <w:rsid w:val="00FA0686"/>
    <w:rsid w:val="00FA64E7"/>
    <w:rsid w:val="00FB103F"/>
    <w:rsid w:val="00FB6280"/>
    <w:rsid w:val="00FC07BA"/>
    <w:rsid w:val="00FC4194"/>
    <w:rsid w:val="00FC7C14"/>
    <w:rsid w:val="00FD0894"/>
    <w:rsid w:val="00FD39E0"/>
    <w:rsid w:val="00FE217D"/>
    <w:rsid w:val="00FE4207"/>
    <w:rsid w:val="00FE5115"/>
    <w:rsid w:val="00FE70F5"/>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C91"/>
    <w:pPr>
      <w:widowControl w:val="0"/>
      <w:adjustRightInd w:val="0"/>
      <w:spacing w:line="560" w:lineRule="atLeast"/>
      <w:jc w:val="both"/>
      <w:textAlignment w:val="baseline"/>
    </w:pPr>
    <w:rPr>
      <w:rFonts w:ascii="Mincho" w:eastAsia="Mincho"/>
      <w:sz w:val="25"/>
    </w:rPr>
  </w:style>
  <w:style w:type="paragraph" w:styleId="1">
    <w:name w:val="heading 1"/>
    <w:basedOn w:val="a0"/>
    <w:qFormat/>
    <w:rsid w:val="001A1B6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pPr>
      <w:spacing w:line="292" w:lineRule="exact"/>
    </w:pPr>
    <w:rPr>
      <w:rFonts w:ascii="Century" w:eastAsia="ＭＳ 明朝"/>
      <w:kern w:val="2"/>
      <w:sz w:val="24"/>
    </w:rPr>
  </w:style>
  <w:style w:type="paragraph" w:styleId="a5">
    <w:name w:val="Body Text Indent"/>
    <w:basedOn w:val="a0"/>
    <w:pPr>
      <w:spacing w:line="360" w:lineRule="auto"/>
      <w:ind w:left="240" w:hanging="240"/>
    </w:pPr>
  </w:style>
  <w:style w:type="paragraph" w:styleId="2">
    <w:name w:val="Body Text Indent 2"/>
    <w:basedOn w:val="a0"/>
    <w:pPr>
      <w:spacing w:line="360" w:lineRule="auto"/>
      <w:ind w:left="720" w:hanging="220"/>
    </w:pPr>
    <w:rPr>
      <w:b/>
    </w:rPr>
  </w:style>
  <w:style w:type="paragraph" w:styleId="3">
    <w:name w:val="Body Text Indent 3"/>
    <w:basedOn w:val="a0"/>
    <w:pPr>
      <w:spacing w:line="360" w:lineRule="auto"/>
      <w:ind w:left="840" w:hanging="340"/>
    </w:pPr>
    <w:rPr>
      <w:b/>
    </w:rPr>
  </w:style>
  <w:style w:type="paragraph" w:styleId="a6">
    <w:name w:val="header"/>
    <w:basedOn w:val="a0"/>
    <w:pPr>
      <w:tabs>
        <w:tab w:val="center" w:pos="4252"/>
        <w:tab w:val="right" w:pos="8504"/>
      </w:tabs>
    </w:pPr>
  </w:style>
  <w:style w:type="paragraph" w:styleId="a7">
    <w:name w:val="footer"/>
    <w:basedOn w:val="a0"/>
    <w:link w:val="a8"/>
    <w:pPr>
      <w:tabs>
        <w:tab w:val="center" w:pos="4252"/>
        <w:tab w:val="right" w:pos="8504"/>
      </w:tabs>
    </w:pPr>
  </w:style>
  <w:style w:type="paragraph" w:customStyle="1" w:styleId="a9">
    <w:name w:val="１．"/>
    <w:basedOn w:val="a0"/>
    <w:pPr>
      <w:spacing w:line="360" w:lineRule="auto"/>
    </w:pPr>
    <w:rPr>
      <w:rFonts w:ascii="ＭＳ 明朝" w:eastAsia="ＭＳ 明朝"/>
      <w:kern w:val="2"/>
    </w:rPr>
  </w:style>
  <w:style w:type="paragraph" w:customStyle="1" w:styleId="aa">
    <w:name w:val="１．文"/>
    <w:basedOn w:val="a0"/>
    <w:pPr>
      <w:spacing w:line="360" w:lineRule="auto"/>
      <w:ind w:left="180" w:firstLine="274"/>
    </w:pPr>
    <w:rPr>
      <w:rFonts w:ascii="ＭＳ 明朝" w:eastAsia="ＭＳ 明朝"/>
      <w:kern w:val="2"/>
    </w:rPr>
  </w:style>
  <w:style w:type="paragraph" w:customStyle="1" w:styleId="10">
    <w:name w:val="(1)"/>
    <w:basedOn w:val="a0"/>
    <w:pPr>
      <w:spacing w:line="360" w:lineRule="auto"/>
      <w:ind w:left="360" w:hanging="360"/>
    </w:pPr>
    <w:rPr>
      <w:rFonts w:ascii="ＭＳ 明朝" w:eastAsia="ＭＳ 明朝"/>
      <w:kern w:val="2"/>
    </w:rPr>
  </w:style>
  <w:style w:type="paragraph" w:customStyle="1" w:styleId="C">
    <w:name w:val="C、"/>
    <w:basedOn w:val="a0"/>
    <w:pPr>
      <w:spacing w:line="360" w:lineRule="auto"/>
      <w:ind w:left="720" w:hanging="540"/>
    </w:pPr>
    <w:rPr>
      <w:rFonts w:ascii="ＭＳ 明朝" w:eastAsia="ＭＳ 明朝"/>
      <w:kern w:val="2"/>
    </w:rPr>
  </w:style>
  <w:style w:type="paragraph" w:customStyle="1" w:styleId="ab">
    <w:name w:val="イ、"/>
    <w:basedOn w:val="a0"/>
    <w:pPr>
      <w:spacing w:line="360" w:lineRule="auto"/>
      <w:ind w:left="766" w:hanging="227"/>
    </w:pPr>
    <w:rPr>
      <w:rFonts w:ascii="ＭＳ 明朝" w:eastAsia="ＭＳ 明朝"/>
      <w:kern w:val="2"/>
    </w:rPr>
  </w:style>
  <w:style w:type="paragraph" w:customStyle="1" w:styleId="ac">
    <w:name w:val="イ、文"/>
    <w:basedOn w:val="10"/>
    <w:pPr>
      <w:ind w:left="540" w:firstLine="540"/>
    </w:pPr>
  </w:style>
  <w:style w:type="paragraph" w:styleId="ad">
    <w:name w:val="Document Map"/>
    <w:basedOn w:val="a0"/>
    <w:semiHidden/>
    <w:pPr>
      <w:shd w:val="clear" w:color="auto" w:fill="000080"/>
    </w:pPr>
    <w:rPr>
      <w:rFonts w:ascii="Arial" w:eastAsia="ＭＳ ゴシック" w:hAnsi="Arial"/>
    </w:rPr>
  </w:style>
  <w:style w:type="paragraph" w:styleId="ae">
    <w:name w:val="Closing"/>
    <w:basedOn w:val="a0"/>
    <w:next w:val="a0"/>
    <w:link w:val="af"/>
    <w:uiPriority w:val="99"/>
    <w:pPr>
      <w:jc w:val="right"/>
    </w:pPr>
  </w:style>
  <w:style w:type="paragraph" w:styleId="af0">
    <w:name w:val="Balloon Text"/>
    <w:basedOn w:val="a0"/>
    <w:semiHidden/>
    <w:rPr>
      <w:rFonts w:ascii="Arial" w:eastAsia="ＭＳ ゴシック" w:hAnsi="Arial"/>
      <w:sz w:val="18"/>
      <w:szCs w:val="18"/>
    </w:rPr>
  </w:style>
  <w:style w:type="character" w:styleId="af1">
    <w:name w:val="Hyperlink"/>
    <w:rsid w:val="00A619B2"/>
    <w:rPr>
      <w:color w:val="0000FF"/>
      <w:u w:val="single"/>
    </w:rPr>
  </w:style>
  <w:style w:type="paragraph" w:styleId="af2">
    <w:name w:val="Note Heading"/>
    <w:basedOn w:val="a0"/>
    <w:next w:val="a0"/>
    <w:rsid w:val="00A619B2"/>
    <w:pPr>
      <w:adjustRightInd/>
      <w:spacing w:line="240" w:lineRule="auto"/>
      <w:jc w:val="center"/>
      <w:textAlignment w:val="auto"/>
    </w:pPr>
    <w:rPr>
      <w:rFonts w:ascii="Century" w:eastAsia="ＭＳ 明朝"/>
      <w:kern w:val="2"/>
      <w:sz w:val="21"/>
    </w:rPr>
  </w:style>
  <w:style w:type="table" w:styleId="af3">
    <w:name w:val="Table Grid"/>
    <w:basedOn w:val="a2"/>
    <w:uiPriority w:val="59"/>
    <w:rsid w:val="001040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rsid w:val="00355FCC"/>
  </w:style>
  <w:style w:type="paragraph" w:styleId="Web">
    <w:name w:val="Normal (Web)"/>
    <w:basedOn w:val="a0"/>
    <w:rsid w:val="001A1B6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af5">
    <w:name w:val="（案件）１．"/>
    <w:basedOn w:val="a0"/>
    <w:rsid w:val="001A1B60"/>
    <w:pPr>
      <w:spacing w:line="400" w:lineRule="atLeast"/>
      <w:ind w:left="454" w:hanging="227"/>
    </w:pPr>
    <w:rPr>
      <w:rFonts w:ascii="Century" w:eastAsia="ＭＳ 明朝"/>
    </w:rPr>
  </w:style>
  <w:style w:type="paragraph" w:styleId="af6">
    <w:name w:val="Body Text"/>
    <w:basedOn w:val="a0"/>
    <w:rsid w:val="001A1B60"/>
  </w:style>
  <w:style w:type="paragraph" w:styleId="20">
    <w:name w:val="Body Text 2"/>
    <w:basedOn w:val="a0"/>
    <w:rsid w:val="00380FEB"/>
    <w:pPr>
      <w:spacing w:line="480" w:lineRule="auto"/>
    </w:pPr>
  </w:style>
  <w:style w:type="paragraph" w:customStyle="1" w:styleId="af7">
    <w:name w:val="（１）"/>
    <w:basedOn w:val="a4"/>
    <w:rsid w:val="00380FEB"/>
    <w:pPr>
      <w:adjustRightInd/>
      <w:spacing w:after="120" w:line="460" w:lineRule="exact"/>
      <w:ind w:left="448" w:hanging="448"/>
      <w:textAlignment w:val="auto"/>
    </w:pPr>
    <w:rPr>
      <w:sz w:val="25"/>
    </w:rPr>
  </w:style>
  <w:style w:type="paragraph" w:customStyle="1" w:styleId="af8">
    <w:name w:val="（１）下文"/>
    <w:basedOn w:val="a0"/>
    <w:rsid w:val="00380FEB"/>
    <w:pPr>
      <w:spacing w:after="120" w:line="240" w:lineRule="auto"/>
      <w:ind w:left="482" w:right="-23" w:firstLine="274"/>
    </w:pPr>
    <w:rPr>
      <w:rFonts w:ascii="ＭＳ 明朝" w:eastAsia="ＭＳ 明朝" w:hAnsi="ＭＳ 明朝"/>
      <w:kern w:val="2"/>
    </w:rPr>
  </w:style>
  <w:style w:type="paragraph" w:customStyle="1" w:styleId="af9">
    <w:name w:val="（１）イ、"/>
    <w:basedOn w:val="a0"/>
    <w:autoRedefine/>
    <w:rsid w:val="00380FEB"/>
    <w:pPr>
      <w:tabs>
        <w:tab w:val="left" w:pos="-120"/>
        <w:tab w:val="left" w:pos="0"/>
      </w:tabs>
      <w:spacing w:after="120" w:line="440" w:lineRule="exact"/>
      <w:ind w:left="480" w:right="-23" w:hanging="480"/>
    </w:pPr>
    <w:rPr>
      <w:rFonts w:ascii="ＭＳ 明朝" w:eastAsia="ＭＳ 明朝" w:hAnsi="ＭＳ 明朝"/>
      <w:kern w:val="2"/>
    </w:rPr>
  </w:style>
  <w:style w:type="paragraph" w:customStyle="1" w:styleId="afa">
    <w:name w:val="１．（１）イ、（イ）"/>
    <w:basedOn w:val="a0"/>
    <w:rsid w:val="00380FEB"/>
    <w:pPr>
      <w:spacing w:line="240" w:lineRule="auto"/>
      <w:ind w:left="896" w:hanging="414"/>
      <w:textAlignment w:val="auto"/>
    </w:pPr>
    <w:rPr>
      <w:rFonts w:ascii="ＭＳ 明朝" w:eastAsia="ＭＳ 明朝" w:hAnsi="ＭＳ 明朝"/>
      <w:kern w:val="2"/>
    </w:rPr>
  </w:style>
  <w:style w:type="paragraph" w:customStyle="1" w:styleId="afb">
    <w:name w:val="１．下文"/>
    <w:basedOn w:val="af7"/>
    <w:rsid w:val="00380FEB"/>
    <w:pPr>
      <w:ind w:left="266" w:firstLine="238"/>
    </w:pPr>
    <w:rPr>
      <w:rFonts w:ascii="ＭＳ 明朝" w:hAnsi="ＭＳ 明朝"/>
    </w:rPr>
  </w:style>
  <w:style w:type="paragraph" w:customStyle="1" w:styleId="afc">
    <w:name w:val="１．（１）イ、下文"/>
    <w:basedOn w:val="af9"/>
    <w:rsid w:val="00380FEB"/>
    <w:pPr>
      <w:ind w:left="714" w:firstLine="238"/>
    </w:pPr>
  </w:style>
  <w:style w:type="paragraph" w:customStyle="1" w:styleId="a">
    <w:name w:val="（１）自動"/>
    <w:basedOn w:val="af7"/>
    <w:rsid w:val="00380FEB"/>
    <w:pPr>
      <w:numPr>
        <w:numId w:val="8"/>
      </w:numPr>
      <w:spacing w:line="440" w:lineRule="exact"/>
    </w:pPr>
    <w:rPr>
      <w:rFonts w:ascii="ＭＳ 明朝" w:hAnsi="ＭＳ 明朝"/>
    </w:rPr>
  </w:style>
  <w:style w:type="paragraph" w:customStyle="1" w:styleId="afd">
    <w:name w:val="１．（１）イ、（イ）ａ．"/>
    <w:basedOn w:val="afa"/>
    <w:rsid w:val="00380FEB"/>
    <w:pPr>
      <w:ind w:firstLine="0"/>
    </w:pPr>
  </w:style>
  <w:style w:type="paragraph" w:customStyle="1" w:styleId="maru">
    <w:name w:val="maru"/>
    <w:basedOn w:val="a0"/>
    <w:rsid w:val="00230538"/>
    <w:pPr>
      <w:autoSpaceDE w:val="0"/>
      <w:autoSpaceDN w:val="0"/>
      <w:spacing w:line="460" w:lineRule="exact"/>
      <w:ind w:left="238" w:hanging="238"/>
      <w:textAlignment w:val="bottom"/>
    </w:pPr>
    <w:rPr>
      <w:rFonts w:ascii="ＭＳ 明朝" w:eastAsia="ＭＳ 明朝"/>
      <w:sz w:val="24"/>
    </w:rPr>
  </w:style>
  <w:style w:type="paragraph" w:customStyle="1" w:styleId="afe">
    <w:name w:val="○"/>
    <w:basedOn w:val="maru"/>
    <w:rsid w:val="00230538"/>
    <w:pPr>
      <w:spacing w:after="120" w:line="400" w:lineRule="exact"/>
    </w:pPr>
  </w:style>
  <w:style w:type="paragraph" w:customStyle="1" w:styleId="11">
    <w:name w:val="(1)普通"/>
    <w:basedOn w:val="a0"/>
    <w:rsid w:val="00230538"/>
    <w:pPr>
      <w:autoSpaceDE w:val="0"/>
      <w:autoSpaceDN w:val="0"/>
      <w:spacing w:line="460" w:lineRule="exact"/>
      <w:ind w:left="465" w:hanging="227"/>
      <w:textAlignment w:val="bottom"/>
    </w:pPr>
    <w:rPr>
      <w:rFonts w:ascii="ＭＳ 明朝" w:eastAsia="ＭＳ 明朝"/>
      <w:sz w:val="24"/>
    </w:rPr>
  </w:style>
  <w:style w:type="paragraph" w:customStyle="1" w:styleId="aff">
    <w:name w:val="申請書１．"/>
    <w:basedOn w:val="a0"/>
    <w:rsid w:val="00230538"/>
    <w:pPr>
      <w:spacing w:line="360" w:lineRule="atLeast"/>
      <w:ind w:left="397" w:hanging="397"/>
    </w:pPr>
    <w:rPr>
      <w:rFonts w:ascii="ＭＳ 明朝" w:eastAsia="ＭＳ 明朝"/>
      <w:sz w:val="24"/>
    </w:rPr>
  </w:style>
  <w:style w:type="paragraph" w:customStyle="1" w:styleId="aff0">
    <w:name w:val="申請書（注）"/>
    <w:basedOn w:val="a0"/>
    <w:rsid w:val="00230538"/>
    <w:pPr>
      <w:spacing w:line="240" w:lineRule="atLeast"/>
      <w:ind w:left="737" w:hanging="737"/>
      <w:jc w:val="left"/>
    </w:pPr>
    <w:rPr>
      <w:rFonts w:ascii="ＭＳ 明朝" w:eastAsia="ＭＳ 明朝"/>
      <w:sz w:val="20"/>
    </w:rPr>
  </w:style>
  <w:style w:type="paragraph" w:customStyle="1" w:styleId="aff1">
    <w:name w:val="１．下の文"/>
    <w:basedOn w:val="a0"/>
    <w:rsid w:val="00230538"/>
    <w:pPr>
      <w:spacing w:line="360" w:lineRule="auto"/>
      <w:ind w:left="120" w:firstLine="240"/>
    </w:pPr>
    <w:rPr>
      <w:rFonts w:ascii="ＭＳ 明朝" w:eastAsia="ＭＳ 明朝" w:hAnsi="Times New Roman"/>
      <w:color w:val="000000"/>
      <w:sz w:val="24"/>
    </w:rPr>
  </w:style>
  <w:style w:type="paragraph" w:customStyle="1" w:styleId="aff2">
    <w:name w:val="１．○（１）"/>
    <w:basedOn w:val="a0"/>
    <w:rsid w:val="00230538"/>
    <w:pPr>
      <w:autoSpaceDE w:val="0"/>
      <w:autoSpaceDN w:val="0"/>
      <w:spacing w:after="120" w:line="400" w:lineRule="exact"/>
      <w:ind w:left="708" w:hanging="582"/>
      <w:textAlignment w:val="bottom"/>
    </w:pPr>
    <w:rPr>
      <w:rFonts w:ascii="ＭＳ 明朝" w:eastAsia="ＭＳ 明朝"/>
      <w:sz w:val="24"/>
    </w:rPr>
  </w:style>
  <w:style w:type="paragraph" w:styleId="aff3">
    <w:name w:val="List Paragraph"/>
    <w:basedOn w:val="a0"/>
    <w:uiPriority w:val="34"/>
    <w:qFormat/>
    <w:rsid w:val="005B2879"/>
    <w:pPr>
      <w:adjustRightInd/>
      <w:spacing w:line="240" w:lineRule="auto"/>
      <w:ind w:leftChars="400" w:left="840"/>
      <w:textAlignment w:val="auto"/>
    </w:pPr>
    <w:rPr>
      <w:rFonts w:ascii="Century" w:eastAsia="ＭＳ 明朝"/>
      <w:kern w:val="2"/>
      <w:sz w:val="21"/>
      <w:szCs w:val="22"/>
    </w:rPr>
  </w:style>
  <w:style w:type="character" w:customStyle="1" w:styleId="af">
    <w:name w:val="結語 (文字)"/>
    <w:link w:val="ae"/>
    <w:uiPriority w:val="99"/>
    <w:rsid w:val="005B2879"/>
    <w:rPr>
      <w:rFonts w:ascii="Mincho" w:eastAsia="Mincho"/>
      <w:sz w:val="25"/>
    </w:rPr>
  </w:style>
  <w:style w:type="character" w:customStyle="1" w:styleId="a8">
    <w:name w:val="フッター (文字)"/>
    <w:link w:val="a7"/>
    <w:uiPriority w:val="99"/>
    <w:rsid w:val="00445D9B"/>
    <w:rPr>
      <w:rFonts w:ascii="Mincho" w:eastAsia="Mincho"/>
      <w:sz w:val="25"/>
    </w:rPr>
  </w:style>
  <w:style w:type="character" w:styleId="aff4">
    <w:name w:val="annotation reference"/>
    <w:basedOn w:val="a1"/>
    <w:uiPriority w:val="99"/>
    <w:semiHidden/>
    <w:unhideWhenUsed/>
    <w:rsid w:val="00844757"/>
    <w:rPr>
      <w:sz w:val="18"/>
      <w:szCs w:val="18"/>
    </w:rPr>
  </w:style>
  <w:style w:type="paragraph" w:styleId="aff5">
    <w:name w:val="annotation text"/>
    <w:basedOn w:val="a0"/>
    <w:link w:val="aff6"/>
    <w:uiPriority w:val="99"/>
    <w:semiHidden/>
    <w:unhideWhenUsed/>
    <w:rsid w:val="00844757"/>
    <w:pPr>
      <w:jc w:val="left"/>
    </w:pPr>
  </w:style>
  <w:style w:type="character" w:customStyle="1" w:styleId="aff6">
    <w:name w:val="コメント文字列 (文字)"/>
    <w:basedOn w:val="a1"/>
    <w:link w:val="aff5"/>
    <w:uiPriority w:val="99"/>
    <w:semiHidden/>
    <w:rsid w:val="00844757"/>
    <w:rPr>
      <w:rFonts w:ascii="Mincho" w:eastAsia="Mincho"/>
      <w:sz w:val="25"/>
    </w:rPr>
  </w:style>
  <w:style w:type="paragraph" w:styleId="aff7">
    <w:name w:val="annotation subject"/>
    <w:basedOn w:val="aff5"/>
    <w:next w:val="aff5"/>
    <w:link w:val="aff8"/>
    <w:uiPriority w:val="99"/>
    <w:semiHidden/>
    <w:unhideWhenUsed/>
    <w:rsid w:val="00844757"/>
    <w:rPr>
      <w:b/>
      <w:bCs/>
    </w:rPr>
  </w:style>
  <w:style w:type="character" w:customStyle="1" w:styleId="aff8">
    <w:name w:val="コメント内容 (文字)"/>
    <w:basedOn w:val="aff6"/>
    <w:link w:val="aff7"/>
    <w:uiPriority w:val="99"/>
    <w:semiHidden/>
    <w:rsid w:val="00844757"/>
    <w:rPr>
      <w:rFonts w:ascii="Mincho" w:eastAsia="Mincho"/>
      <w:b/>
      <w:bCs/>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C91"/>
    <w:pPr>
      <w:widowControl w:val="0"/>
      <w:adjustRightInd w:val="0"/>
      <w:spacing w:line="560" w:lineRule="atLeast"/>
      <w:jc w:val="both"/>
      <w:textAlignment w:val="baseline"/>
    </w:pPr>
    <w:rPr>
      <w:rFonts w:ascii="Mincho" w:eastAsia="Mincho"/>
      <w:sz w:val="25"/>
    </w:rPr>
  </w:style>
  <w:style w:type="paragraph" w:styleId="1">
    <w:name w:val="heading 1"/>
    <w:basedOn w:val="a0"/>
    <w:qFormat/>
    <w:rsid w:val="001A1B6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pPr>
      <w:spacing w:line="292" w:lineRule="exact"/>
    </w:pPr>
    <w:rPr>
      <w:rFonts w:ascii="Century" w:eastAsia="ＭＳ 明朝"/>
      <w:kern w:val="2"/>
      <w:sz w:val="24"/>
    </w:rPr>
  </w:style>
  <w:style w:type="paragraph" w:styleId="a5">
    <w:name w:val="Body Text Indent"/>
    <w:basedOn w:val="a0"/>
    <w:pPr>
      <w:spacing w:line="360" w:lineRule="auto"/>
      <w:ind w:left="240" w:hanging="240"/>
    </w:pPr>
  </w:style>
  <w:style w:type="paragraph" w:styleId="2">
    <w:name w:val="Body Text Indent 2"/>
    <w:basedOn w:val="a0"/>
    <w:pPr>
      <w:spacing w:line="360" w:lineRule="auto"/>
      <w:ind w:left="720" w:hanging="220"/>
    </w:pPr>
    <w:rPr>
      <w:b/>
    </w:rPr>
  </w:style>
  <w:style w:type="paragraph" w:styleId="3">
    <w:name w:val="Body Text Indent 3"/>
    <w:basedOn w:val="a0"/>
    <w:pPr>
      <w:spacing w:line="360" w:lineRule="auto"/>
      <w:ind w:left="840" w:hanging="340"/>
    </w:pPr>
    <w:rPr>
      <w:b/>
    </w:rPr>
  </w:style>
  <w:style w:type="paragraph" w:styleId="a6">
    <w:name w:val="header"/>
    <w:basedOn w:val="a0"/>
    <w:pPr>
      <w:tabs>
        <w:tab w:val="center" w:pos="4252"/>
        <w:tab w:val="right" w:pos="8504"/>
      </w:tabs>
    </w:pPr>
  </w:style>
  <w:style w:type="paragraph" w:styleId="a7">
    <w:name w:val="footer"/>
    <w:basedOn w:val="a0"/>
    <w:link w:val="a8"/>
    <w:pPr>
      <w:tabs>
        <w:tab w:val="center" w:pos="4252"/>
        <w:tab w:val="right" w:pos="8504"/>
      </w:tabs>
    </w:pPr>
  </w:style>
  <w:style w:type="paragraph" w:customStyle="1" w:styleId="a9">
    <w:name w:val="１．"/>
    <w:basedOn w:val="a0"/>
    <w:pPr>
      <w:spacing w:line="360" w:lineRule="auto"/>
    </w:pPr>
    <w:rPr>
      <w:rFonts w:ascii="ＭＳ 明朝" w:eastAsia="ＭＳ 明朝"/>
      <w:kern w:val="2"/>
    </w:rPr>
  </w:style>
  <w:style w:type="paragraph" w:customStyle="1" w:styleId="aa">
    <w:name w:val="１．文"/>
    <w:basedOn w:val="a0"/>
    <w:pPr>
      <w:spacing w:line="360" w:lineRule="auto"/>
      <w:ind w:left="180" w:firstLine="274"/>
    </w:pPr>
    <w:rPr>
      <w:rFonts w:ascii="ＭＳ 明朝" w:eastAsia="ＭＳ 明朝"/>
      <w:kern w:val="2"/>
    </w:rPr>
  </w:style>
  <w:style w:type="paragraph" w:customStyle="1" w:styleId="10">
    <w:name w:val="(1)"/>
    <w:basedOn w:val="a0"/>
    <w:pPr>
      <w:spacing w:line="360" w:lineRule="auto"/>
      <w:ind w:left="360" w:hanging="360"/>
    </w:pPr>
    <w:rPr>
      <w:rFonts w:ascii="ＭＳ 明朝" w:eastAsia="ＭＳ 明朝"/>
      <w:kern w:val="2"/>
    </w:rPr>
  </w:style>
  <w:style w:type="paragraph" w:customStyle="1" w:styleId="C">
    <w:name w:val="C、"/>
    <w:basedOn w:val="a0"/>
    <w:pPr>
      <w:spacing w:line="360" w:lineRule="auto"/>
      <w:ind w:left="720" w:hanging="540"/>
    </w:pPr>
    <w:rPr>
      <w:rFonts w:ascii="ＭＳ 明朝" w:eastAsia="ＭＳ 明朝"/>
      <w:kern w:val="2"/>
    </w:rPr>
  </w:style>
  <w:style w:type="paragraph" w:customStyle="1" w:styleId="ab">
    <w:name w:val="イ、"/>
    <w:basedOn w:val="a0"/>
    <w:pPr>
      <w:spacing w:line="360" w:lineRule="auto"/>
      <w:ind w:left="766" w:hanging="227"/>
    </w:pPr>
    <w:rPr>
      <w:rFonts w:ascii="ＭＳ 明朝" w:eastAsia="ＭＳ 明朝"/>
      <w:kern w:val="2"/>
    </w:rPr>
  </w:style>
  <w:style w:type="paragraph" w:customStyle="1" w:styleId="ac">
    <w:name w:val="イ、文"/>
    <w:basedOn w:val="10"/>
    <w:pPr>
      <w:ind w:left="540" w:firstLine="540"/>
    </w:pPr>
  </w:style>
  <w:style w:type="paragraph" w:styleId="ad">
    <w:name w:val="Document Map"/>
    <w:basedOn w:val="a0"/>
    <w:semiHidden/>
    <w:pPr>
      <w:shd w:val="clear" w:color="auto" w:fill="000080"/>
    </w:pPr>
    <w:rPr>
      <w:rFonts w:ascii="Arial" w:eastAsia="ＭＳ ゴシック" w:hAnsi="Arial"/>
    </w:rPr>
  </w:style>
  <w:style w:type="paragraph" w:styleId="ae">
    <w:name w:val="Closing"/>
    <w:basedOn w:val="a0"/>
    <w:next w:val="a0"/>
    <w:link w:val="af"/>
    <w:uiPriority w:val="99"/>
    <w:pPr>
      <w:jc w:val="right"/>
    </w:pPr>
  </w:style>
  <w:style w:type="paragraph" w:styleId="af0">
    <w:name w:val="Balloon Text"/>
    <w:basedOn w:val="a0"/>
    <w:semiHidden/>
    <w:rPr>
      <w:rFonts w:ascii="Arial" w:eastAsia="ＭＳ ゴシック" w:hAnsi="Arial"/>
      <w:sz w:val="18"/>
      <w:szCs w:val="18"/>
    </w:rPr>
  </w:style>
  <w:style w:type="character" w:styleId="af1">
    <w:name w:val="Hyperlink"/>
    <w:rsid w:val="00A619B2"/>
    <w:rPr>
      <w:color w:val="0000FF"/>
      <w:u w:val="single"/>
    </w:rPr>
  </w:style>
  <w:style w:type="paragraph" w:styleId="af2">
    <w:name w:val="Note Heading"/>
    <w:basedOn w:val="a0"/>
    <w:next w:val="a0"/>
    <w:rsid w:val="00A619B2"/>
    <w:pPr>
      <w:adjustRightInd/>
      <w:spacing w:line="240" w:lineRule="auto"/>
      <w:jc w:val="center"/>
      <w:textAlignment w:val="auto"/>
    </w:pPr>
    <w:rPr>
      <w:rFonts w:ascii="Century" w:eastAsia="ＭＳ 明朝"/>
      <w:kern w:val="2"/>
      <w:sz w:val="21"/>
    </w:rPr>
  </w:style>
  <w:style w:type="table" w:styleId="af3">
    <w:name w:val="Table Grid"/>
    <w:basedOn w:val="a2"/>
    <w:uiPriority w:val="59"/>
    <w:rsid w:val="001040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rsid w:val="00355FCC"/>
  </w:style>
  <w:style w:type="paragraph" w:styleId="Web">
    <w:name w:val="Normal (Web)"/>
    <w:basedOn w:val="a0"/>
    <w:rsid w:val="001A1B6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af5">
    <w:name w:val="（案件）１．"/>
    <w:basedOn w:val="a0"/>
    <w:rsid w:val="001A1B60"/>
    <w:pPr>
      <w:spacing w:line="400" w:lineRule="atLeast"/>
      <w:ind w:left="454" w:hanging="227"/>
    </w:pPr>
    <w:rPr>
      <w:rFonts w:ascii="Century" w:eastAsia="ＭＳ 明朝"/>
    </w:rPr>
  </w:style>
  <w:style w:type="paragraph" w:styleId="af6">
    <w:name w:val="Body Text"/>
    <w:basedOn w:val="a0"/>
    <w:rsid w:val="001A1B60"/>
  </w:style>
  <w:style w:type="paragraph" w:styleId="20">
    <w:name w:val="Body Text 2"/>
    <w:basedOn w:val="a0"/>
    <w:rsid w:val="00380FEB"/>
    <w:pPr>
      <w:spacing w:line="480" w:lineRule="auto"/>
    </w:pPr>
  </w:style>
  <w:style w:type="paragraph" w:customStyle="1" w:styleId="af7">
    <w:name w:val="（１）"/>
    <w:basedOn w:val="a4"/>
    <w:rsid w:val="00380FEB"/>
    <w:pPr>
      <w:adjustRightInd/>
      <w:spacing w:after="120" w:line="460" w:lineRule="exact"/>
      <w:ind w:left="448" w:hanging="448"/>
      <w:textAlignment w:val="auto"/>
    </w:pPr>
    <w:rPr>
      <w:sz w:val="25"/>
    </w:rPr>
  </w:style>
  <w:style w:type="paragraph" w:customStyle="1" w:styleId="af8">
    <w:name w:val="（１）下文"/>
    <w:basedOn w:val="a0"/>
    <w:rsid w:val="00380FEB"/>
    <w:pPr>
      <w:spacing w:after="120" w:line="240" w:lineRule="auto"/>
      <w:ind w:left="482" w:right="-23" w:firstLine="274"/>
    </w:pPr>
    <w:rPr>
      <w:rFonts w:ascii="ＭＳ 明朝" w:eastAsia="ＭＳ 明朝" w:hAnsi="ＭＳ 明朝"/>
      <w:kern w:val="2"/>
    </w:rPr>
  </w:style>
  <w:style w:type="paragraph" w:customStyle="1" w:styleId="af9">
    <w:name w:val="（１）イ、"/>
    <w:basedOn w:val="a0"/>
    <w:autoRedefine/>
    <w:rsid w:val="00380FEB"/>
    <w:pPr>
      <w:tabs>
        <w:tab w:val="left" w:pos="-120"/>
        <w:tab w:val="left" w:pos="0"/>
      </w:tabs>
      <w:spacing w:after="120" w:line="440" w:lineRule="exact"/>
      <w:ind w:left="480" w:right="-23" w:hanging="480"/>
    </w:pPr>
    <w:rPr>
      <w:rFonts w:ascii="ＭＳ 明朝" w:eastAsia="ＭＳ 明朝" w:hAnsi="ＭＳ 明朝"/>
      <w:kern w:val="2"/>
    </w:rPr>
  </w:style>
  <w:style w:type="paragraph" w:customStyle="1" w:styleId="afa">
    <w:name w:val="１．（１）イ、（イ）"/>
    <w:basedOn w:val="a0"/>
    <w:rsid w:val="00380FEB"/>
    <w:pPr>
      <w:spacing w:line="240" w:lineRule="auto"/>
      <w:ind w:left="896" w:hanging="414"/>
      <w:textAlignment w:val="auto"/>
    </w:pPr>
    <w:rPr>
      <w:rFonts w:ascii="ＭＳ 明朝" w:eastAsia="ＭＳ 明朝" w:hAnsi="ＭＳ 明朝"/>
      <w:kern w:val="2"/>
    </w:rPr>
  </w:style>
  <w:style w:type="paragraph" w:customStyle="1" w:styleId="afb">
    <w:name w:val="１．下文"/>
    <w:basedOn w:val="af7"/>
    <w:rsid w:val="00380FEB"/>
    <w:pPr>
      <w:ind w:left="266" w:firstLine="238"/>
    </w:pPr>
    <w:rPr>
      <w:rFonts w:ascii="ＭＳ 明朝" w:hAnsi="ＭＳ 明朝"/>
    </w:rPr>
  </w:style>
  <w:style w:type="paragraph" w:customStyle="1" w:styleId="afc">
    <w:name w:val="１．（１）イ、下文"/>
    <w:basedOn w:val="af9"/>
    <w:rsid w:val="00380FEB"/>
    <w:pPr>
      <w:ind w:left="714" w:firstLine="238"/>
    </w:pPr>
  </w:style>
  <w:style w:type="paragraph" w:customStyle="1" w:styleId="a">
    <w:name w:val="（１）自動"/>
    <w:basedOn w:val="af7"/>
    <w:rsid w:val="00380FEB"/>
    <w:pPr>
      <w:numPr>
        <w:numId w:val="8"/>
      </w:numPr>
      <w:spacing w:line="440" w:lineRule="exact"/>
    </w:pPr>
    <w:rPr>
      <w:rFonts w:ascii="ＭＳ 明朝" w:hAnsi="ＭＳ 明朝"/>
    </w:rPr>
  </w:style>
  <w:style w:type="paragraph" w:customStyle="1" w:styleId="afd">
    <w:name w:val="１．（１）イ、（イ）ａ．"/>
    <w:basedOn w:val="afa"/>
    <w:rsid w:val="00380FEB"/>
    <w:pPr>
      <w:ind w:firstLine="0"/>
    </w:pPr>
  </w:style>
  <w:style w:type="paragraph" w:customStyle="1" w:styleId="maru">
    <w:name w:val="maru"/>
    <w:basedOn w:val="a0"/>
    <w:rsid w:val="00230538"/>
    <w:pPr>
      <w:autoSpaceDE w:val="0"/>
      <w:autoSpaceDN w:val="0"/>
      <w:spacing w:line="460" w:lineRule="exact"/>
      <w:ind w:left="238" w:hanging="238"/>
      <w:textAlignment w:val="bottom"/>
    </w:pPr>
    <w:rPr>
      <w:rFonts w:ascii="ＭＳ 明朝" w:eastAsia="ＭＳ 明朝"/>
      <w:sz w:val="24"/>
    </w:rPr>
  </w:style>
  <w:style w:type="paragraph" w:customStyle="1" w:styleId="afe">
    <w:name w:val="○"/>
    <w:basedOn w:val="maru"/>
    <w:rsid w:val="00230538"/>
    <w:pPr>
      <w:spacing w:after="120" w:line="400" w:lineRule="exact"/>
    </w:pPr>
  </w:style>
  <w:style w:type="paragraph" w:customStyle="1" w:styleId="11">
    <w:name w:val="(1)普通"/>
    <w:basedOn w:val="a0"/>
    <w:rsid w:val="00230538"/>
    <w:pPr>
      <w:autoSpaceDE w:val="0"/>
      <w:autoSpaceDN w:val="0"/>
      <w:spacing w:line="460" w:lineRule="exact"/>
      <w:ind w:left="465" w:hanging="227"/>
      <w:textAlignment w:val="bottom"/>
    </w:pPr>
    <w:rPr>
      <w:rFonts w:ascii="ＭＳ 明朝" w:eastAsia="ＭＳ 明朝"/>
      <w:sz w:val="24"/>
    </w:rPr>
  </w:style>
  <w:style w:type="paragraph" w:customStyle="1" w:styleId="aff">
    <w:name w:val="申請書１．"/>
    <w:basedOn w:val="a0"/>
    <w:rsid w:val="00230538"/>
    <w:pPr>
      <w:spacing w:line="360" w:lineRule="atLeast"/>
      <w:ind w:left="397" w:hanging="397"/>
    </w:pPr>
    <w:rPr>
      <w:rFonts w:ascii="ＭＳ 明朝" w:eastAsia="ＭＳ 明朝"/>
      <w:sz w:val="24"/>
    </w:rPr>
  </w:style>
  <w:style w:type="paragraph" w:customStyle="1" w:styleId="aff0">
    <w:name w:val="申請書（注）"/>
    <w:basedOn w:val="a0"/>
    <w:rsid w:val="00230538"/>
    <w:pPr>
      <w:spacing w:line="240" w:lineRule="atLeast"/>
      <w:ind w:left="737" w:hanging="737"/>
      <w:jc w:val="left"/>
    </w:pPr>
    <w:rPr>
      <w:rFonts w:ascii="ＭＳ 明朝" w:eastAsia="ＭＳ 明朝"/>
      <w:sz w:val="20"/>
    </w:rPr>
  </w:style>
  <w:style w:type="paragraph" w:customStyle="1" w:styleId="aff1">
    <w:name w:val="１．下の文"/>
    <w:basedOn w:val="a0"/>
    <w:rsid w:val="00230538"/>
    <w:pPr>
      <w:spacing w:line="360" w:lineRule="auto"/>
      <w:ind w:left="120" w:firstLine="240"/>
    </w:pPr>
    <w:rPr>
      <w:rFonts w:ascii="ＭＳ 明朝" w:eastAsia="ＭＳ 明朝" w:hAnsi="Times New Roman"/>
      <w:color w:val="000000"/>
      <w:sz w:val="24"/>
    </w:rPr>
  </w:style>
  <w:style w:type="paragraph" w:customStyle="1" w:styleId="aff2">
    <w:name w:val="１．○（１）"/>
    <w:basedOn w:val="a0"/>
    <w:rsid w:val="00230538"/>
    <w:pPr>
      <w:autoSpaceDE w:val="0"/>
      <w:autoSpaceDN w:val="0"/>
      <w:spacing w:after="120" w:line="400" w:lineRule="exact"/>
      <w:ind w:left="708" w:hanging="582"/>
      <w:textAlignment w:val="bottom"/>
    </w:pPr>
    <w:rPr>
      <w:rFonts w:ascii="ＭＳ 明朝" w:eastAsia="ＭＳ 明朝"/>
      <w:sz w:val="24"/>
    </w:rPr>
  </w:style>
  <w:style w:type="paragraph" w:styleId="aff3">
    <w:name w:val="List Paragraph"/>
    <w:basedOn w:val="a0"/>
    <w:uiPriority w:val="34"/>
    <w:qFormat/>
    <w:rsid w:val="005B2879"/>
    <w:pPr>
      <w:adjustRightInd/>
      <w:spacing w:line="240" w:lineRule="auto"/>
      <w:ind w:leftChars="400" w:left="840"/>
      <w:textAlignment w:val="auto"/>
    </w:pPr>
    <w:rPr>
      <w:rFonts w:ascii="Century" w:eastAsia="ＭＳ 明朝"/>
      <w:kern w:val="2"/>
      <w:sz w:val="21"/>
      <w:szCs w:val="22"/>
    </w:rPr>
  </w:style>
  <w:style w:type="character" w:customStyle="1" w:styleId="af">
    <w:name w:val="結語 (文字)"/>
    <w:link w:val="ae"/>
    <w:uiPriority w:val="99"/>
    <w:rsid w:val="005B2879"/>
    <w:rPr>
      <w:rFonts w:ascii="Mincho" w:eastAsia="Mincho"/>
      <w:sz w:val="25"/>
    </w:rPr>
  </w:style>
  <w:style w:type="character" w:customStyle="1" w:styleId="a8">
    <w:name w:val="フッター (文字)"/>
    <w:link w:val="a7"/>
    <w:uiPriority w:val="99"/>
    <w:rsid w:val="00445D9B"/>
    <w:rPr>
      <w:rFonts w:ascii="Mincho" w:eastAsia="Mincho"/>
      <w:sz w:val="25"/>
    </w:rPr>
  </w:style>
  <w:style w:type="character" w:styleId="aff4">
    <w:name w:val="annotation reference"/>
    <w:basedOn w:val="a1"/>
    <w:uiPriority w:val="99"/>
    <w:semiHidden/>
    <w:unhideWhenUsed/>
    <w:rsid w:val="00844757"/>
    <w:rPr>
      <w:sz w:val="18"/>
      <w:szCs w:val="18"/>
    </w:rPr>
  </w:style>
  <w:style w:type="paragraph" w:styleId="aff5">
    <w:name w:val="annotation text"/>
    <w:basedOn w:val="a0"/>
    <w:link w:val="aff6"/>
    <w:uiPriority w:val="99"/>
    <w:semiHidden/>
    <w:unhideWhenUsed/>
    <w:rsid w:val="00844757"/>
    <w:pPr>
      <w:jc w:val="left"/>
    </w:pPr>
  </w:style>
  <w:style w:type="character" w:customStyle="1" w:styleId="aff6">
    <w:name w:val="コメント文字列 (文字)"/>
    <w:basedOn w:val="a1"/>
    <w:link w:val="aff5"/>
    <w:uiPriority w:val="99"/>
    <w:semiHidden/>
    <w:rsid w:val="00844757"/>
    <w:rPr>
      <w:rFonts w:ascii="Mincho" w:eastAsia="Mincho"/>
      <w:sz w:val="25"/>
    </w:rPr>
  </w:style>
  <w:style w:type="paragraph" w:styleId="aff7">
    <w:name w:val="annotation subject"/>
    <w:basedOn w:val="aff5"/>
    <w:next w:val="aff5"/>
    <w:link w:val="aff8"/>
    <w:uiPriority w:val="99"/>
    <w:semiHidden/>
    <w:unhideWhenUsed/>
    <w:rsid w:val="00844757"/>
    <w:rPr>
      <w:b/>
      <w:bCs/>
    </w:rPr>
  </w:style>
  <w:style w:type="character" w:customStyle="1" w:styleId="aff8">
    <w:name w:val="コメント内容 (文字)"/>
    <w:basedOn w:val="aff6"/>
    <w:link w:val="aff7"/>
    <w:uiPriority w:val="99"/>
    <w:semiHidden/>
    <w:rsid w:val="00844757"/>
    <w:rPr>
      <w:rFonts w:ascii="Mincho" w:eastAsia="Mincho"/>
      <w:b/>
      <w:bCs/>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321</Characters>
  <Application>Microsoft Office Word</Application>
  <DocSecurity>0</DocSecurity>
  <Lines>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国債の決済期間短縮化（T+1化）後の日銀国債売現先（国債補完供給）の一時的な運用変更について</dc:title>
  <dc:creator>日本銀行</dc:creator>
  <cp:lastModifiedBy/>
  <dcterms:created xsi:type="dcterms:W3CDTF">2018-04-19T08:39:00Z</dcterms:created>
  <dcterms:modified xsi:type="dcterms:W3CDTF">2018-04-19T08:39:00Z</dcterms:modified>
</cp:coreProperties>
</file>