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58" w:rsidRPr="002B7D62" w:rsidRDefault="00091473" w:rsidP="002B7D62">
      <w:pPr>
        <w:autoSpaceDE w:val="0"/>
        <w:autoSpaceDN w:val="0"/>
        <w:spacing w:line="440" w:lineRule="exact"/>
        <w:ind w:leftChars="498" w:left="1198" w:rightChars="492" w:right="1181" w:hangingChars="1" w:hanging="3"/>
        <w:textAlignment w:val="center"/>
        <w:rPr>
          <w:rFonts w:ascii="ＭＳ ゴシック" w:eastAsia="ＭＳ ゴシック" w:hAnsi="ＭＳ ゴシック" w:cs="ＭＳ Ｐ明朝"/>
          <w:sz w:val="28"/>
          <w:szCs w:val="28"/>
        </w:rPr>
      </w:pPr>
      <w:r w:rsidRPr="002B7D62">
        <w:rPr>
          <w:rFonts w:ascii="ＭＳ ゴシック" w:eastAsia="ＭＳ ゴシック" w:hAnsi="ＭＳ ゴシック" w:cs="ＭＳ Ｐ明朝" w:hint="eastAsia"/>
          <w:sz w:val="28"/>
          <w:szCs w:val="28"/>
        </w:rPr>
        <w:t>国債整理基金が行う金利スワップ取引にかか</w:t>
      </w:r>
      <w:r w:rsidR="000C0129" w:rsidRPr="002B7D62">
        <w:rPr>
          <w:rFonts w:ascii="ＭＳ ゴシック" w:eastAsia="ＭＳ ゴシック" w:hAnsi="ＭＳ ゴシック" w:cs="ＭＳ Ｐ明朝" w:hint="eastAsia"/>
          <w:sz w:val="28"/>
          <w:szCs w:val="28"/>
        </w:rPr>
        <w:t>る担保</w:t>
      </w:r>
      <w:r w:rsidR="00687A20" w:rsidRPr="002B7D62">
        <w:rPr>
          <w:rFonts w:ascii="ＭＳ ゴシック" w:eastAsia="ＭＳ ゴシック" w:hAnsi="ＭＳ ゴシック" w:cs="ＭＳ Ｐ明朝" w:hint="eastAsia"/>
          <w:sz w:val="28"/>
          <w:szCs w:val="28"/>
        </w:rPr>
        <w:t>国債</w:t>
      </w:r>
      <w:r w:rsidR="000C0129" w:rsidRPr="002B7D62">
        <w:rPr>
          <w:rFonts w:ascii="ＭＳ ゴシック" w:eastAsia="ＭＳ ゴシック" w:hAnsi="ＭＳ ゴシック" w:cs="ＭＳ Ｐ明朝" w:hint="eastAsia"/>
          <w:sz w:val="28"/>
          <w:szCs w:val="28"/>
        </w:rPr>
        <w:t>管理</w:t>
      </w:r>
      <w:r w:rsidR="001E3DED" w:rsidRPr="002B7D62">
        <w:rPr>
          <w:rFonts w:ascii="ＭＳ ゴシック" w:eastAsia="ＭＳ ゴシック" w:hAnsi="ＭＳ ゴシック" w:cs="ＭＳ Ｐ明朝" w:hint="eastAsia"/>
          <w:sz w:val="28"/>
          <w:szCs w:val="28"/>
        </w:rPr>
        <w:t>関係</w:t>
      </w:r>
      <w:r w:rsidR="0052424C" w:rsidRPr="002B7D62">
        <w:rPr>
          <w:rFonts w:ascii="ＭＳ ゴシック" w:eastAsia="ＭＳ ゴシック" w:hAnsi="ＭＳ ゴシック" w:cs="ＭＳ Ｐ明朝" w:hint="eastAsia"/>
          <w:sz w:val="28"/>
          <w:szCs w:val="28"/>
        </w:rPr>
        <w:t>事務</w:t>
      </w:r>
      <w:r w:rsidR="000C0129" w:rsidRPr="002B7D62">
        <w:rPr>
          <w:rFonts w:ascii="ＭＳ ゴシック" w:eastAsia="ＭＳ ゴシック" w:hAnsi="ＭＳ ゴシック" w:cs="ＭＳ Ｐ明朝" w:hint="eastAsia"/>
          <w:sz w:val="28"/>
          <w:szCs w:val="28"/>
        </w:rPr>
        <w:t>についての日本銀行金融ネットワークシステムの利用に関する規則</w:t>
      </w:r>
    </w:p>
    <w:p w:rsidR="00A61789" w:rsidRDefault="00A61789" w:rsidP="00597070">
      <w:pPr>
        <w:spacing w:line="400" w:lineRule="atLeast"/>
        <w:rPr>
          <w:rFonts w:ascii="ＭＳ 明朝" w:hAnsi="ＭＳ 明朝"/>
        </w:rPr>
      </w:pPr>
    </w:p>
    <w:p w:rsidR="00CF14BB" w:rsidRPr="00377280" w:rsidRDefault="00D11361" w:rsidP="004435B4">
      <w:pPr>
        <w:wordWrap w:val="0"/>
        <w:autoSpaceDE w:val="0"/>
        <w:autoSpaceDN w:val="0"/>
        <w:spacing w:line="260" w:lineRule="exact"/>
        <w:ind w:leftChars="2127" w:left="5967" w:hangingChars="431" w:hanging="862"/>
        <w:jc w:val="right"/>
        <w:rPr>
          <w:rFonts w:ascii="ＭＳ 明朝"/>
          <w:kern w:val="0"/>
          <w:sz w:val="20"/>
          <w:szCs w:val="21"/>
        </w:rPr>
      </w:pPr>
      <w:r>
        <w:rPr>
          <w:rFonts w:ascii="ＭＳ 明朝" w:hint="eastAsia"/>
          <w:kern w:val="0"/>
          <w:sz w:val="20"/>
          <w:szCs w:val="21"/>
        </w:rPr>
        <w:t xml:space="preserve">　　　</w:t>
      </w:r>
    </w:p>
    <w:p w:rsidR="002B7D62" w:rsidRPr="00CF14BB" w:rsidRDefault="002B7D62" w:rsidP="00597070">
      <w:pPr>
        <w:spacing w:line="400" w:lineRule="atLeast"/>
        <w:rPr>
          <w:rFonts w:ascii="ＭＳ 明朝" w:hAnsi="ＭＳ 明朝"/>
        </w:rPr>
      </w:pPr>
    </w:p>
    <w:p w:rsidR="000C0129" w:rsidRPr="00944E02" w:rsidRDefault="000C0129" w:rsidP="00597070">
      <w:pPr>
        <w:spacing w:line="400" w:lineRule="atLeast"/>
        <w:rPr>
          <w:rFonts w:ascii="ＭＳ 明朝" w:hAnsi="ＭＳ 明朝"/>
        </w:rPr>
      </w:pPr>
      <w:r w:rsidRPr="00944E02">
        <w:rPr>
          <w:rFonts w:ascii="ＭＳ 明朝" w:hAnsi="ＭＳ 明朝" w:hint="eastAsia"/>
        </w:rPr>
        <w:t>（趣旨）</w:t>
      </w:r>
    </w:p>
    <w:p w:rsidR="000C0129" w:rsidRPr="00944E02" w:rsidRDefault="00141A99" w:rsidP="00597070">
      <w:pPr>
        <w:spacing w:line="400" w:lineRule="atLeast"/>
        <w:ind w:left="240" w:hangingChars="100" w:hanging="240"/>
        <w:rPr>
          <w:rFonts w:ascii="ＭＳ 明朝" w:hAnsi="ＭＳ 明朝"/>
        </w:rPr>
      </w:pPr>
      <w:r w:rsidRPr="00944E02">
        <w:rPr>
          <w:rFonts w:ascii="ＭＳ 明朝" w:hAnsi="ＭＳ 明朝" w:hint="eastAsia"/>
        </w:rPr>
        <w:t xml:space="preserve">第１条　</w:t>
      </w:r>
      <w:r w:rsidR="000C0129" w:rsidRPr="00944E02">
        <w:rPr>
          <w:rFonts w:ascii="ＭＳ 明朝" w:hAnsi="ＭＳ 明朝" w:hint="eastAsia"/>
        </w:rPr>
        <w:t>この規則は、国債整理基金が行う</w:t>
      </w:r>
      <w:r w:rsidR="005B421C" w:rsidRPr="00944E02">
        <w:rPr>
          <w:rFonts w:ascii="ＭＳ 明朝" w:hAnsi="ＭＳ 明朝" w:hint="eastAsia"/>
        </w:rPr>
        <w:t>金利スワップ取引</w:t>
      </w:r>
      <w:r w:rsidR="003116C6" w:rsidRPr="00944E02">
        <w:rPr>
          <w:rFonts w:ascii="ＭＳ 明朝" w:hAnsi="ＭＳ 明朝" w:hint="eastAsia"/>
        </w:rPr>
        <w:t>（</w:t>
      </w:r>
      <w:r w:rsidR="009E6D56" w:rsidRPr="00944E02">
        <w:rPr>
          <w:rFonts w:ascii="ＭＳ 明朝" w:hAnsi="ＭＳ 明朝" w:hint="eastAsia"/>
        </w:rPr>
        <w:t>「</w:t>
      </w:r>
      <w:r w:rsidR="003116C6" w:rsidRPr="00944E02">
        <w:rPr>
          <w:rFonts w:ascii="ＭＳ 明朝" w:hAnsi="ＭＳ 明朝" w:hint="eastAsia"/>
        </w:rPr>
        <w:t>特別会計に関する法律</w:t>
      </w:r>
      <w:r w:rsidR="009E6D56" w:rsidRPr="00944E02">
        <w:rPr>
          <w:rFonts w:ascii="ＭＳ 明朝" w:hAnsi="ＭＳ 明朝" w:hint="eastAsia"/>
        </w:rPr>
        <w:t>」</w:t>
      </w:r>
      <w:r w:rsidR="003116C6" w:rsidRPr="00944E02">
        <w:rPr>
          <w:rFonts w:ascii="ＭＳ 明朝" w:hAnsi="ＭＳ 明朝" w:hint="eastAsia"/>
        </w:rPr>
        <w:t>（平成１９年法律</w:t>
      </w:r>
      <w:r w:rsidR="00CF14BB">
        <w:rPr>
          <w:rFonts w:ascii="ＭＳ 明朝" w:hAnsi="ＭＳ 明朝" w:hint="eastAsia"/>
        </w:rPr>
        <w:t>第２３号）第４９条第２項に規定するスワップ取引をいう。</w:t>
      </w:r>
      <w:r w:rsidR="003116C6" w:rsidRPr="00944E02">
        <w:rPr>
          <w:rFonts w:ascii="ＭＳ 明朝" w:hAnsi="ＭＳ 明朝" w:hint="eastAsia"/>
        </w:rPr>
        <w:t>）</w:t>
      </w:r>
      <w:r w:rsidR="00091473" w:rsidRPr="00944E02">
        <w:rPr>
          <w:rFonts w:ascii="ＭＳ 明朝" w:hAnsi="ＭＳ 明朝" w:hint="eastAsia"/>
        </w:rPr>
        <w:t>にかか</w:t>
      </w:r>
      <w:r w:rsidR="005B421C" w:rsidRPr="00944E02">
        <w:rPr>
          <w:rFonts w:ascii="ＭＳ 明朝" w:hAnsi="ＭＳ 明朝" w:hint="eastAsia"/>
        </w:rPr>
        <w:t>る</w:t>
      </w:r>
      <w:r w:rsidR="00865EE5" w:rsidRPr="00944E02">
        <w:rPr>
          <w:rFonts w:ascii="ＭＳ 明朝" w:hAnsi="ＭＳ 明朝" w:hint="eastAsia"/>
        </w:rPr>
        <w:t>日本銀行金融ネットワークシステム（以下「日銀ネット」という。）を利用して行う</w:t>
      </w:r>
      <w:r w:rsidR="00091473" w:rsidRPr="00944E02">
        <w:rPr>
          <w:rFonts w:ascii="ＭＳ 明朝" w:hAnsi="ＭＳ 明朝" w:hint="eastAsia"/>
        </w:rPr>
        <w:t>担保</w:t>
      </w:r>
      <w:r w:rsidR="00687A20" w:rsidRPr="00944E02">
        <w:rPr>
          <w:rFonts w:ascii="ＭＳ 明朝" w:hAnsi="ＭＳ 明朝" w:hint="eastAsia"/>
        </w:rPr>
        <w:t>国債</w:t>
      </w:r>
      <w:r w:rsidR="00091473" w:rsidRPr="00944E02">
        <w:rPr>
          <w:rFonts w:ascii="ＭＳ 明朝" w:hAnsi="ＭＳ 明朝" w:hint="eastAsia"/>
        </w:rPr>
        <w:t>管理</w:t>
      </w:r>
      <w:r w:rsidR="00503A13" w:rsidRPr="00944E02">
        <w:rPr>
          <w:rFonts w:ascii="ＭＳ 明朝" w:hAnsi="ＭＳ 明朝" w:hint="eastAsia"/>
        </w:rPr>
        <w:t>関係</w:t>
      </w:r>
      <w:r w:rsidR="000F2EEF" w:rsidRPr="00944E02">
        <w:rPr>
          <w:rFonts w:ascii="ＭＳ 明朝" w:hAnsi="ＭＳ 明朝" w:hint="eastAsia"/>
        </w:rPr>
        <w:t>事務</w:t>
      </w:r>
      <w:r w:rsidR="00091473" w:rsidRPr="00944E02">
        <w:rPr>
          <w:rFonts w:ascii="ＭＳ 明朝" w:hAnsi="ＭＳ 明朝" w:hint="eastAsia"/>
        </w:rPr>
        <w:t>（以下「</w:t>
      </w:r>
      <w:r w:rsidR="00865EE5" w:rsidRPr="00944E02">
        <w:rPr>
          <w:rFonts w:ascii="ＭＳ 明朝" w:hAnsi="ＭＳ 明朝" w:hint="eastAsia"/>
        </w:rPr>
        <w:t>日銀ネット</w:t>
      </w:r>
      <w:r w:rsidR="00091473" w:rsidRPr="00944E02">
        <w:rPr>
          <w:rFonts w:ascii="ＭＳ 明朝" w:hAnsi="ＭＳ 明朝" w:hint="eastAsia"/>
        </w:rPr>
        <w:t>金利スワップ</w:t>
      </w:r>
      <w:r w:rsidR="000C0129" w:rsidRPr="00944E02">
        <w:rPr>
          <w:rFonts w:ascii="ＭＳ 明朝" w:hAnsi="ＭＳ 明朝" w:hint="eastAsia"/>
        </w:rPr>
        <w:t>担保</w:t>
      </w:r>
      <w:r w:rsidR="00687A20" w:rsidRPr="00944E02">
        <w:rPr>
          <w:rFonts w:ascii="ＭＳ 明朝" w:hAnsi="ＭＳ 明朝" w:hint="eastAsia"/>
        </w:rPr>
        <w:t>国債</w:t>
      </w:r>
      <w:r w:rsidR="000C0129" w:rsidRPr="00944E02">
        <w:rPr>
          <w:rFonts w:ascii="ＭＳ 明朝" w:hAnsi="ＭＳ 明朝" w:hint="eastAsia"/>
        </w:rPr>
        <w:t>管理</w:t>
      </w:r>
      <w:r w:rsidR="00503A13" w:rsidRPr="00944E02">
        <w:rPr>
          <w:rFonts w:ascii="ＭＳ 明朝" w:hAnsi="ＭＳ 明朝" w:hint="eastAsia"/>
        </w:rPr>
        <w:t>関係</w:t>
      </w:r>
      <w:r w:rsidR="000F2EEF" w:rsidRPr="00944E02">
        <w:rPr>
          <w:rFonts w:ascii="ＭＳ 明朝" w:hAnsi="ＭＳ 明朝" w:hint="eastAsia"/>
        </w:rPr>
        <w:t>事務</w:t>
      </w:r>
      <w:r w:rsidR="000C0129" w:rsidRPr="00944E02">
        <w:rPr>
          <w:rFonts w:ascii="ＭＳ 明朝" w:hAnsi="ＭＳ 明朝" w:hint="eastAsia"/>
        </w:rPr>
        <w:t>」という。）についての基本的な事項を定める。</w:t>
      </w:r>
    </w:p>
    <w:p w:rsidR="000C0129" w:rsidRPr="00944E02" w:rsidRDefault="000C0129" w:rsidP="00597070">
      <w:pPr>
        <w:spacing w:line="400" w:lineRule="atLeast"/>
        <w:rPr>
          <w:rFonts w:ascii="ＭＳ 明朝" w:hAnsi="ＭＳ 明朝"/>
        </w:rPr>
      </w:pPr>
    </w:p>
    <w:p w:rsidR="000C0129" w:rsidRPr="00944E02" w:rsidRDefault="000C0129" w:rsidP="00597070">
      <w:pPr>
        <w:spacing w:line="400" w:lineRule="atLeast"/>
        <w:rPr>
          <w:rFonts w:ascii="ＭＳ 明朝" w:hAnsi="ＭＳ 明朝"/>
        </w:rPr>
      </w:pPr>
      <w:r w:rsidRPr="00944E02">
        <w:rPr>
          <w:rFonts w:ascii="ＭＳ 明朝" w:hAnsi="ＭＳ 明朝" w:hint="eastAsia"/>
        </w:rPr>
        <w:t>（用語の定義）</w:t>
      </w:r>
    </w:p>
    <w:p w:rsidR="000C0129" w:rsidRPr="00944E02" w:rsidRDefault="00141A99" w:rsidP="00597070">
      <w:pPr>
        <w:spacing w:line="400" w:lineRule="atLeast"/>
        <w:ind w:left="240" w:hangingChars="100" w:hanging="240"/>
        <w:rPr>
          <w:rFonts w:ascii="ＭＳ 明朝" w:hAnsi="ＭＳ 明朝"/>
        </w:rPr>
      </w:pPr>
      <w:r w:rsidRPr="00944E02">
        <w:rPr>
          <w:rFonts w:ascii="ＭＳ 明朝" w:hAnsi="ＭＳ 明朝" w:hint="eastAsia"/>
        </w:rPr>
        <w:t xml:space="preserve">第２条　</w:t>
      </w:r>
      <w:r w:rsidR="000C0129" w:rsidRPr="00944E02">
        <w:rPr>
          <w:rFonts w:ascii="ＭＳ 明朝" w:hAnsi="ＭＳ 明朝" w:hint="eastAsia"/>
        </w:rPr>
        <w:t>この規則において「</w:t>
      </w:r>
      <w:r w:rsidR="00B10AE1" w:rsidRPr="00944E02">
        <w:rPr>
          <w:rFonts w:ascii="ＭＳ 明朝" w:hAnsi="ＭＳ 明朝" w:hint="eastAsia"/>
        </w:rPr>
        <w:t>スワップ取引先</w:t>
      </w:r>
      <w:r w:rsidR="000C0129" w:rsidRPr="00944E02">
        <w:rPr>
          <w:rFonts w:ascii="ＭＳ 明朝" w:hAnsi="ＭＳ 明朝" w:hint="eastAsia"/>
        </w:rPr>
        <w:t>」とは、財務大臣</w:t>
      </w:r>
      <w:r w:rsidR="00782B47" w:rsidRPr="00944E02">
        <w:rPr>
          <w:rFonts w:ascii="ＭＳ 明朝" w:hAnsi="ＭＳ 明朝" w:hint="eastAsia"/>
        </w:rPr>
        <w:t>と</w:t>
      </w:r>
      <w:r w:rsidR="00D65707" w:rsidRPr="00944E02">
        <w:rPr>
          <w:rFonts w:ascii="ＭＳ 明朝" w:hAnsi="ＭＳ 明朝" w:hint="eastAsia"/>
        </w:rPr>
        <w:t>基本</w:t>
      </w:r>
      <w:r w:rsidR="005B421C" w:rsidRPr="00944E02">
        <w:rPr>
          <w:rFonts w:ascii="ＭＳ 明朝" w:hAnsi="ＭＳ 明朝" w:hint="eastAsia"/>
        </w:rPr>
        <w:t>契約</w:t>
      </w:r>
      <w:r w:rsidR="00690512" w:rsidRPr="00944E02">
        <w:rPr>
          <w:rFonts w:ascii="ＭＳ 明朝" w:hAnsi="ＭＳ 明朝" w:hint="eastAsia"/>
        </w:rPr>
        <w:t>（</w:t>
      </w:r>
      <w:r w:rsidR="00D65707" w:rsidRPr="00944E02">
        <w:rPr>
          <w:rFonts w:ascii="ＭＳ 明朝" w:hAnsi="ＭＳ 明朝" w:hint="eastAsia"/>
        </w:rPr>
        <w:t>「国債の金利スワップ取引に関する省令」（平成１７年財務省令第７２号）第３条第１項に規定する基本的な契約をいう。</w:t>
      </w:r>
      <w:r w:rsidR="00690512" w:rsidRPr="00944E02">
        <w:rPr>
          <w:rFonts w:ascii="ＭＳ 明朝" w:hAnsi="ＭＳ 明朝" w:hint="eastAsia"/>
        </w:rPr>
        <w:t>以下</w:t>
      </w:r>
      <w:r w:rsidR="00D65707" w:rsidRPr="00944E02">
        <w:rPr>
          <w:rFonts w:ascii="ＭＳ 明朝" w:hAnsi="ＭＳ 明朝" w:hint="eastAsia"/>
        </w:rPr>
        <w:t>同じ</w:t>
      </w:r>
      <w:r w:rsidR="00690512" w:rsidRPr="00944E02">
        <w:rPr>
          <w:rFonts w:ascii="ＭＳ 明朝" w:hAnsi="ＭＳ 明朝" w:hint="eastAsia"/>
        </w:rPr>
        <w:t>。）</w:t>
      </w:r>
      <w:r w:rsidR="005B421C" w:rsidRPr="00944E02">
        <w:rPr>
          <w:rFonts w:ascii="ＭＳ 明朝" w:hAnsi="ＭＳ 明朝" w:hint="eastAsia"/>
        </w:rPr>
        <w:t>を締結</w:t>
      </w:r>
      <w:r w:rsidR="006047BC" w:rsidRPr="00944E02">
        <w:rPr>
          <w:rFonts w:ascii="ＭＳ 明朝" w:hAnsi="ＭＳ 明朝" w:hint="eastAsia"/>
        </w:rPr>
        <w:t>して</w:t>
      </w:r>
      <w:r w:rsidR="002246CD" w:rsidRPr="00944E02">
        <w:rPr>
          <w:rFonts w:ascii="ＭＳ 明朝" w:hAnsi="ＭＳ 明朝" w:hint="eastAsia"/>
        </w:rPr>
        <w:t>いる</w:t>
      </w:r>
      <w:r w:rsidR="00B5774C" w:rsidRPr="00944E02">
        <w:rPr>
          <w:rFonts w:ascii="ＭＳ 明朝" w:hAnsi="ＭＳ 明朝" w:hint="eastAsia"/>
        </w:rPr>
        <w:t>金融機関</w:t>
      </w:r>
      <w:r w:rsidR="00BB28DC" w:rsidRPr="00944E02">
        <w:rPr>
          <w:rFonts w:ascii="ＭＳ 明朝" w:hAnsi="ＭＳ 明朝" w:hint="eastAsia"/>
        </w:rPr>
        <w:t>等</w:t>
      </w:r>
      <w:r w:rsidR="000C0129" w:rsidRPr="00944E02">
        <w:rPr>
          <w:rFonts w:ascii="ＭＳ 明朝" w:hAnsi="ＭＳ 明朝" w:hint="eastAsia"/>
        </w:rPr>
        <w:t>をいう。</w:t>
      </w:r>
    </w:p>
    <w:p w:rsidR="00FF1222" w:rsidRPr="00944E02" w:rsidRDefault="00FF1222" w:rsidP="00597070">
      <w:pPr>
        <w:spacing w:line="400" w:lineRule="atLeast"/>
        <w:ind w:left="240" w:hangingChars="100" w:hanging="240"/>
        <w:rPr>
          <w:rFonts w:ascii="ＭＳ 明朝" w:hAnsi="ＭＳ 明朝"/>
        </w:rPr>
      </w:pPr>
      <w:r w:rsidRPr="00944E02">
        <w:rPr>
          <w:rFonts w:ascii="ＭＳ 明朝" w:hAnsi="ＭＳ 明朝" w:hint="eastAsia"/>
        </w:rPr>
        <w:t>２．この規則において「利用先」とは、スワップ取引先が本条第４項に定める帳票出力先、本条第５項に定める担保受払先または決済代行先（「国債整理基金が行う金利スワップ取引にかかる担保国債管理関係事務についての代行決済に関する規則（預り口）」第２条第３項に定める決済代行先をいう。以下同じ。）となる営業所等として財務省に届出て、これをもとに同省が日本銀行に対して指定したものであって、</w:t>
      </w:r>
      <w:r w:rsidR="00575694" w:rsidRPr="00944E02">
        <w:rPr>
          <w:rFonts w:ascii="ＭＳ 明朝" w:hAnsi="ＭＳ 明朝" w:hint="eastAsia"/>
        </w:rPr>
        <w:t>第３条に規定する申出を受けて、</w:t>
      </w:r>
      <w:r w:rsidRPr="00944E02">
        <w:rPr>
          <w:rFonts w:ascii="ＭＳ 明朝" w:hAnsi="ＭＳ 明朝" w:hint="eastAsia"/>
        </w:rPr>
        <w:t>日本銀行が日銀ネット金利スワップ担保国債管理関係事務についての</w:t>
      </w:r>
      <w:r w:rsidR="00CF7C74" w:rsidRPr="00944E02">
        <w:rPr>
          <w:rFonts w:ascii="ＭＳ 明朝" w:hAnsi="ＭＳ 明朝" w:hint="eastAsia"/>
        </w:rPr>
        <w:t>日銀ネットの</w:t>
      </w:r>
      <w:r w:rsidRPr="00944E02">
        <w:rPr>
          <w:rFonts w:ascii="ＭＳ 明朝" w:hAnsi="ＭＳ 明朝" w:hint="eastAsia"/>
        </w:rPr>
        <w:t>利用を認めたものをいう。</w:t>
      </w:r>
    </w:p>
    <w:p w:rsidR="00B10AE1" w:rsidRPr="00944E02" w:rsidRDefault="00FF1222" w:rsidP="00597070">
      <w:pPr>
        <w:spacing w:line="400" w:lineRule="atLeast"/>
        <w:ind w:left="240" w:hangingChars="100" w:hanging="240"/>
        <w:rPr>
          <w:rFonts w:ascii="ＭＳ 明朝" w:hAnsi="ＭＳ 明朝"/>
        </w:rPr>
      </w:pPr>
      <w:r w:rsidRPr="00944E02">
        <w:rPr>
          <w:rFonts w:ascii="ＭＳ 明朝" w:hAnsi="ＭＳ 明朝" w:hint="eastAsia"/>
        </w:rPr>
        <w:t>３</w:t>
      </w:r>
      <w:r w:rsidR="005E293D" w:rsidRPr="00944E02">
        <w:rPr>
          <w:rFonts w:ascii="ＭＳ 明朝" w:hAnsi="ＭＳ 明朝" w:hint="eastAsia"/>
        </w:rPr>
        <w:t>．この規則において「</w:t>
      </w:r>
      <w:r w:rsidR="00F57283" w:rsidRPr="00944E02">
        <w:rPr>
          <w:rFonts w:ascii="ＭＳ 明朝" w:hAnsi="ＭＳ 明朝" w:hint="eastAsia"/>
        </w:rPr>
        <w:t>利用</w:t>
      </w:r>
      <w:r w:rsidR="00883C9A" w:rsidRPr="00944E02">
        <w:rPr>
          <w:rFonts w:ascii="ＭＳ 明朝" w:hAnsi="ＭＳ 明朝" w:hint="eastAsia"/>
        </w:rPr>
        <w:t>金融機関等</w:t>
      </w:r>
      <w:r w:rsidR="00F57283" w:rsidRPr="00944E02">
        <w:rPr>
          <w:rFonts w:ascii="ＭＳ 明朝" w:hAnsi="ＭＳ 明朝" w:hint="eastAsia"/>
        </w:rPr>
        <w:t>」とは、</w:t>
      </w:r>
      <w:r w:rsidRPr="00944E02">
        <w:rPr>
          <w:rFonts w:ascii="ＭＳ 明朝" w:hAnsi="ＭＳ 明朝" w:hint="eastAsia"/>
        </w:rPr>
        <w:t>利用先の属する金融機関等</w:t>
      </w:r>
      <w:r w:rsidR="005E293D" w:rsidRPr="00944E02">
        <w:rPr>
          <w:rFonts w:ascii="ＭＳ 明朝" w:hAnsi="ＭＳ 明朝" w:hint="eastAsia"/>
        </w:rPr>
        <w:t>をいう。</w:t>
      </w:r>
    </w:p>
    <w:p w:rsidR="00407B3B" w:rsidRPr="00944E02" w:rsidRDefault="00A11340" w:rsidP="00597070">
      <w:pPr>
        <w:spacing w:line="400" w:lineRule="atLeast"/>
        <w:ind w:left="240" w:hangingChars="100" w:hanging="240"/>
        <w:rPr>
          <w:rFonts w:ascii="ＭＳ 明朝" w:hAnsi="ＭＳ 明朝"/>
        </w:rPr>
      </w:pPr>
      <w:r w:rsidRPr="00944E02">
        <w:rPr>
          <w:rFonts w:ascii="ＭＳ 明朝" w:hAnsi="ＭＳ 明朝" w:hint="eastAsia"/>
        </w:rPr>
        <w:t>４</w:t>
      </w:r>
      <w:r w:rsidR="009F1899" w:rsidRPr="00944E02">
        <w:rPr>
          <w:rFonts w:ascii="ＭＳ 明朝" w:hAnsi="ＭＳ 明朝" w:hint="eastAsia"/>
        </w:rPr>
        <w:t>．この規則</w:t>
      </w:r>
      <w:r w:rsidR="000C5AFA" w:rsidRPr="00944E02">
        <w:rPr>
          <w:rFonts w:ascii="ＭＳ 明朝" w:hAnsi="ＭＳ 明朝" w:hint="eastAsia"/>
        </w:rPr>
        <w:t>に</w:t>
      </w:r>
      <w:r w:rsidR="009F1899" w:rsidRPr="00944E02">
        <w:rPr>
          <w:rFonts w:ascii="ＭＳ 明朝" w:hAnsi="ＭＳ 明朝" w:hint="eastAsia"/>
        </w:rPr>
        <w:t>おいて「帳票出力先」と</w:t>
      </w:r>
      <w:bookmarkStart w:id="0" w:name="_GoBack"/>
      <w:bookmarkEnd w:id="0"/>
      <w:r w:rsidR="009F1899" w:rsidRPr="00944E02">
        <w:rPr>
          <w:rFonts w:ascii="ＭＳ 明朝" w:hAnsi="ＭＳ 明朝" w:hint="eastAsia"/>
        </w:rPr>
        <w:t>は、</w:t>
      </w:r>
      <w:r w:rsidR="00A81078" w:rsidRPr="00944E02">
        <w:rPr>
          <w:rFonts w:ascii="ＭＳ 明朝" w:hAnsi="ＭＳ 明朝" w:hint="eastAsia"/>
        </w:rPr>
        <w:t>利用先のうち</w:t>
      </w:r>
      <w:r w:rsidR="00696355" w:rsidRPr="00944E02">
        <w:rPr>
          <w:rFonts w:ascii="ＭＳ 明朝" w:hAnsi="ＭＳ 明朝" w:hint="eastAsia"/>
        </w:rPr>
        <w:t>、</w:t>
      </w:r>
      <w:r w:rsidR="00F470C2" w:rsidRPr="00944E02">
        <w:rPr>
          <w:rFonts w:ascii="ＭＳ 明朝" w:hAnsi="ＭＳ 明朝" w:hint="eastAsia"/>
        </w:rPr>
        <w:t>スワップ取引先</w:t>
      </w:r>
      <w:r w:rsidR="00146A2E" w:rsidRPr="00944E02">
        <w:rPr>
          <w:rFonts w:ascii="ＭＳ 明朝" w:hAnsi="ＭＳ 明朝" w:hint="eastAsia"/>
        </w:rPr>
        <w:t>が、</w:t>
      </w:r>
      <w:r w:rsidR="00CA1E9C" w:rsidRPr="00944E02">
        <w:rPr>
          <w:rFonts w:ascii="ＭＳ 明朝" w:hAnsi="ＭＳ 明朝" w:hint="eastAsia"/>
        </w:rPr>
        <w:t>第</w:t>
      </w:r>
      <w:r w:rsidR="00FC6F56" w:rsidRPr="00944E02">
        <w:rPr>
          <w:rFonts w:ascii="ＭＳ 明朝" w:hAnsi="ＭＳ 明朝" w:hint="eastAsia"/>
        </w:rPr>
        <w:t>５</w:t>
      </w:r>
      <w:r w:rsidR="009F1899" w:rsidRPr="00944E02">
        <w:rPr>
          <w:rFonts w:ascii="ＭＳ 明朝" w:hAnsi="ＭＳ 明朝" w:hint="eastAsia"/>
        </w:rPr>
        <w:t>条</w:t>
      </w:r>
      <w:r w:rsidRPr="00944E02">
        <w:rPr>
          <w:rFonts w:ascii="ＭＳ 明朝" w:hAnsi="ＭＳ 明朝" w:hint="eastAsia"/>
        </w:rPr>
        <w:t>各号</w:t>
      </w:r>
      <w:r w:rsidR="009F1899" w:rsidRPr="00944E02">
        <w:rPr>
          <w:rFonts w:ascii="ＭＳ 明朝" w:hAnsi="ＭＳ 明朝" w:hint="eastAsia"/>
        </w:rPr>
        <w:t>に掲げる事項を</w:t>
      </w:r>
      <w:r w:rsidR="00E25CDE" w:rsidRPr="00944E02">
        <w:rPr>
          <w:rFonts w:ascii="ＭＳ 明朝" w:hAnsi="ＭＳ 明朝" w:hint="eastAsia"/>
        </w:rPr>
        <w:t>日銀ネットにより</w:t>
      </w:r>
      <w:r w:rsidR="00E044C1" w:rsidRPr="00944E02">
        <w:rPr>
          <w:rFonts w:ascii="ＭＳ 明朝" w:hAnsi="ＭＳ 明朝" w:hint="eastAsia"/>
        </w:rPr>
        <w:t>受信する営業所等として</w:t>
      </w:r>
      <w:r w:rsidR="00AB33D9" w:rsidRPr="00944E02">
        <w:rPr>
          <w:rFonts w:ascii="ＭＳ 明朝" w:hAnsi="ＭＳ 明朝" w:hint="eastAsia"/>
        </w:rPr>
        <w:t>財務省</w:t>
      </w:r>
      <w:r w:rsidR="00C63D08" w:rsidRPr="00944E02">
        <w:rPr>
          <w:rFonts w:ascii="ＭＳ 明朝" w:hAnsi="ＭＳ 明朝" w:hint="eastAsia"/>
        </w:rPr>
        <w:t>に</w:t>
      </w:r>
      <w:r w:rsidR="00B2530F" w:rsidRPr="00944E02">
        <w:rPr>
          <w:rFonts w:ascii="ＭＳ 明朝" w:hAnsi="ＭＳ 明朝" w:hint="eastAsia"/>
        </w:rPr>
        <w:t>届出て、これを</w:t>
      </w:r>
      <w:r w:rsidR="00D559AD" w:rsidRPr="00944E02">
        <w:rPr>
          <w:rFonts w:ascii="ＭＳ 明朝" w:hAnsi="ＭＳ 明朝" w:hint="eastAsia"/>
        </w:rPr>
        <w:t>もとに</w:t>
      </w:r>
      <w:r w:rsidR="00B2530F" w:rsidRPr="00944E02">
        <w:rPr>
          <w:rFonts w:ascii="ＭＳ 明朝" w:hAnsi="ＭＳ 明朝" w:hint="eastAsia"/>
        </w:rPr>
        <w:t>同省が</w:t>
      </w:r>
      <w:r w:rsidR="00F470C2" w:rsidRPr="00944E02">
        <w:rPr>
          <w:rFonts w:ascii="ＭＳ 明朝" w:hAnsi="ＭＳ 明朝" w:hint="eastAsia"/>
        </w:rPr>
        <w:t>日本銀行</w:t>
      </w:r>
      <w:r w:rsidR="00B2530F" w:rsidRPr="00944E02">
        <w:rPr>
          <w:rFonts w:ascii="ＭＳ 明朝" w:hAnsi="ＭＳ 明朝" w:hint="eastAsia"/>
        </w:rPr>
        <w:t>に対して指</w:t>
      </w:r>
      <w:r w:rsidR="003612F5" w:rsidRPr="00944E02">
        <w:rPr>
          <w:rFonts w:ascii="ＭＳ 明朝" w:hAnsi="ＭＳ 明朝" w:hint="eastAsia"/>
        </w:rPr>
        <w:t>定</w:t>
      </w:r>
      <w:r w:rsidR="00B2530F" w:rsidRPr="00944E02">
        <w:rPr>
          <w:rFonts w:ascii="ＭＳ 明朝" w:hAnsi="ＭＳ 明朝" w:hint="eastAsia"/>
        </w:rPr>
        <w:t>した</w:t>
      </w:r>
      <w:r w:rsidR="00E044C1" w:rsidRPr="00944E02">
        <w:rPr>
          <w:rFonts w:ascii="ＭＳ 明朝" w:hAnsi="ＭＳ 明朝" w:hint="eastAsia"/>
        </w:rPr>
        <w:t>もの</w:t>
      </w:r>
      <w:r w:rsidR="009F1899" w:rsidRPr="00944E02">
        <w:rPr>
          <w:rFonts w:ascii="ＭＳ 明朝" w:hAnsi="ＭＳ 明朝" w:hint="eastAsia"/>
        </w:rPr>
        <w:t>をいう。</w:t>
      </w:r>
    </w:p>
    <w:p w:rsidR="00462DD4" w:rsidRPr="00944E02" w:rsidRDefault="00462DD4" w:rsidP="00597070">
      <w:pPr>
        <w:spacing w:line="400" w:lineRule="atLeast"/>
        <w:ind w:left="240" w:hangingChars="100" w:hanging="240"/>
        <w:rPr>
          <w:rFonts w:ascii="ＭＳ 明朝" w:hAnsi="ＭＳ 明朝"/>
        </w:rPr>
      </w:pPr>
      <w:r w:rsidRPr="00944E02">
        <w:rPr>
          <w:rFonts w:ascii="ＭＳ 明朝" w:hAnsi="ＭＳ 明朝" w:hint="eastAsia"/>
        </w:rPr>
        <w:lastRenderedPageBreak/>
        <w:t>５．この規則において「担保受払先」とは、</w:t>
      </w:r>
      <w:r w:rsidR="00A704BB" w:rsidRPr="00944E02">
        <w:rPr>
          <w:rFonts w:ascii="ＭＳ 明朝" w:hAnsi="ＭＳ 明朝" w:hint="eastAsia"/>
        </w:rPr>
        <w:t>スワップ取引先</w:t>
      </w:r>
      <w:r w:rsidR="002028FA" w:rsidRPr="00944E02">
        <w:rPr>
          <w:rFonts w:ascii="ＭＳ 明朝" w:hAnsi="ＭＳ 明朝" w:hint="eastAsia"/>
        </w:rPr>
        <w:t>に属する</w:t>
      </w:r>
      <w:r w:rsidR="00A81078" w:rsidRPr="00944E02">
        <w:rPr>
          <w:rFonts w:ascii="ＭＳ 明朝" w:hAnsi="ＭＳ 明朝" w:hint="eastAsia"/>
        </w:rPr>
        <w:t>利用先で</w:t>
      </w:r>
      <w:r w:rsidR="001C2B1E" w:rsidRPr="00944E02">
        <w:rPr>
          <w:rFonts w:ascii="ＭＳ 明朝" w:hAnsi="ＭＳ 明朝" w:hint="eastAsia"/>
        </w:rPr>
        <w:t>あって、</w:t>
      </w:r>
      <w:r w:rsidR="00C659F7" w:rsidRPr="00944E02">
        <w:rPr>
          <w:rFonts w:ascii="ＭＳ 明朝" w:hAnsi="ＭＳ 明朝" w:hint="eastAsia"/>
        </w:rPr>
        <w:t>スワップ取引先が、</w:t>
      </w:r>
      <w:r w:rsidR="00294A58" w:rsidRPr="00944E02">
        <w:rPr>
          <w:rFonts w:ascii="ＭＳ 明朝" w:hAnsi="ＭＳ 明朝" w:hint="eastAsia"/>
        </w:rPr>
        <w:t>第</w:t>
      </w:r>
      <w:r w:rsidR="00FC6F56" w:rsidRPr="00944E02">
        <w:rPr>
          <w:rFonts w:ascii="ＭＳ 明朝" w:hAnsi="ＭＳ 明朝" w:hint="eastAsia"/>
        </w:rPr>
        <w:t>６</w:t>
      </w:r>
      <w:r w:rsidR="00294A58" w:rsidRPr="00944E02">
        <w:rPr>
          <w:rFonts w:ascii="ＭＳ 明朝" w:hAnsi="ＭＳ 明朝" w:hint="eastAsia"/>
        </w:rPr>
        <w:t>条に掲げる担保国債</w:t>
      </w:r>
      <w:r w:rsidR="00294A58" w:rsidRPr="00944E02">
        <w:rPr>
          <w:rFonts w:ascii="ＭＳ 明朝" w:hAnsi="ＭＳ 明朝" w:cs="ＭＳ Ｐ明朝" w:hint="eastAsia"/>
        </w:rPr>
        <w:t>（基本契約に規定する</w:t>
      </w:r>
      <w:r w:rsidR="00294A58" w:rsidRPr="00944E02">
        <w:rPr>
          <w:rFonts w:ascii="ＭＳ 明朝" w:hAnsi="ＭＳ 明朝"/>
        </w:rPr>
        <w:t>”Eligible Collateral”</w:t>
      </w:r>
      <w:r w:rsidR="00294A58" w:rsidRPr="00944E02">
        <w:rPr>
          <w:rFonts w:ascii="ＭＳ 明朝" w:hAnsi="ＭＳ 明朝" w:hint="eastAsia"/>
        </w:rPr>
        <w:t>をいう。以下「担保国債」という。）の差入</w:t>
      </w:r>
      <w:r w:rsidR="001C2B1E" w:rsidRPr="00944E02">
        <w:rPr>
          <w:rFonts w:ascii="ＭＳ 明朝" w:hAnsi="ＭＳ 明朝" w:hint="eastAsia"/>
        </w:rPr>
        <w:t>の申出</w:t>
      </w:r>
      <w:r w:rsidR="00294A58" w:rsidRPr="00944E02">
        <w:rPr>
          <w:rFonts w:ascii="ＭＳ 明朝" w:hAnsi="ＭＳ 明朝" w:hint="eastAsia"/>
        </w:rPr>
        <w:t>等および第</w:t>
      </w:r>
      <w:r w:rsidR="00FC6F56" w:rsidRPr="00944E02">
        <w:rPr>
          <w:rFonts w:ascii="ＭＳ 明朝" w:hAnsi="ＭＳ 明朝" w:hint="eastAsia"/>
        </w:rPr>
        <w:t>７</w:t>
      </w:r>
      <w:r w:rsidR="00E25CDE" w:rsidRPr="00944E02">
        <w:rPr>
          <w:rFonts w:ascii="ＭＳ 明朝" w:hAnsi="ＭＳ 明朝" w:hint="eastAsia"/>
        </w:rPr>
        <w:t>条に掲げる担保国債の返戻</w:t>
      </w:r>
      <w:r w:rsidR="004403DF" w:rsidRPr="00944E02">
        <w:rPr>
          <w:rFonts w:ascii="ＭＳ 明朝" w:hAnsi="ＭＳ 明朝" w:hint="eastAsia"/>
        </w:rPr>
        <w:t>の請求</w:t>
      </w:r>
      <w:r w:rsidR="00E25CDE" w:rsidRPr="00944E02">
        <w:rPr>
          <w:rFonts w:ascii="ＭＳ 明朝" w:hAnsi="ＭＳ 明朝" w:hint="eastAsia"/>
        </w:rPr>
        <w:t>について日銀ネットを利用して行う</w:t>
      </w:r>
      <w:r w:rsidR="000C5AFA" w:rsidRPr="00944E02">
        <w:rPr>
          <w:rFonts w:ascii="ＭＳ 明朝" w:hAnsi="ＭＳ 明朝" w:hint="eastAsia"/>
        </w:rPr>
        <w:t>営業所等</w:t>
      </w:r>
      <w:r w:rsidR="00C63D08" w:rsidRPr="00944E02">
        <w:rPr>
          <w:rFonts w:ascii="ＭＳ 明朝" w:hAnsi="ＭＳ 明朝" w:hint="eastAsia"/>
        </w:rPr>
        <w:t>として財務省に</w:t>
      </w:r>
      <w:r w:rsidR="00807F55" w:rsidRPr="00944E02">
        <w:rPr>
          <w:rFonts w:ascii="ＭＳ 明朝" w:hAnsi="ＭＳ 明朝" w:hint="eastAsia"/>
        </w:rPr>
        <w:t>届出て、これを</w:t>
      </w:r>
      <w:r w:rsidR="00D559AD" w:rsidRPr="00944E02">
        <w:rPr>
          <w:rFonts w:ascii="ＭＳ 明朝" w:hAnsi="ＭＳ 明朝" w:hint="eastAsia"/>
        </w:rPr>
        <w:t>もとに</w:t>
      </w:r>
      <w:r w:rsidR="00A22496" w:rsidRPr="00944E02">
        <w:rPr>
          <w:rFonts w:ascii="ＭＳ 明朝" w:hAnsi="ＭＳ 明朝" w:hint="eastAsia"/>
        </w:rPr>
        <w:t>同省が日本銀行に対して指定</w:t>
      </w:r>
      <w:r w:rsidR="00807F55" w:rsidRPr="00944E02">
        <w:rPr>
          <w:rFonts w:ascii="ＭＳ 明朝" w:hAnsi="ＭＳ 明朝" w:hint="eastAsia"/>
        </w:rPr>
        <w:t>した</w:t>
      </w:r>
      <w:r w:rsidR="00A704BB" w:rsidRPr="00944E02">
        <w:rPr>
          <w:rFonts w:ascii="ＭＳ 明朝" w:hAnsi="ＭＳ 明朝" w:hint="eastAsia"/>
        </w:rPr>
        <w:t>ものをいう</w:t>
      </w:r>
      <w:r w:rsidR="00E25CDE" w:rsidRPr="00944E02">
        <w:rPr>
          <w:rFonts w:ascii="ＭＳ 明朝" w:hAnsi="ＭＳ 明朝" w:hint="eastAsia"/>
        </w:rPr>
        <w:t>。</w:t>
      </w:r>
    </w:p>
    <w:p w:rsidR="00D559AD" w:rsidRPr="00944E02" w:rsidRDefault="00D559AD" w:rsidP="00597070">
      <w:pPr>
        <w:spacing w:line="400" w:lineRule="atLeast"/>
        <w:ind w:left="240" w:hangingChars="100" w:hanging="240"/>
        <w:rPr>
          <w:rFonts w:ascii="ＭＳ 明朝" w:hAnsi="ＭＳ 明朝"/>
        </w:rPr>
      </w:pPr>
    </w:p>
    <w:p w:rsidR="006C7FD1" w:rsidRPr="00944E02" w:rsidRDefault="006C7FD1" w:rsidP="00597070">
      <w:pPr>
        <w:pStyle w:val="a6"/>
        <w:spacing w:line="400" w:lineRule="atLeast"/>
        <w:ind w:left="227" w:hanging="227"/>
        <w:rPr>
          <w:rFonts w:hAnsi="ＭＳ 明朝"/>
          <w:sz w:val="24"/>
          <w:szCs w:val="24"/>
        </w:rPr>
      </w:pPr>
      <w:r w:rsidRPr="00944E02">
        <w:rPr>
          <w:rFonts w:hAnsi="ＭＳ 明朝" w:hint="eastAsia"/>
          <w:sz w:val="24"/>
          <w:szCs w:val="24"/>
        </w:rPr>
        <w:t>（利用先の承認</w:t>
      </w:r>
      <w:r w:rsidR="00463C1C" w:rsidRPr="00944E02">
        <w:rPr>
          <w:rFonts w:hAnsi="ＭＳ 明朝" w:hint="eastAsia"/>
          <w:sz w:val="24"/>
          <w:szCs w:val="24"/>
        </w:rPr>
        <w:t>および担保受払先の要件</w:t>
      </w:r>
      <w:r w:rsidRPr="00944E02">
        <w:rPr>
          <w:rFonts w:hAnsi="ＭＳ 明朝" w:hint="eastAsia"/>
          <w:sz w:val="24"/>
          <w:szCs w:val="24"/>
        </w:rPr>
        <w:t>）</w:t>
      </w:r>
    </w:p>
    <w:p w:rsidR="006C7FD1" w:rsidRPr="00944E02" w:rsidRDefault="006C7FD1" w:rsidP="00597070">
      <w:pPr>
        <w:pStyle w:val="a6"/>
        <w:spacing w:line="400" w:lineRule="atLeast"/>
        <w:ind w:left="227" w:hanging="227"/>
        <w:rPr>
          <w:rFonts w:hAnsi="ＭＳ 明朝"/>
          <w:sz w:val="24"/>
          <w:szCs w:val="24"/>
        </w:rPr>
      </w:pPr>
      <w:r w:rsidRPr="00944E02">
        <w:rPr>
          <w:rFonts w:hAnsi="ＭＳ 明朝" w:hint="eastAsia"/>
          <w:sz w:val="24"/>
          <w:szCs w:val="24"/>
        </w:rPr>
        <w:t xml:space="preserve">第３条　</w:t>
      </w:r>
      <w:r w:rsidR="00C84326" w:rsidRPr="00944E02">
        <w:rPr>
          <w:rFonts w:hAnsi="ＭＳ 明朝" w:hint="eastAsia"/>
          <w:sz w:val="24"/>
          <w:szCs w:val="24"/>
        </w:rPr>
        <w:t>利用金融機関</w:t>
      </w:r>
      <w:r w:rsidR="00BB28DC" w:rsidRPr="00944E02">
        <w:rPr>
          <w:rFonts w:hAnsi="ＭＳ 明朝" w:hint="eastAsia"/>
          <w:sz w:val="24"/>
          <w:szCs w:val="24"/>
        </w:rPr>
        <w:t>等</w:t>
      </w:r>
      <w:r w:rsidR="00110091" w:rsidRPr="00944E02">
        <w:rPr>
          <w:rFonts w:hAnsi="ＭＳ 明朝" w:hint="eastAsia"/>
          <w:sz w:val="24"/>
          <w:szCs w:val="24"/>
        </w:rPr>
        <w:t>は、</w:t>
      </w:r>
      <w:r w:rsidRPr="00944E02">
        <w:rPr>
          <w:rFonts w:hAnsi="ＭＳ 明朝" w:hint="eastAsia"/>
          <w:sz w:val="24"/>
          <w:szCs w:val="24"/>
        </w:rPr>
        <w:t>利用先を日本銀行に書面により申出、その承認を得るものとする。利用先を変更する場合も同様とする。</w:t>
      </w:r>
    </w:p>
    <w:p w:rsidR="00317A82" w:rsidRPr="00944E02" w:rsidRDefault="00317A82" w:rsidP="00597070">
      <w:pPr>
        <w:spacing w:line="400" w:lineRule="atLeast"/>
        <w:ind w:left="240" w:hangingChars="100" w:hanging="240"/>
        <w:rPr>
          <w:rFonts w:ascii="ＭＳ 明朝" w:hAnsi="ＭＳ 明朝" w:cs="ＭＳ 明朝"/>
          <w:szCs w:val="24"/>
        </w:rPr>
      </w:pPr>
      <w:r w:rsidRPr="00944E02">
        <w:rPr>
          <w:rFonts w:ascii="ＭＳ 明朝" w:hAnsi="ＭＳ 明朝" w:hint="eastAsia"/>
          <w:szCs w:val="24"/>
        </w:rPr>
        <w:t>２．</w:t>
      </w:r>
      <w:r w:rsidRPr="00944E02">
        <w:rPr>
          <w:rFonts w:ascii="ＭＳ 明朝" w:hAnsi="ＭＳ 明朝" w:cs="ＭＳ 明朝" w:hint="eastAsia"/>
          <w:szCs w:val="24"/>
        </w:rPr>
        <w:t>利用先は、日本銀行本店の業務区域に所在する営業所等でなければならない。</w:t>
      </w:r>
    </w:p>
    <w:p w:rsidR="00317A82" w:rsidRPr="00944E02" w:rsidRDefault="00317A82" w:rsidP="00597070">
      <w:pPr>
        <w:spacing w:line="400" w:lineRule="atLeast"/>
        <w:ind w:left="240" w:hangingChars="100" w:hanging="240"/>
        <w:rPr>
          <w:rFonts w:ascii="ＭＳ 明朝" w:hAnsi="ＭＳ 明朝" w:cs="ＭＳ 明朝"/>
          <w:szCs w:val="24"/>
        </w:rPr>
      </w:pPr>
      <w:r w:rsidRPr="00944E02">
        <w:rPr>
          <w:rFonts w:ascii="ＭＳ 明朝" w:hAnsi="ＭＳ 明朝" w:cs="ＭＳ 明朝" w:hint="eastAsia"/>
          <w:szCs w:val="24"/>
        </w:rPr>
        <w:t>３．</w:t>
      </w:r>
      <w:r w:rsidR="00907B19" w:rsidRPr="00944E02">
        <w:rPr>
          <w:rFonts w:ascii="ＭＳ 明朝" w:hAnsi="ＭＳ 明朝" w:cs="ＭＳ 明朝" w:hint="eastAsia"/>
          <w:szCs w:val="24"/>
        </w:rPr>
        <w:t>担保受払先が</w:t>
      </w:r>
      <w:r w:rsidR="00F37544" w:rsidRPr="00944E02">
        <w:rPr>
          <w:rFonts w:ascii="ＭＳ 明朝" w:hAnsi="ＭＳ 明朝" w:cs="ＭＳ 明朝" w:hint="eastAsia"/>
          <w:szCs w:val="24"/>
        </w:rPr>
        <w:t>属する利用金融機関等</w:t>
      </w:r>
      <w:r w:rsidRPr="00944E02">
        <w:rPr>
          <w:rFonts w:ascii="ＭＳ 明朝" w:hAnsi="ＭＳ 明朝" w:cs="ＭＳ 明朝" w:hint="eastAsia"/>
          <w:szCs w:val="24"/>
        </w:rPr>
        <w:t>は、国債振替決済制度における参加者でなければならない。</w:t>
      </w:r>
    </w:p>
    <w:p w:rsidR="00907B19" w:rsidRPr="00944E02" w:rsidRDefault="00907B19" w:rsidP="00597070">
      <w:pPr>
        <w:spacing w:line="400" w:lineRule="atLeast"/>
        <w:ind w:left="240" w:hangingChars="100" w:hanging="240"/>
        <w:rPr>
          <w:rFonts w:ascii="ＭＳ 明朝" w:hAnsi="ＭＳ 明朝" w:cs="ＭＳ 明朝"/>
          <w:szCs w:val="24"/>
        </w:rPr>
      </w:pPr>
      <w:r w:rsidRPr="00944E02">
        <w:rPr>
          <w:rFonts w:ascii="ＭＳ 明朝" w:hAnsi="ＭＳ 明朝" w:cs="ＭＳ 明朝" w:hint="eastAsia"/>
          <w:szCs w:val="24"/>
        </w:rPr>
        <w:t>４．</w:t>
      </w:r>
      <w:r w:rsidRPr="00944E02">
        <w:rPr>
          <w:rFonts w:ascii="ＭＳ 明朝" w:hAnsi="ＭＳ 明朝" w:cs="ＭＳ Ｐ明朝" w:hint="eastAsia"/>
        </w:rPr>
        <w:t>担保受払先</w:t>
      </w:r>
      <w:r w:rsidR="00696355" w:rsidRPr="00944E02">
        <w:rPr>
          <w:rFonts w:ascii="ＭＳ 明朝" w:hAnsi="ＭＳ 明朝" w:cs="ＭＳ Ｐ明朝" w:hint="eastAsia"/>
        </w:rPr>
        <w:t>は、</w:t>
      </w:r>
      <w:r w:rsidRPr="00944E02">
        <w:rPr>
          <w:rFonts w:ascii="ＭＳ 明朝" w:hAnsi="ＭＳ 明朝" w:cs="ＭＳ Ｐ明朝" w:hint="eastAsia"/>
        </w:rPr>
        <w:t>帳票出力先</w:t>
      </w:r>
      <w:r w:rsidR="00696355" w:rsidRPr="00944E02">
        <w:rPr>
          <w:rFonts w:ascii="ＭＳ 明朝" w:hAnsi="ＭＳ 明朝" w:cs="ＭＳ Ｐ明朝" w:hint="eastAsia"/>
        </w:rPr>
        <w:t>と</w:t>
      </w:r>
      <w:r w:rsidRPr="00944E02">
        <w:rPr>
          <w:rFonts w:ascii="ＭＳ 明朝" w:hAnsi="ＭＳ 明朝" w:cs="ＭＳ Ｐ明朝" w:hint="eastAsia"/>
        </w:rPr>
        <w:t>同一の利用先でなければならない。</w:t>
      </w:r>
    </w:p>
    <w:p w:rsidR="00D91E52" w:rsidRPr="00944E02" w:rsidRDefault="00D91E52" w:rsidP="00597070">
      <w:pPr>
        <w:pStyle w:val="a6"/>
        <w:spacing w:line="400" w:lineRule="atLeast"/>
        <w:ind w:left="227" w:hanging="227"/>
        <w:rPr>
          <w:rFonts w:hAnsi="ＭＳ 明朝"/>
          <w:sz w:val="24"/>
          <w:szCs w:val="24"/>
        </w:rPr>
      </w:pPr>
    </w:p>
    <w:p w:rsidR="002D4C8F" w:rsidRPr="00944E02" w:rsidRDefault="002D4C8F" w:rsidP="00597070">
      <w:pPr>
        <w:pStyle w:val="a6"/>
        <w:spacing w:line="400" w:lineRule="atLeast"/>
        <w:ind w:left="227" w:hanging="227"/>
        <w:rPr>
          <w:rFonts w:hAnsi="ＭＳ 明朝"/>
          <w:sz w:val="24"/>
          <w:szCs w:val="24"/>
        </w:rPr>
      </w:pPr>
      <w:r w:rsidRPr="00944E02">
        <w:rPr>
          <w:rFonts w:hAnsi="ＭＳ 明朝" w:hint="eastAsia"/>
          <w:sz w:val="24"/>
          <w:szCs w:val="24"/>
        </w:rPr>
        <w:t>（利用のための届出）</w:t>
      </w:r>
    </w:p>
    <w:p w:rsidR="00C84326" w:rsidRPr="00944E02" w:rsidRDefault="00C84326" w:rsidP="00597070">
      <w:pPr>
        <w:pStyle w:val="a6"/>
        <w:spacing w:line="400" w:lineRule="atLeast"/>
        <w:ind w:left="227" w:hanging="227"/>
        <w:rPr>
          <w:rFonts w:hAnsi="ＭＳ 明朝"/>
          <w:sz w:val="24"/>
          <w:szCs w:val="24"/>
        </w:rPr>
      </w:pPr>
      <w:r w:rsidRPr="00944E02">
        <w:rPr>
          <w:rFonts w:hAnsi="ＭＳ 明朝" w:hint="eastAsia"/>
          <w:sz w:val="24"/>
          <w:szCs w:val="24"/>
        </w:rPr>
        <w:t>第</w:t>
      </w:r>
      <w:r w:rsidR="00F5711E" w:rsidRPr="00944E02">
        <w:rPr>
          <w:rFonts w:hAnsi="ＭＳ 明朝" w:hint="eastAsia"/>
          <w:sz w:val="24"/>
          <w:szCs w:val="24"/>
        </w:rPr>
        <w:t>４</w:t>
      </w:r>
      <w:r w:rsidRPr="00944E02">
        <w:rPr>
          <w:rFonts w:hAnsi="ＭＳ 明朝" w:hint="eastAsia"/>
          <w:sz w:val="24"/>
          <w:szCs w:val="24"/>
        </w:rPr>
        <w:t>条　利用金融機関</w:t>
      </w:r>
      <w:r w:rsidR="00BB28DC" w:rsidRPr="00944E02">
        <w:rPr>
          <w:rFonts w:hAnsi="ＭＳ 明朝" w:hint="eastAsia"/>
          <w:sz w:val="24"/>
          <w:szCs w:val="24"/>
        </w:rPr>
        <w:t>等</w:t>
      </w:r>
      <w:r w:rsidRPr="00944E02">
        <w:rPr>
          <w:rFonts w:hAnsi="ＭＳ 明朝" w:hint="eastAsia"/>
          <w:sz w:val="24"/>
          <w:szCs w:val="24"/>
        </w:rPr>
        <w:t>は、次の各号に掲げる事項を日本銀行に書面により届出るものとする。</w:t>
      </w:r>
    </w:p>
    <w:p w:rsidR="00C84326" w:rsidRPr="00944E02" w:rsidRDefault="00C84326" w:rsidP="00597070">
      <w:pPr>
        <w:pStyle w:val="a6"/>
        <w:spacing w:line="400" w:lineRule="atLeast"/>
        <w:ind w:leftChars="29" w:left="284" w:hangingChars="89" w:hanging="214"/>
        <w:rPr>
          <w:rFonts w:hAnsi="ＭＳ 明朝"/>
          <w:sz w:val="24"/>
          <w:szCs w:val="24"/>
        </w:rPr>
      </w:pPr>
      <w:r w:rsidRPr="00944E02">
        <w:rPr>
          <w:rFonts w:hAnsi="ＭＳ 明朝" w:hint="eastAsia"/>
          <w:sz w:val="24"/>
          <w:szCs w:val="24"/>
        </w:rPr>
        <w:t>（１）利用金融機関</w:t>
      </w:r>
      <w:r w:rsidR="00BB28DC" w:rsidRPr="00944E02">
        <w:rPr>
          <w:rFonts w:hAnsi="ＭＳ 明朝" w:hint="eastAsia"/>
          <w:sz w:val="24"/>
          <w:szCs w:val="24"/>
        </w:rPr>
        <w:t>等</w:t>
      </w:r>
      <w:r w:rsidRPr="00944E02">
        <w:rPr>
          <w:rFonts w:hAnsi="ＭＳ 明朝" w:hint="eastAsia"/>
          <w:sz w:val="24"/>
          <w:szCs w:val="24"/>
        </w:rPr>
        <w:t>の商号および所在地</w:t>
      </w:r>
    </w:p>
    <w:p w:rsidR="00C84326" w:rsidRPr="00944E02" w:rsidRDefault="00C84326" w:rsidP="00597070">
      <w:pPr>
        <w:pStyle w:val="a6"/>
        <w:spacing w:line="400" w:lineRule="atLeast"/>
        <w:ind w:leftChars="29" w:left="284" w:hangingChars="89" w:hanging="214"/>
        <w:rPr>
          <w:rFonts w:hAnsi="ＭＳ 明朝"/>
          <w:sz w:val="24"/>
          <w:szCs w:val="24"/>
        </w:rPr>
      </w:pPr>
      <w:r w:rsidRPr="00944E02">
        <w:rPr>
          <w:rFonts w:hAnsi="ＭＳ 明朝" w:hint="eastAsia"/>
          <w:sz w:val="24"/>
          <w:szCs w:val="24"/>
        </w:rPr>
        <w:t>（２）代表者の氏名</w:t>
      </w:r>
    </w:p>
    <w:p w:rsidR="00C84326" w:rsidRPr="00944E02" w:rsidRDefault="00C84326" w:rsidP="00597070">
      <w:pPr>
        <w:pStyle w:val="a6"/>
        <w:spacing w:line="400" w:lineRule="atLeast"/>
        <w:ind w:leftChars="29" w:left="284" w:hangingChars="89" w:hanging="214"/>
        <w:rPr>
          <w:rFonts w:hAnsi="ＭＳ 明朝"/>
          <w:sz w:val="24"/>
          <w:szCs w:val="24"/>
        </w:rPr>
      </w:pPr>
      <w:r w:rsidRPr="00944E02">
        <w:rPr>
          <w:rFonts w:hAnsi="ＭＳ 明朝" w:hint="eastAsia"/>
          <w:sz w:val="24"/>
          <w:szCs w:val="24"/>
        </w:rPr>
        <w:t>（３）代理人による諸届出等を行うときはその氏名</w:t>
      </w:r>
    </w:p>
    <w:p w:rsidR="00C84326" w:rsidRPr="00944E02" w:rsidRDefault="00C84326" w:rsidP="00597070">
      <w:pPr>
        <w:pStyle w:val="a6"/>
        <w:spacing w:line="400" w:lineRule="atLeast"/>
        <w:ind w:leftChars="29" w:left="524" w:hangingChars="189" w:hanging="454"/>
        <w:rPr>
          <w:rFonts w:hAnsi="ＭＳ 明朝"/>
          <w:sz w:val="24"/>
          <w:szCs w:val="24"/>
        </w:rPr>
      </w:pPr>
      <w:r w:rsidRPr="00944E02">
        <w:rPr>
          <w:rFonts w:hAnsi="ＭＳ 明朝" w:hint="eastAsia"/>
          <w:sz w:val="24"/>
          <w:szCs w:val="24"/>
        </w:rPr>
        <w:t>（４）</w:t>
      </w:r>
      <w:r w:rsidR="00865EE5" w:rsidRPr="00944E02">
        <w:rPr>
          <w:rFonts w:hAnsi="ＭＳ 明朝" w:hint="eastAsia"/>
          <w:sz w:val="24"/>
          <w:szCs w:val="24"/>
        </w:rPr>
        <w:t>日銀ネット</w:t>
      </w:r>
      <w:r w:rsidRPr="00944E02">
        <w:rPr>
          <w:rFonts w:hAnsi="ＭＳ 明朝" w:hint="eastAsia"/>
          <w:sz w:val="24"/>
          <w:szCs w:val="24"/>
        </w:rPr>
        <w:t>金利スワップ担保</w:t>
      </w:r>
      <w:r w:rsidR="00687A20" w:rsidRPr="00944E02">
        <w:rPr>
          <w:rFonts w:hAnsi="ＭＳ 明朝" w:hint="eastAsia"/>
          <w:sz w:val="24"/>
          <w:szCs w:val="24"/>
        </w:rPr>
        <w:t>国債</w:t>
      </w:r>
      <w:r w:rsidRPr="00944E02">
        <w:rPr>
          <w:rFonts w:hAnsi="ＭＳ 明朝" w:hint="eastAsia"/>
          <w:sz w:val="24"/>
          <w:szCs w:val="24"/>
        </w:rPr>
        <w:t>管理</w:t>
      </w:r>
      <w:r w:rsidR="00503A13" w:rsidRPr="00944E02">
        <w:rPr>
          <w:rFonts w:hAnsi="ＭＳ 明朝" w:hint="eastAsia"/>
          <w:sz w:val="24"/>
          <w:szCs w:val="24"/>
        </w:rPr>
        <w:t>関係</w:t>
      </w:r>
      <w:r w:rsidRPr="00944E02">
        <w:rPr>
          <w:rFonts w:hAnsi="ＭＳ 明朝" w:hint="eastAsia"/>
          <w:sz w:val="24"/>
          <w:szCs w:val="24"/>
        </w:rPr>
        <w:t>事務についての日銀ネットの利用に関する諸届出等に使用する印鑑</w:t>
      </w:r>
      <w:r w:rsidR="00CF7C74" w:rsidRPr="00944E02">
        <w:rPr>
          <w:rFonts w:hAnsi="ＭＳ 明朝" w:hint="eastAsia"/>
          <w:sz w:val="24"/>
          <w:szCs w:val="24"/>
        </w:rPr>
        <w:t>また</w:t>
      </w:r>
      <w:r w:rsidRPr="00944E02">
        <w:rPr>
          <w:rFonts w:hAnsi="ＭＳ 明朝" w:hint="eastAsia"/>
          <w:sz w:val="24"/>
          <w:szCs w:val="24"/>
        </w:rPr>
        <w:t>は署名鑑</w:t>
      </w:r>
    </w:p>
    <w:p w:rsidR="00C84326" w:rsidRPr="00944E02" w:rsidRDefault="00C84326" w:rsidP="00597070">
      <w:pPr>
        <w:pStyle w:val="a6"/>
        <w:spacing w:line="400" w:lineRule="atLeast"/>
        <w:ind w:leftChars="29" w:left="524" w:hangingChars="189" w:hanging="454"/>
        <w:rPr>
          <w:rFonts w:hAnsi="ＭＳ 明朝"/>
          <w:sz w:val="24"/>
          <w:szCs w:val="24"/>
        </w:rPr>
      </w:pPr>
      <w:r w:rsidRPr="00944E02">
        <w:rPr>
          <w:rFonts w:hAnsi="ＭＳ 明朝" w:hint="eastAsia"/>
          <w:sz w:val="24"/>
          <w:szCs w:val="24"/>
        </w:rPr>
        <w:t>（５）利用先の名称および所在地</w:t>
      </w:r>
    </w:p>
    <w:p w:rsidR="00C84326" w:rsidRPr="00944E02" w:rsidRDefault="00C84326" w:rsidP="00597070">
      <w:pPr>
        <w:pStyle w:val="a6"/>
        <w:spacing w:line="400" w:lineRule="atLeast"/>
        <w:ind w:leftChars="29" w:left="524" w:hangingChars="189" w:hanging="454"/>
        <w:rPr>
          <w:rFonts w:hAnsi="ＭＳ 明朝"/>
          <w:sz w:val="24"/>
          <w:szCs w:val="24"/>
        </w:rPr>
      </w:pPr>
      <w:r w:rsidRPr="00944E02">
        <w:rPr>
          <w:rFonts w:hAnsi="ＭＳ 明朝" w:hint="eastAsia"/>
          <w:sz w:val="24"/>
          <w:szCs w:val="24"/>
        </w:rPr>
        <w:t>（６）その他日本銀行が定める事項</w:t>
      </w:r>
    </w:p>
    <w:p w:rsidR="00C84326" w:rsidRPr="00944E02" w:rsidRDefault="00C84326" w:rsidP="00597070">
      <w:pPr>
        <w:pStyle w:val="a6"/>
        <w:spacing w:line="400" w:lineRule="atLeast"/>
        <w:ind w:left="227" w:hanging="227"/>
        <w:rPr>
          <w:rFonts w:hAnsi="ＭＳ 明朝"/>
          <w:sz w:val="24"/>
          <w:szCs w:val="24"/>
        </w:rPr>
      </w:pPr>
      <w:r w:rsidRPr="00944E02">
        <w:rPr>
          <w:rFonts w:hAnsi="ＭＳ 明朝" w:hint="eastAsia"/>
          <w:sz w:val="24"/>
          <w:szCs w:val="24"/>
        </w:rPr>
        <w:t>２．利用金融機関</w:t>
      </w:r>
      <w:r w:rsidR="00BB28DC" w:rsidRPr="00944E02">
        <w:rPr>
          <w:rFonts w:hAnsi="ＭＳ 明朝" w:hint="eastAsia"/>
          <w:sz w:val="24"/>
          <w:szCs w:val="24"/>
        </w:rPr>
        <w:t>等</w:t>
      </w:r>
      <w:r w:rsidRPr="00944E02">
        <w:rPr>
          <w:rFonts w:hAnsi="ＭＳ 明朝" w:hint="eastAsia"/>
          <w:sz w:val="24"/>
          <w:szCs w:val="24"/>
        </w:rPr>
        <w:t>は、前項各号に掲げる事項に変更があった場合には、日本銀行に書面によりその旨届出るものとする。</w:t>
      </w:r>
    </w:p>
    <w:p w:rsidR="00C84326" w:rsidRPr="00944E02" w:rsidRDefault="00C84326" w:rsidP="00597070">
      <w:pPr>
        <w:pStyle w:val="a6"/>
        <w:spacing w:line="400" w:lineRule="atLeast"/>
        <w:ind w:left="227" w:hanging="227"/>
        <w:rPr>
          <w:rFonts w:hAnsi="ＭＳ 明朝"/>
          <w:sz w:val="24"/>
          <w:szCs w:val="24"/>
        </w:rPr>
      </w:pPr>
      <w:r w:rsidRPr="00944E02">
        <w:rPr>
          <w:rFonts w:hAnsi="ＭＳ 明朝" w:hint="eastAsia"/>
          <w:sz w:val="24"/>
          <w:szCs w:val="24"/>
        </w:rPr>
        <w:t>３．前２項の規定により現に届出られている事項が事実と異なるために、日本銀行からの書類等が延着し、または到達しなかった場合には、当該書類等は通常到達</w:t>
      </w:r>
      <w:r w:rsidRPr="00944E02">
        <w:rPr>
          <w:rFonts w:hAnsi="ＭＳ 明朝" w:hint="eastAsia"/>
          <w:sz w:val="24"/>
          <w:szCs w:val="24"/>
        </w:rPr>
        <w:lastRenderedPageBreak/>
        <w:t>すべき時に到達したものとみなす。</w:t>
      </w:r>
    </w:p>
    <w:p w:rsidR="006C7FD1" w:rsidRPr="00944E02" w:rsidRDefault="006C7FD1" w:rsidP="00597070">
      <w:pPr>
        <w:spacing w:line="400" w:lineRule="atLeast"/>
        <w:rPr>
          <w:rFonts w:ascii="ＭＳ 明朝" w:hAnsi="ＭＳ 明朝"/>
        </w:rPr>
      </w:pPr>
    </w:p>
    <w:p w:rsidR="00B369C3" w:rsidRPr="00944E02" w:rsidRDefault="00B369C3" w:rsidP="00597070">
      <w:pPr>
        <w:spacing w:line="400" w:lineRule="atLeast"/>
        <w:rPr>
          <w:rFonts w:ascii="ＭＳ 明朝" w:hAnsi="ＭＳ 明朝"/>
          <w:szCs w:val="24"/>
        </w:rPr>
      </w:pPr>
      <w:r w:rsidRPr="00944E02">
        <w:rPr>
          <w:rFonts w:ascii="ＭＳ 明朝" w:hAnsi="ＭＳ 明朝" w:hint="eastAsia"/>
          <w:szCs w:val="24"/>
        </w:rPr>
        <w:t>（</w:t>
      </w:r>
      <w:r w:rsidR="001C2B1E" w:rsidRPr="00944E02">
        <w:rPr>
          <w:rFonts w:ascii="ＭＳ 明朝" w:hAnsi="ＭＳ 明朝" w:hint="eastAsia"/>
          <w:szCs w:val="24"/>
        </w:rPr>
        <w:t>余剰・不足</w:t>
      </w:r>
      <w:r w:rsidR="00644EF4" w:rsidRPr="00944E02">
        <w:rPr>
          <w:rFonts w:ascii="ＭＳ 明朝" w:hAnsi="ＭＳ 明朝" w:hint="eastAsia"/>
          <w:szCs w:val="24"/>
        </w:rPr>
        <w:t>担保</w:t>
      </w:r>
      <w:r w:rsidR="001C2B1E" w:rsidRPr="00944E02">
        <w:rPr>
          <w:rFonts w:ascii="ＭＳ 明朝" w:hAnsi="ＭＳ 明朝" w:hint="eastAsia"/>
          <w:szCs w:val="24"/>
        </w:rPr>
        <w:t>価</w:t>
      </w:r>
      <w:r w:rsidR="00644EF4" w:rsidRPr="00944E02">
        <w:rPr>
          <w:rFonts w:ascii="ＭＳ 明朝" w:hAnsi="ＭＳ 明朝" w:hint="eastAsia"/>
          <w:szCs w:val="24"/>
        </w:rPr>
        <w:t>額等の</w:t>
      </w:r>
      <w:r w:rsidRPr="00944E02">
        <w:rPr>
          <w:rFonts w:ascii="ＭＳ 明朝" w:hAnsi="ＭＳ 明朝" w:hint="eastAsia"/>
          <w:szCs w:val="24"/>
        </w:rPr>
        <w:t>通知）</w:t>
      </w:r>
    </w:p>
    <w:p w:rsidR="00B369C3" w:rsidRPr="00944E02" w:rsidRDefault="00C84326" w:rsidP="00597070">
      <w:pPr>
        <w:pStyle w:val="a7"/>
        <w:spacing w:line="400" w:lineRule="atLeast"/>
        <w:ind w:hangingChars="100"/>
        <w:rPr>
          <w:rFonts w:hAnsi="ＭＳ 明朝"/>
          <w:sz w:val="24"/>
          <w:szCs w:val="24"/>
        </w:rPr>
      </w:pPr>
      <w:r w:rsidRPr="00944E02">
        <w:rPr>
          <w:rFonts w:hAnsi="ＭＳ 明朝" w:hint="eastAsia"/>
          <w:sz w:val="24"/>
          <w:szCs w:val="24"/>
        </w:rPr>
        <w:t>第</w:t>
      </w:r>
      <w:r w:rsidR="00F5711E" w:rsidRPr="00944E02">
        <w:rPr>
          <w:rFonts w:hAnsi="ＭＳ 明朝" w:hint="eastAsia"/>
          <w:sz w:val="24"/>
          <w:szCs w:val="24"/>
        </w:rPr>
        <w:t>５</w:t>
      </w:r>
      <w:r w:rsidR="00141A99" w:rsidRPr="00944E02">
        <w:rPr>
          <w:rFonts w:hAnsi="ＭＳ 明朝" w:hint="eastAsia"/>
          <w:sz w:val="24"/>
          <w:szCs w:val="24"/>
        </w:rPr>
        <w:t xml:space="preserve">条　</w:t>
      </w:r>
      <w:r w:rsidR="001902A5" w:rsidRPr="00944E02">
        <w:rPr>
          <w:rFonts w:hAnsi="ＭＳ 明朝" w:hint="eastAsia"/>
          <w:sz w:val="24"/>
          <w:szCs w:val="24"/>
        </w:rPr>
        <w:t>財務省</w:t>
      </w:r>
      <w:r w:rsidR="00B369C3" w:rsidRPr="00944E02">
        <w:rPr>
          <w:rFonts w:hAnsi="ＭＳ 明朝" w:hint="eastAsia"/>
          <w:sz w:val="24"/>
          <w:szCs w:val="24"/>
        </w:rPr>
        <w:t>は、</w:t>
      </w:r>
      <w:r w:rsidR="006E74A2" w:rsidRPr="00944E02">
        <w:rPr>
          <w:rFonts w:hAnsi="ＭＳ 明朝" w:hint="eastAsia"/>
          <w:sz w:val="24"/>
          <w:szCs w:val="24"/>
        </w:rPr>
        <w:t>帳票出力先</w:t>
      </w:r>
      <w:r w:rsidR="00B369C3" w:rsidRPr="00944E02">
        <w:rPr>
          <w:rFonts w:hAnsi="ＭＳ 明朝" w:hint="eastAsia"/>
          <w:sz w:val="24"/>
          <w:szCs w:val="24"/>
        </w:rPr>
        <w:t>に対し、</w:t>
      </w:r>
      <w:r w:rsidR="00B5774C" w:rsidRPr="00944E02">
        <w:rPr>
          <w:rFonts w:hAnsi="ＭＳ 明朝" w:hint="eastAsia"/>
          <w:sz w:val="24"/>
          <w:szCs w:val="24"/>
        </w:rPr>
        <w:t>次</w:t>
      </w:r>
      <w:r w:rsidR="007C59C0" w:rsidRPr="00944E02">
        <w:rPr>
          <w:rFonts w:hAnsi="ＭＳ 明朝" w:hint="eastAsia"/>
          <w:sz w:val="24"/>
          <w:szCs w:val="24"/>
        </w:rPr>
        <w:t>の各号</w:t>
      </w:r>
      <w:r w:rsidR="00B5774C" w:rsidRPr="00944E02">
        <w:rPr>
          <w:rFonts w:hAnsi="ＭＳ 明朝" w:hint="eastAsia"/>
          <w:sz w:val="24"/>
          <w:szCs w:val="24"/>
        </w:rPr>
        <w:t>に掲げる事項</w:t>
      </w:r>
      <w:r w:rsidR="00B369C3" w:rsidRPr="00944E02">
        <w:rPr>
          <w:rFonts w:hAnsi="ＭＳ 明朝" w:hint="eastAsia"/>
          <w:sz w:val="24"/>
          <w:szCs w:val="24"/>
        </w:rPr>
        <w:t>を日銀ネットにより通知する。</w:t>
      </w:r>
    </w:p>
    <w:p w:rsidR="00ED4D2E" w:rsidRPr="00944E02" w:rsidRDefault="007C59C0" w:rsidP="00597070">
      <w:pPr>
        <w:spacing w:line="400" w:lineRule="atLeast"/>
        <w:rPr>
          <w:rFonts w:ascii="ＭＳ 明朝" w:hAnsi="ＭＳ 明朝"/>
        </w:rPr>
      </w:pPr>
      <w:r w:rsidRPr="00944E02">
        <w:rPr>
          <w:rFonts w:ascii="ＭＳ 明朝" w:hAnsi="ＭＳ 明朝" w:hint="eastAsia"/>
        </w:rPr>
        <w:t>（１）</w:t>
      </w:r>
      <w:r w:rsidR="00793CE2" w:rsidRPr="00944E02">
        <w:rPr>
          <w:rFonts w:ascii="ＭＳ 明朝" w:hAnsi="ＭＳ 明朝" w:hint="eastAsia"/>
        </w:rPr>
        <w:t>余剰・不足担保価</w:t>
      </w:r>
      <w:r w:rsidR="00F300CA" w:rsidRPr="00944E02">
        <w:rPr>
          <w:rFonts w:ascii="ＭＳ 明朝" w:hAnsi="ＭＳ 明朝" w:hint="eastAsia"/>
        </w:rPr>
        <w:t>額</w:t>
      </w:r>
    </w:p>
    <w:p w:rsidR="00B369C3" w:rsidRPr="00944E02" w:rsidRDefault="007C59C0" w:rsidP="00597070">
      <w:pPr>
        <w:spacing w:line="400" w:lineRule="atLeast"/>
        <w:ind w:left="720" w:hangingChars="300" w:hanging="720"/>
        <w:rPr>
          <w:rFonts w:ascii="ＭＳ 明朝" w:hAnsi="ＭＳ 明朝"/>
        </w:rPr>
      </w:pPr>
      <w:r w:rsidRPr="00944E02">
        <w:rPr>
          <w:rFonts w:ascii="ＭＳ 明朝" w:hAnsi="ＭＳ 明朝" w:hint="eastAsia"/>
        </w:rPr>
        <w:t>（２）</w:t>
      </w:r>
      <w:r w:rsidR="001E3F6F" w:rsidRPr="00944E02">
        <w:rPr>
          <w:rFonts w:ascii="ＭＳ 明朝" w:hAnsi="ＭＳ 明朝" w:hint="eastAsia"/>
        </w:rPr>
        <w:t>スワップ時価評価額</w:t>
      </w:r>
    </w:p>
    <w:p w:rsidR="00ED4D2E" w:rsidRPr="00944E02" w:rsidRDefault="007C59C0" w:rsidP="00597070">
      <w:pPr>
        <w:spacing w:line="400" w:lineRule="atLeast"/>
        <w:ind w:left="720" w:hangingChars="300" w:hanging="720"/>
        <w:rPr>
          <w:rFonts w:ascii="ＭＳ 明朝" w:hAnsi="ＭＳ 明朝"/>
        </w:rPr>
      </w:pPr>
      <w:r w:rsidRPr="00944E02">
        <w:rPr>
          <w:rFonts w:ascii="ＭＳ 明朝" w:hAnsi="ＭＳ 明朝" w:hint="eastAsia"/>
        </w:rPr>
        <w:t>（３）</w:t>
      </w:r>
      <w:r w:rsidR="00793CE2" w:rsidRPr="00944E02">
        <w:rPr>
          <w:rFonts w:ascii="ＭＳ 明朝" w:hAnsi="ＭＳ 明朝" w:hint="eastAsia"/>
        </w:rPr>
        <w:t>受渡後</w:t>
      </w:r>
      <w:r w:rsidR="007C7388" w:rsidRPr="00944E02">
        <w:rPr>
          <w:rFonts w:ascii="ＭＳ 明朝" w:hAnsi="ＭＳ 明朝" w:hint="eastAsia"/>
        </w:rPr>
        <w:t>担保</w:t>
      </w:r>
      <w:r w:rsidR="00793CE2" w:rsidRPr="00944E02">
        <w:rPr>
          <w:rFonts w:ascii="ＭＳ 明朝" w:hAnsi="ＭＳ 明朝" w:hint="eastAsia"/>
        </w:rPr>
        <w:t>価</w:t>
      </w:r>
      <w:r w:rsidR="00B5774C" w:rsidRPr="00944E02">
        <w:rPr>
          <w:rFonts w:ascii="ＭＳ 明朝" w:hAnsi="ＭＳ 明朝" w:hint="eastAsia"/>
        </w:rPr>
        <w:t>額</w:t>
      </w:r>
    </w:p>
    <w:p w:rsidR="00ED4D2E" w:rsidRPr="00944E02" w:rsidRDefault="007C59C0" w:rsidP="00597070">
      <w:pPr>
        <w:spacing w:line="400" w:lineRule="atLeast"/>
        <w:rPr>
          <w:rFonts w:ascii="ＭＳ 明朝" w:hAnsi="ＭＳ 明朝"/>
        </w:rPr>
      </w:pPr>
      <w:r w:rsidRPr="00944E02">
        <w:rPr>
          <w:rFonts w:ascii="ＭＳ 明朝" w:hAnsi="ＭＳ 明朝" w:hint="eastAsia"/>
        </w:rPr>
        <w:t>（４）</w:t>
      </w:r>
      <w:r w:rsidR="00EF69E1" w:rsidRPr="00944E02">
        <w:rPr>
          <w:rFonts w:ascii="ＭＳ 明朝" w:hAnsi="ＭＳ 明朝" w:hint="eastAsia"/>
        </w:rPr>
        <w:t>担保国債の償還期限に関する情報</w:t>
      </w:r>
      <w:r w:rsidR="00B5774C" w:rsidRPr="00944E02">
        <w:rPr>
          <w:rFonts w:ascii="ＭＳ 明朝" w:hAnsi="ＭＳ 明朝" w:hint="eastAsia"/>
        </w:rPr>
        <w:t>その他の情報</w:t>
      </w:r>
    </w:p>
    <w:p w:rsidR="00C80FCD" w:rsidRPr="00944E02" w:rsidRDefault="00C80FCD" w:rsidP="00597070">
      <w:pPr>
        <w:spacing w:line="400" w:lineRule="atLeast"/>
        <w:rPr>
          <w:rFonts w:ascii="ＭＳ 明朝" w:hAnsi="ＭＳ 明朝"/>
          <w:b/>
        </w:rPr>
      </w:pPr>
    </w:p>
    <w:p w:rsidR="00C9223C" w:rsidRPr="00944E02" w:rsidRDefault="00C9223C" w:rsidP="00597070">
      <w:pPr>
        <w:spacing w:line="400" w:lineRule="atLeast"/>
        <w:rPr>
          <w:rFonts w:ascii="ＭＳ 明朝" w:hAnsi="ＭＳ 明朝"/>
          <w:szCs w:val="24"/>
        </w:rPr>
      </w:pPr>
      <w:r w:rsidRPr="00944E02">
        <w:rPr>
          <w:rFonts w:ascii="ＭＳ 明朝" w:hAnsi="ＭＳ 明朝" w:hint="eastAsia"/>
          <w:szCs w:val="24"/>
        </w:rPr>
        <w:t>（担保国債の</w:t>
      </w:r>
      <w:r w:rsidR="004F17B9" w:rsidRPr="00944E02">
        <w:rPr>
          <w:rFonts w:ascii="ＭＳ 明朝" w:hAnsi="ＭＳ 明朝" w:hint="eastAsia"/>
          <w:szCs w:val="24"/>
        </w:rPr>
        <w:t>差入</w:t>
      </w:r>
      <w:r w:rsidRPr="00944E02">
        <w:rPr>
          <w:rFonts w:ascii="ＭＳ 明朝" w:hAnsi="ＭＳ 明朝" w:hint="eastAsia"/>
          <w:szCs w:val="24"/>
        </w:rPr>
        <w:t>における日銀ネットの利用）</w:t>
      </w:r>
    </w:p>
    <w:p w:rsidR="000C5AFA" w:rsidRPr="00944E02" w:rsidRDefault="00C84326" w:rsidP="00597070">
      <w:pPr>
        <w:spacing w:line="400" w:lineRule="atLeast"/>
        <w:ind w:left="240" w:hangingChars="100" w:hanging="240"/>
        <w:rPr>
          <w:rFonts w:ascii="ＭＳ 明朝" w:hAnsi="ＭＳ 明朝" w:cs="ＭＳ Ｐ明朝"/>
        </w:rPr>
      </w:pPr>
      <w:r w:rsidRPr="00944E02">
        <w:rPr>
          <w:rFonts w:ascii="ＭＳ 明朝" w:hAnsi="ＭＳ 明朝" w:hint="eastAsia"/>
        </w:rPr>
        <w:t>第</w:t>
      </w:r>
      <w:r w:rsidR="00F5711E" w:rsidRPr="00944E02">
        <w:rPr>
          <w:rFonts w:ascii="ＭＳ 明朝" w:hAnsi="ＭＳ 明朝" w:hint="eastAsia"/>
        </w:rPr>
        <w:t>６</w:t>
      </w:r>
      <w:r w:rsidR="00141A99" w:rsidRPr="00944E02">
        <w:rPr>
          <w:rFonts w:ascii="ＭＳ 明朝" w:hAnsi="ＭＳ 明朝" w:hint="eastAsia"/>
        </w:rPr>
        <w:t xml:space="preserve">条　</w:t>
      </w:r>
      <w:r w:rsidR="001902A5" w:rsidRPr="00944E02">
        <w:rPr>
          <w:rFonts w:ascii="ＭＳ 明朝" w:hAnsi="ＭＳ 明朝" w:cs="ＭＳ Ｐ明朝" w:hint="eastAsia"/>
        </w:rPr>
        <w:t>財務省</w:t>
      </w:r>
      <w:r w:rsidR="002F0CFE" w:rsidRPr="00944E02">
        <w:rPr>
          <w:rFonts w:ascii="ＭＳ 明朝" w:hAnsi="ＭＳ 明朝" w:cs="ＭＳ Ｐ明朝" w:hint="eastAsia"/>
        </w:rPr>
        <w:t>は、</w:t>
      </w:r>
      <w:r w:rsidR="006E74A2" w:rsidRPr="00944E02">
        <w:rPr>
          <w:rFonts w:ascii="ＭＳ 明朝" w:hAnsi="ＭＳ 明朝" w:cs="ＭＳ Ｐ明朝" w:hint="eastAsia"/>
        </w:rPr>
        <w:t>基本契約の定めるところにより</w:t>
      </w:r>
      <w:r w:rsidR="008929C2" w:rsidRPr="00944E02">
        <w:rPr>
          <w:rFonts w:ascii="ＭＳ 明朝" w:hAnsi="ＭＳ 明朝" w:cs="ＭＳ Ｐ明朝" w:hint="eastAsia"/>
        </w:rPr>
        <w:t>スワップ取引先</w:t>
      </w:r>
      <w:r w:rsidR="004F17B9" w:rsidRPr="00944E02">
        <w:rPr>
          <w:rFonts w:ascii="ＭＳ 明朝" w:hAnsi="ＭＳ 明朝" w:cs="ＭＳ Ｐ明朝" w:hint="eastAsia"/>
        </w:rPr>
        <w:t>に対し担保国債の差入の請求を行う場合には、</w:t>
      </w:r>
      <w:r w:rsidR="0090758A" w:rsidRPr="00944E02">
        <w:rPr>
          <w:rFonts w:ascii="ＭＳ 明朝" w:hAnsi="ＭＳ 明朝" w:cs="ＭＳ Ｐ明朝" w:hint="eastAsia"/>
        </w:rPr>
        <w:t>原則として</w:t>
      </w:r>
      <w:r w:rsidR="006E74A2" w:rsidRPr="00944E02">
        <w:rPr>
          <w:rFonts w:ascii="ＭＳ 明朝" w:hAnsi="ＭＳ 明朝" w:cs="ＭＳ Ｐ明朝" w:hint="eastAsia"/>
        </w:rPr>
        <w:t>帳票出力</w:t>
      </w:r>
      <w:r w:rsidR="00644EF4" w:rsidRPr="00944E02">
        <w:rPr>
          <w:rFonts w:ascii="ＭＳ 明朝" w:hAnsi="ＭＳ 明朝" w:cs="ＭＳ Ｐ明朝" w:hint="eastAsia"/>
        </w:rPr>
        <w:t>先</w:t>
      </w:r>
      <w:r w:rsidR="00D559AD" w:rsidRPr="00944E02">
        <w:rPr>
          <w:rFonts w:ascii="ＭＳ 明朝" w:hAnsi="ＭＳ 明朝" w:cs="ＭＳ Ｐ明朝" w:hint="eastAsia"/>
        </w:rPr>
        <w:t>を通じて</w:t>
      </w:r>
      <w:r w:rsidR="006E74A2" w:rsidRPr="00944E02">
        <w:rPr>
          <w:rFonts w:ascii="ＭＳ 明朝" w:hAnsi="ＭＳ 明朝" w:cs="ＭＳ Ｐ明朝" w:hint="eastAsia"/>
        </w:rPr>
        <w:t>、</w:t>
      </w:r>
      <w:r w:rsidR="004F17B9" w:rsidRPr="00944E02">
        <w:rPr>
          <w:rFonts w:ascii="ＭＳ 明朝" w:hAnsi="ＭＳ 明朝" w:cs="ＭＳ Ｐ明朝" w:hint="eastAsia"/>
        </w:rPr>
        <w:t>日銀ネットを利用して行う</w:t>
      </w:r>
      <w:r w:rsidR="002F0CFE" w:rsidRPr="00944E02">
        <w:rPr>
          <w:rFonts w:ascii="ＭＳ 明朝" w:hAnsi="ＭＳ 明朝" w:cs="ＭＳ Ｐ明朝" w:hint="eastAsia"/>
        </w:rPr>
        <w:t>。</w:t>
      </w:r>
    </w:p>
    <w:p w:rsidR="00C42698" w:rsidRPr="00944E02" w:rsidRDefault="00C42698" w:rsidP="00597070">
      <w:pPr>
        <w:spacing w:line="400" w:lineRule="atLeast"/>
        <w:ind w:left="240" w:hangingChars="100" w:hanging="240"/>
        <w:rPr>
          <w:rFonts w:ascii="ＭＳ 明朝" w:hAnsi="ＭＳ 明朝" w:cs="ＭＳ Ｐ明朝"/>
        </w:rPr>
      </w:pPr>
      <w:r w:rsidRPr="00944E02">
        <w:rPr>
          <w:rFonts w:ascii="ＭＳ 明朝" w:hAnsi="ＭＳ 明朝" w:cs="ＭＳ Ｐ明朝" w:hint="eastAsia"/>
        </w:rPr>
        <w:t>２．</w:t>
      </w:r>
      <w:r w:rsidR="006E74A2" w:rsidRPr="00944E02">
        <w:rPr>
          <w:rFonts w:ascii="ＭＳ 明朝" w:hAnsi="ＭＳ 明朝" w:hint="eastAsia"/>
        </w:rPr>
        <w:t>スワップ取引先が</w:t>
      </w:r>
      <w:r w:rsidRPr="00944E02">
        <w:rPr>
          <w:rFonts w:ascii="ＭＳ 明朝" w:hAnsi="ＭＳ 明朝" w:hint="eastAsia"/>
        </w:rPr>
        <w:t>基本契約の定めるところにより</w:t>
      </w:r>
      <w:r w:rsidRPr="00944E02">
        <w:rPr>
          <w:rFonts w:ascii="ＭＳ 明朝" w:hAnsi="ＭＳ 明朝" w:cs="ＭＳ Ｐ明朝" w:hint="eastAsia"/>
        </w:rPr>
        <w:t>担保国債の差入を行う場合には、</w:t>
      </w:r>
      <w:r w:rsidR="00152154" w:rsidRPr="00944E02">
        <w:rPr>
          <w:rFonts w:ascii="ＭＳ 明朝" w:hAnsi="ＭＳ 明朝" w:cs="ＭＳ Ｐ明朝" w:hint="eastAsia"/>
        </w:rPr>
        <w:t>担保受払</w:t>
      </w:r>
      <w:r w:rsidR="006E74A2" w:rsidRPr="00944E02">
        <w:rPr>
          <w:rFonts w:ascii="ＭＳ 明朝" w:hAnsi="ＭＳ 明朝" w:cs="ＭＳ Ｐ明朝" w:hint="eastAsia"/>
        </w:rPr>
        <w:t>先が</w:t>
      </w:r>
      <w:r w:rsidRPr="00944E02">
        <w:rPr>
          <w:rFonts w:ascii="ＭＳ 明朝" w:hAnsi="ＭＳ 明朝" w:cs="ＭＳ Ｐ明朝" w:hint="eastAsia"/>
        </w:rPr>
        <w:t>日銀ネットを利用して、担保国債の差入の申出および国債振替決済制度における</w:t>
      </w:r>
      <w:r w:rsidR="00152154" w:rsidRPr="00944E02">
        <w:rPr>
          <w:rFonts w:ascii="ＭＳ 明朝" w:hAnsi="ＭＳ 明朝" w:cs="ＭＳ Ｐ明朝" w:hint="eastAsia"/>
        </w:rPr>
        <w:t>当該スワップ</w:t>
      </w:r>
      <w:r w:rsidR="00601FBC" w:rsidRPr="00944E02">
        <w:rPr>
          <w:rFonts w:ascii="ＭＳ 明朝" w:hAnsi="ＭＳ 明朝" w:cs="ＭＳ Ｐ明朝" w:hint="eastAsia"/>
        </w:rPr>
        <w:t>取引</w:t>
      </w:r>
      <w:r w:rsidR="00152154" w:rsidRPr="00944E02">
        <w:rPr>
          <w:rFonts w:ascii="ＭＳ 明朝" w:hAnsi="ＭＳ 明朝" w:cs="ＭＳ Ｐ明朝" w:hint="eastAsia"/>
        </w:rPr>
        <w:t>先名義の参加者口座（自己口）から</w:t>
      </w:r>
      <w:r w:rsidRPr="00944E02">
        <w:rPr>
          <w:rFonts w:ascii="ＭＳ 明朝" w:hAnsi="ＭＳ 明朝" w:cs="ＭＳ Ｐ明朝" w:hint="eastAsia"/>
        </w:rPr>
        <w:t>国債整理基金名義の参加者口座</w:t>
      </w:r>
      <w:r w:rsidR="00152154" w:rsidRPr="00944E02">
        <w:rPr>
          <w:rFonts w:ascii="ＭＳ 明朝" w:hAnsi="ＭＳ 明朝" w:cs="ＭＳ Ｐ明朝" w:hint="eastAsia"/>
        </w:rPr>
        <w:t>（自己口）</w:t>
      </w:r>
      <w:r w:rsidRPr="00944E02">
        <w:rPr>
          <w:rFonts w:ascii="ＭＳ 明朝" w:hAnsi="ＭＳ 明朝" w:cs="ＭＳ Ｐ明朝" w:hint="eastAsia"/>
        </w:rPr>
        <w:t>への振替の申請を行うものとする。</w:t>
      </w:r>
    </w:p>
    <w:p w:rsidR="00C9223C" w:rsidRPr="00944E02" w:rsidRDefault="002F0CFE" w:rsidP="00597070">
      <w:pPr>
        <w:spacing w:line="400" w:lineRule="atLeast"/>
        <w:ind w:left="240" w:hangingChars="100" w:hanging="240"/>
        <w:rPr>
          <w:rFonts w:ascii="ＭＳ 明朝" w:hAnsi="ＭＳ 明朝"/>
        </w:rPr>
      </w:pPr>
      <w:r w:rsidRPr="00944E02">
        <w:rPr>
          <w:rFonts w:ascii="ＭＳ 明朝" w:hAnsi="ＭＳ 明朝" w:cs="ＭＳ Ｐ明朝" w:hint="eastAsia"/>
        </w:rPr>
        <w:t>３</w:t>
      </w:r>
      <w:r w:rsidR="00141A99" w:rsidRPr="00944E02">
        <w:rPr>
          <w:rFonts w:ascii="ＭＳ 明朝" w:hAnsi="ＭＳ 明朝" w:cs="ＭＳ Ｐ明朝" w:hint="eastAsia"/>
        </w:rPr>
        <w:t>．</w:t>
      </w:r>
      <w:r w:rsidR="00C42698" w:rsidRPr="00944E02">
        <w:rPr>
          <w:rFonts w:ascii="ＭＳ 明朝" w:hAnsi="ＭＳ 明朝" w:hint="eastAsia"/>
        </w:rPr>
        <w:t>前</w:t>
      </w:r>
      <w:r w:rsidR="004F17B9" w:rsidRPr="00944E02">
        <w:rPr>
          <w:rFonts w:ascii="ＭＳ 明朝" w:hAnsi="ＭＳ 明朝" w:hint="eastAsia"/>
        </w:rPr>
        <w:t>項に規定する担保国債の差入の申出および国債振替決済制度における</w:t>
      </w:r>
      <w:r w:rsidR="00152154" w:rsidRPr="00944E02">
        <w:rPr>
          <w:rFonts w:ascii="ＭＳ 明朝" w:hAnsi="ＭＳ 明朝" w:cs="ＭＳ Ｐ明朝" w:hint="eastAsia"/>
        </w:rPr>
        <w:t>当該スワップ</w:t>
      </w:r>
      <w:r w:rsidR="00601FBC" w:rsidRPr="00944E02">
        <w:rPr>
          <w:rFonts w:ascii="ＭＳ 明朝" w:hAnsi="ＭＳ 明朝" w:cs="ＭＳ Ｐ明朝" w:hint="eastAsia"/>
        </w:rPr>
        <w:t>取引</w:t>
      </w:r>
      <w:r w:rsidR="00152154" w:rsidRPr="00944E02">
        <w:rPr>
          <w:rFonts w:ascii="ＭＳ 明朝" w:hAnsi="ＭＳ 明朝" w:cs="ＭＳ Ｐ明朝" w:hint="eastAsia"/>
        </w:rPr>
        <w:t>先名義の参加者口座（自己口）から</w:t>
      </w:r>
      <w:r w:rsidR="004F17B9" w:rsidRPr="00944E02">
        <w:rPr>
          <w:rFonts w:ascii="ＭＳ 明朝" w:hAnsi="ＭＳ 明朝" w:hint="eastAsia"/>
        </w:rPr>
        <w:t>国債整理基金名義の参加者口座</w:t>
      </w:r>
      <w:r w:rsidR="00152154" w:rsidRPr="00944E02">
        <w:rPr>
          <w:rFonts w:ascii="ＭＳ 明朝" w:hAnsi="ＭＳ 明朝" w:hint="eastAsia"/>
        </w:rPr>
        <w:t>（自己口）</w:t>
      </w:r>
      <w:r w:rsidR="004F17B9" w:rsidRPr="00944E02">
        <w:rPr>
          <w:rFonts w:ascii="ＭＳ 明朝" w:hAnsi="ＭＳ 明朝" w:hint="eastAsia"/>
        </w:rPr>
        <w:t>への振替の申請</w:t>
      </w:r>
      <w:r w:rsidR="00B22903" w:rsidRPr="00944E02">
        <w:rPr>
          <w:rFonts w:ascii="ＭＳ 明朝" w:hAnsi="ＭＳ 明朝" w:hint="eastAsia"/>
        </w:rPr>
        <w:t>は、日本銀行が別に定める場合を除き</w:t>
      </w:r>
      <w:r w:rsidR="00C9223C" w:rsidRPr="00944E02">
        <w:rPr>
          <w:rFonts w:ascii="ＭＳ 明朝" w:hAnsi="ＭＳ 明朝" w:hint="eastAsia"/>
        </w:rPr>
        <w:t>、取消すことができない。</w:t>
      </w:r>
    </w:p>
    <w:p w:rsidR="00B31DFE" w:rsidRPr="00944E02" w:rsidRDefault="00B31DFE" w:rsidP="00597070">
      <w:pPr>
        <w:spacing w:line="400" w:lineRule="atLeast"/>
        <w:rPr>
          <w:rFonts w:ascii="ＭＳ 明朝" w:hAnsi="ＭＳ 明朝"/>
        </w:rPr>
      </w:pPr>
    </w:p>
    <w:p w:rsidR="00ED2504" w:rsidRPr="00944E02" w:rsidRDefault="004F17B9" w:rsidP="00597070">
      <w:pPr>
        <w:spacing w:line="400" w:lineRule="atLeast"/>
        <w:rPr>
          <w:rFonts w:ascii="ＭＳ 明朝" w:hAnsi="ＭＳ 明朝"/>
          <w:szCs w:val="24"/>
        </w:rPr>
      </w:pPr>
      <w:r w:rsidRPr="00944E02">
        <w:rPr>
          <w:rFonts w:ascii="ＭＳ 明朝" w:hAnsi="ＭＳ 明朝" w:hint="eastAsia"/>
          <w:szCs w:val="24"/>
        </w:rPr>
        <w:t>（担保国債の返戻</w:t>
      </w:r>
      <w:r w:rsidR="00B57899" w:rsidRPr="00944E02">
        <w:rPr>
          <w:rFonts w:ascii="ＭＳ 明朝" w:hAnsi="ＭＳ 明朝" w:hint="eastAsia"/>
          <w:szCs w:val="24"/>
        </w:rPr>
        <w:t>における</w:t>
      </w:r>
      <w:r w:rsidR="00ED2504" w:rsidRPr="00944E02">
        <w:rPr>
          <w:rFonts w:ascii="ＭＳ 明朝" w:hAnsi="ＭＳ 明朝" w:hint="eastAsia"/>
          <w:szCs w:val="24"/>
        </w:rPr>
        <w:t>日銀ネットの利用）</w:t>
      </w:r>
    </w:p>
    <w:p w:rsidR="00ED2504" w:rsidRPr="00944E02" w:rsidRDefault="00C84326" w:rsidP="00597070">
      <w:pPr>
        <w:spacing w:line="400" w:lineRule="atLeast"/>
        <w:ind w:left="240" w:hangingChars="100" w:hanging="240"/>
        <w:rPr>
          <w:rFonts w:ascii="ＭＳ 明朝" w:hAnsi="ＭＳ 明朝"/>
        </w:rPr>
      </w:pPr>
      <w:r w:rsidRPr="00944E02">
        <w:rPr>
          <w:rFonts w:ascii="ＭＳ 明朝" w:hAnsi="ＭＳ 明朝" w:hint="eastAsia"/>
          <w:kern w:val="0"/>
          <w:szCs w:val="24"/>
        </w:rPr>
        <w:t>第</w:t>
      </w:r>
      <w:r w:rsidR="00F5711E" w:rsidRPr="00944E02">
        <w:rPr>
          <w:rFonts w:ascii="ＭＳ 明朝" w:hAnsi="ＭＳ 明朝" w:hint="eastAsia"/>
          <w:kern w:val="0"/>
          <w:szCs w:val="24"/>
        </w:rPr>
        <w:t>７</w:t>
      </w:r>
      <w:r w:rsidR="00ED2504" w:rsidRPr="00944E02">
        <w:rPr>
          <w:rFonts w:ascii="ＭＳ 明朝" w:hAnsi="ＭＳ 明朝" w:hint="eastAsia"/>
          <w:kern w:val="0"/>
          <w:szCs w:val="24"/>
        </w:rPr>
        <w:t>条</w:t>
      </w:r>
      <w:r w:rsidR="00ED2504" w:rsidRPr="00944E02">
        <w:rPr>
          <w:rFonts w:ascii="ＭＳ 明朝" w:hAnsi="ＭＳ 明朝" w:hint="eastAsia"/>
        </w:rPr>
        <w:t xml:space="preserve">　</w:t>
      </w:r>
      <w:r w:rsidR="006E74A2" w:rsidRPr="00944E02">
        <w:rPr>
          <w:rFonts w:ascii="ＭＳ 明朝" w:hAnsi="ＭＳ 明朝" w:hint="eastAsia"/>
        </w:rPr>
        <w:t>スワップ取引先が</w:t>
      </w:r>
      <w:r w:rsidR="00A70CB4" w:rsidRPr="00944E02">
        <w:rPr>
          <w:rFonts w:ascii="ＭＳ 明朝" w:hAnsi="ＭＳ 明朝" w:hint="eastAsia"/>
        </w:rPr>
        <w:t>基本契約の定めると</w:t>
      </w:r>
      <w:r w:rsidR="005A51C8" w:rsidRPr="00944E02">
        <w:rPr>
          <w:rFonts w:ascii="ＭＳ 明朝" w:hAnsi="ＭＳ 明朝" w:hint="eastAsia"/>
        </w:rPr>
        <w:t>こ</w:t>
      </w:r>
      <w:r w:rsidR="00A70CB4" w:rsidRPr="00944E02">
        <w:rPr>
          <w:rFonts w:ascii="ＭＳ 明朝" w:hAnsi="ＭＳ 明朝" w:hint="eastAsia"/>
        </w:rPr>
        <w:t>ろにより</w:t>
      </w:r>
      <w:r w:rsidR="004F17B9" w:rsidRPr="00944E02">
        <w:rPr>
          <w:rFonts w:ascii="ＭＳ 明朝" w:hAnsi="ＭＳ 明朝" w:hint="eastAsia"/>
        </w:rPr>
        <w:t>担保国債の返戻の請求を行う場合には、</w:t>
      </w:r>
      <w:r w:rsidR="00152154" w:rsidRPr="00944E02">
        <w:rPr>
          <w:rFonts w:ascii="ＭＳ 明朝" w:hAnsi="ＭＳ 明朝" w:hint="eastAsia"/>
        </w:rPr>
        <w:t>担保受払</w:t>
      </w:r>
      <w:r w:rsidR="006E74A2" w:rsidRPr="00944E02">
        <w:rPr>
          <w:rFonts w:ascii="ＭＳ 明朝" w:hAnsi="ＭＳ 明朝" w:hint="eastAsia"/>
        </w:rPr>
        <w:t>先が</w:t>
      </w:r>
      <w:r w:rsidR="004F17B9" w:rsidRPr="00944E02">
        <w:rPr>
          <w:rFonts w:ascii="ＭＳ 明朝" w:hAnsi="ＭＳ 明朝" w:hint="eastAsia"/>
        </w:rPr>
        <w:t>日銀ネットを利用して行うものとする</w:t>
      </w:r>
      <w:r w:rsidR="00ED2504" w:rsidRPr="00944E02">
        <w:rPr>
          <w:rFonts w:ascii="ＭＳ 明朝" w:hAnsi="ＭＳ 明朝" w:hint="eastAsia"/>
        </w:rPr>
        <w:t>。</w:t>
      </w:r>
    </w:p>
    <w:p w:rsidR="00ED2504" w:rsidRPr="00944E02" w:rsidRDefault="004F17B9" w:rsidP="00597070">
      <w:pPr>
        <w:spacing w:line="400" w:lineRule="atLeast"/>
        <w:ind w:left="240" w:hangingChars="100" w:hanging="240"/>
        <w:rPr>
          <w:rFonts w:ascii="ＭＳ 明朝" w:hAnsi="ＭＳ 明朝"/>
        </w:rPr>
      </w:pPr>
      <w:r w:rsidRPr="00944E02">
        <w:rPr>
          <w:rFonts w:ascii="ＭＳ 明朝" w:hAnsi="ＭＳ 明朝" w:hint="eastAsia"/>
        </w:rPr>
        <w:t>２．</w:t>
      </w:r>
      <w:r w:rsidR="00A70CB4" w:rsidRPr="00944E02">
        <w:rPr>
          <w:rFonts w:ascii="ＭＳ 明朝" w:hAnsi="ＭＳ 明朝" w:hint="eastAsia"/>
        </w:rPr>
        <w:t>前</w:t>
      </w:r>
      <w:r w:rsidR="00383FA9" w:rsidRPr="00944E02">
        <w:rPr>
          <w:rFonts w:ascii="ＭＳ 明朝" w:hAnsi="ＭＳ 明朝" w:hint="eastAsia"/>
        </w:rPr>
        <w:t>項の担保国債の返戻の請求は、日本銀行が別に定める場合を除き</w:t>
      </w:r>
      <w:r w:rsidR="00ED2504" w:rsidRPr="00944E02">
        <w:rPr>
          <w:rFonts w:ascii="ＭＳ 明朝" w:hAnsi="ＭＳ 明朝" w:hint="eastAsia"/>
        </w:rPr>
        <w:t>、取消すことができない。</w:t>
      </w:r>
    </w:p>
    <w:p w:rsidR="00B574F8" w:rsidRPr="00944E02" w:rsidRDefault="006A46E8" w:rsidP="00597070">
      <w:pPr>
        <w:spacing w:line="400" w:lineRule="atLeast"/>
        <w:ind w:left="240" w:hangingChars="100" w:hanging="240"/>
        <w:rPr>
          <w:rFonts w:ascii="ＭＳ 明朝" w:hAnsi="ＭＳ 明朝"/>
        </w:rPr>
      </w:pPr>
      <w:r w:rsidRPr="00944E02">
        <w:rPr>
          <w:rFonts w:ascii="ＭＳ 明朝" w:hAnsi="ＭＳ 明朝" w:hint="eastAsia"/>
        </w:rPr>
        <w:t>３．</w:t>
      </w:r>
      <w:r w:rsidR="001902A5" w:rsidRPr="00944E02">
        <w:rPr>
          <w:rFonts w:ascii="ＭＳ 明朝" w:hAnsi="ＭＳ 明朝" w:hint="eastAsia"/>
        </w:rPr>
        <w:t>財務省</w:t>
      </w:r>
      <w:r w:rsidR="00CF7C74" w:rsidRPr="00944E02">
        <w:rPr>
          <w:rFonts w:ascii="ＭＳ 明朝" w:hAnsi="ＭＳ 明朝" w:hint="eastAsia"/>
        </w:rPr>
        <w:t>が</w:t>
      </w:r>
      <w:r w:rsidR="00B574F8" w:rsidRPr="00944E02">
        <w:rPr>
          <w:rFonts w:ascii="ＭＳ 明朝" w:hAnsi="ＭＳ 明朝" w:hint="eastAsia"/>
        </w:rPr>
        <w:t>基本契約の定めるところにより担保国債の返戻を行う</w:t>
      </w:r>
      <w:r w:rsidR="00CF7C74" w:rsidRPr="00944E02">
        <w:rPr>
          <w:rFonts w:ascii="ＭＳ 明朝" w:hAnsi="ＭＳ 明朝" w:hint="eastAsia"/>
        </w:rPr>
        <w:t>場合には、日銀ネットを利用して、国債振替決済制度における国債整理基金名義の参加者口座（自己口）から当該スワップ</w:t>
      </w:r>
      <w:r w:rsidR="00077C9C" w:rsidRPr="00944E02">
        <w:rPr>
          <w:rFonts w:ascii="ＭＳ 明朝" w:hAnsi="ＭＳ 明朝" w:hint="eastAsia"/>
        </w:rPr>
        <w:t>取引</w:t>
      </w:r>
      <w:r w:rsidR="00CF7C74" w:rsidRPr="00944E02">
        <w:rPr>
          <w:rFonts w:ascii="ＭＳ 明朝" w:hAnsi="ＭＳ 明朝" w:hint="eastAsia"/>
        </w:rPr>
        <w:t>先名義の参加者口座（自己口）への振替の申請を行う</w:t>
      </w:r>
      <w:r w:rsidR="00B574F8" w:rsidRPr="00944E02">
        <w:rPr>
          <w:rFonts w:ascii="ＭＳ 明朝" w:hAnsi="ＭＳ 明朝" w:hint="eastAsia"/>
        </w:rPr>
        <w:t>。</w:t>
      </w:r>
    </w:p>
    <w:p w:rsidR="0054505B" w:rsidRDefault="0054505B" w:rsidP="00597070">
      <w:pPr>
        <w:spacing w:line="400" w:lineRule="atLeast"/>
        <w:ind w:left="240" w:hangingChars="100" w:hanging="240"/>
        <w:rPr>
          <w:rFonts w:ascii="ＭＳ 明朝" w:hAnsi="ＭＳ 明朝"/>
        </w:rPr>
      </w:pPr>
    </w:p>
    <w:p w:rsidR="00761AB1" w:rsidRDefault="00761AB1" w:rsidP="00597070">
      <w:pPr>
        <w:spacing w:line="400" w:lineRule="atLeast"/>
        <w:ind w:left="240" w:hangingChars="100" w:hanging="240"/>
        <w:rPr>
          <w:rFonts w:ascii="ＭＳ 明朝" w:hAnsi="ＭＳ 明朝"/>
        </w:rPr>
      </w:pPr>
      <w:r>
        <w:rPr>
          <w:rFonts w:ascii="ＭＳ 明朝" w:hAnsi="ＭＳ 明朝" w:hint="eastAsia"/>
        </w:rPr>
        <w:t>（事務処理の通知）</w:t>
      </w:r>
    </w:p>
    <w:p w:rsidR="00761AB1" w:rsidRDefault="00761AB1" w:rsidP="00597070">
      <w:pPr>
        <w:spacing w:line="400" w:lineRule="atLeast"/>
        <w:ind w:left="240" w:hangingChars="100" w:hanging="240"/>
        <w:rPr>
          <w:rFonts w:ascii="ＭＳ 明朝" w:hAnsi="ＭＳ 明朝"/>
        </w:rPr>
      </w:pPr>
      <w:r>
        <w:rPr>
          <w:rFonts w:ascii="ＭＳ 明朝" w:hAnsi="ＭＳ 明朝" w:hint="eastAsia"/>
        </w:rPr>
        <w:t xml:space="preserve">第８条　</w:t>
      </w:r>
      <w:r w:rsidRPr="00944E02">
        <w:rPr>
          <w:rFonts w:ascii="ＭＳ 明朝" w:hAnsi="ＭＳ 明朝" w:hint="eastAsia"/>
          <w:szCs w:val="24"/>
        </w:rPr>
        <w:t>財務省は、第６条に規定する担保国債の差入を受けた場合または</w:t>
      </w:r>
      <w:r w:rsidRPr="00944E02">
        <w:rPr>
          <w:rFonts w:ascii="ＭＳ 明朝" w:hAnsi="ＭＳ 明朝" w:cs="ＭＳ Ｐ明朝" w:hint="eastAsia"/>
        </w:rPr>
        <w:t>前条に</w:t>
      </w:r>
      <w:r>
        <w:rPr>
          <w:rFonts w:ascii="ＭＳ 明朝" w:hAnsi="ＭＳ 明朝" w:cs="ＭＳ Ｐ明朝" w:hint="eastAsia"/>
        </w:rPr>
        <w:t>規定する担保</w:t>
      </w:r>
      <w:r w:rsidRPr="00944E02">
        <w:rPr>
          <w:rFonts w:ascii="ＭＳ 明朝" w:hAnsi="ＭＳ 明朝" w:hint="eastAsia"/>
          <w:szCs w:val="24"/>
        </w:rPr>
        <w:t>国債の返戻を行った場合には、</w:t>
      </w:r>
      <w:r w:rsidR="009035D7">
        <w:rPr>
          <w:rFonts w:ascii="ＭＳ 明朝" w:hAnsi="ＭＳ 明朝" w:hint="eastAsia"/>
          <w:szCs w:val="24"/>
        </w:rPr>
        <w:t>担保受払</w:t>
      </w:r>
      <w:r w:rsidRPr="00944E02">
        <w:rPr>
          <w:rFonts w:ascii="ＭＳ 明朝" w:hAnsi="ＭＳ 明朝" w:hint="eastAsia"/>
          <w:szCs w:val="24"/>
        </w:rPr>
        <w:t>先に対し、日銀ネットにより</w:t>
      </w:r>
      <w:r>
        <w:rPr>
          <w:rFonts w:ascii="ＭＳ 明朝" w:hAnsi="ＭＳ 明朝" w:hint="eastAsia"/>
          <w:szCs w:val="24"/>
        </w:rPr>
        <w:t>その旨を通知する。</w:t>
      </w:r>
    </w:p>
    <w:p w:rsidR="00B243A9" w:rsidRPr="00944E02" w:rsidRDefault="00141A99" w:rsidP="00597070">
      <w:pPr>
        <w:pStyle w:val="a7"/>
        <w:spacing w:line="400" w:lineRule="atLeast"/>
        <w:ind w:left="238" w:hanging="238"/>
        <w:rPr>
          <w:rFonts w:hAnsi="ＭＳ 明朝"/>
          <w:sz w:val="24"/>
          <w:szCs w:val="24"/>
        </w:rPr>
      </w:pPr>
      <w:r w:rsidRPr="00944E02">
        <w:rPr>
          <w:rFonts w:hAnsi="ＭＳ 明朝" w:hint="eastAsia"/>
          <w:sz w:val="24"/>
          <w:szCs w:val="24"/>
        </w:rPr>
        <w:t>２．</w:t>
      </w:r>
      <w:r w:rsidR="0031023C">
        <w:rPr>
          <w:rFonts w:hAnsi="ＭＳ 明朝" w:hint="eastAsia"/>
          <w:sz w:val="24"/>
          <w:szCs w:val="24"/>
        </w:rPr>
        <w:t>担保受払</w:t>
      </w:r>
      <w:r w:rsidRPr="00944E02">
        <w:rPr>
          <w:rFonts w:hAnsi="ＭＳ 明朝" w:hint="eastAsia"/>
          <w:sz w:val="24"/>
          <w:szCs w:val="24"/>
        </w:rPr>
        <w:t>先は、前項</w:t>
      </w:r>
      <w:r w:rsidR="00B243A9" w:rsidRPr="00944E02">
        <w:rPr>
          <w:rFonts w:hAnsi="ＭＳ 明朝" w:hint="eastAsia"/>
          <w:sz w:val="24"/>
          <w:szCs w:val="24"/>
        </w:rPr>
        <w:t>の規定</w:t>
      </w:r>
      <w:r w:rsidR="00460467" w:rsidRPr="00944E02">
        <w:rPr>
          <w:rFonts w:hAnsi="ＭＳ 明朝" w:hint="eastAsia"/>
          <w:sz w:val="24"/>
          <w:szCs w:val="24"/>
        </w:rPr>
        <w:t>により</w:t>
      </w:r>
      <w:r w:rsidR="001902A5" w:rsidRPr="00944E02">
        <w:rPr>
          <w:rFonts w:hAnsi="ＭＳ 明朝" w:hint="eastAsia"/>
          <w:sz w:val="24"/>
          <w:szCs w:val="24"/>
        </w:rPr>
        <w:t>財務省</w:t>
      </w:r>
      <w:r w:rsidR="00460467" w:rsidRPr="00944E02">
        <w:rPr>
          <w:rFonts w:hAnsi="ＭＳ 明朝" w:hint="eastAsia"/>
          <w:sz w:val="24"/>
          <w:szCs w:val="24"/>
        </w:rPr>
        <w:t>が行った通知の内容に異議のある場合には、直ちに</w:t>
      </w:r>
      <w:r w:rsidR="00EB3004" w:rsidRPr="00944E02">
        <w:rPr>
          <w:rFonts w:hAnsi="ＭＳ 明朝" w:hint="eastAsia"/>
          <w:sz w:val="24"/>
          <w:szCs w:val="24"/>
        </w:rPr>
        <w:t>財務省</w:t>
      </w:r>
      <w:r w:rsidR="00460467" w:rsidRPr="00944E02">
        <w:rPr>
          <w:rFonts w:hAnsi="ＭＳ 明朝" w:hint="eastAsia"/>
          <w:sz w:val="24"/>
          <w:szCs w:val="24"/>
        </w:rPr>
        <w:t>にその旨を連絡する。</w:t>
      </w:r>
    </w:p>
    <w:p w:rsidR="0054505B" w:rsidRPr="00944E02" w:rsidRDefault="0054505B" w:rsidP="00597070">
      <w:pPr>
        <w:pStyle w:val="a7"/>
        <w:spacing w:line="400" w:lineRule="atLeast"/>
        <w:ind w:left="238" w:hanging="238"/>
        <w:rPr>
          <w:rFonts w:hAnsi="ＭＳ 明朝"/>
          <w:sz w:val="24"/>
          <w:szCs w:val="24"/>
        </w:rPr>
      </w:pPr>
    </w:p>
    <w:p w:rsidR="00E869CE" w:rsidRPr="00944E02" w:rsidRDefault="00E869CE" w:rsidP="00597070">
      <w:pPr>
        <w:spacing w:line="400" w:lineRule="atLeast"/>
        <w:ind w:left="240" w:hangingChars="100" w:hanging="240"/>
        <w:rPr>
          <w:rFonts w:ascii="ＭＳ 明朝" w:hAnsi="ＭＳ 明朝"/>
          <w:szCs w:val="24"/>
        </w:rPr>
      </w:pPr>
      <w:r w:rsidRPr="00944E02">
        <w:rPr>
          <w:rFonts w:ascii="ＭＳ 明朝" w:hAnsi="ＭＳ 明朝" w:hint="eastAsia"/>
          <w:szCs w:val="24"/>
        </w:rPr>
        <w:t>（免責）</w:t>
      </w:r>
    </w:p>
    <w:p w:rsidR="00E869CE" w:rsidRPr="00944E02" w:rsidRDefault="00E869CE" w:rsidP="00597070">
      <w:pPr>
        <w:spacing w:line="400" w:lineRule="atLeast"/>
        <w:ind w:left="240" w:hangingChars="100" w:hanging="240"/>
        <w:rPr>
          <w:rFonts w:ascii="ＭＳ 明朝" w:hAnsi="ＭＳ 明朝"/>
          <w:szCs w:val="24"/>
        </w:rPr>
      </w:pPr>
      <w:r w:rsidRPr="00944E02">
        <w:rPr>
          <w:rFonts w:ascii="ＭＳ 明朝" w:hAnsi="ＭＳ 明朝" w:hint="eastAsia"/>
          <w:szCs w:val="24"/>
        </w:rPr>
        <w:t>第９条　日本銀行が相当の注意をもってその受付けた書類の印影または署名を第４条の規定により利用金融機関等が届出た印鑑または署名鑑と相違ないものとして認めた場合には、当該利用</w:t>
      </w:r>
      <w:r w:rsidR="00944E02">
        <w:rPr>
          <w:rFonts w:ascii="ＭＳ 明朝" w:hAnsi="ＭＳ 明朝" w:hint="eastAsia"/>
          <w:szCs w:val="24"/>
        </w:rPr>
        <w:t>金融</w:t>
      </w:r>
      <w:r w:rsidRPr="00944E02">
        <w:rPr>
          <w:rFonts w:ascii="ＭＳ 明朝" w:hAnsi="ＭＳ 明朝" w:hint="eastAsia"/>
          <w:szCs w:val="24"/>
        </w:rPr>
        <w:t>機関等が当該書類により届出もしくは申出を行ったものとみなす。</w:t>
      </w:r>
    </w:p>
    <w:p w:rsidR="00E869CE" w:rsidRPr="00944E02" w:rsidRDefault="00E869CE" w:rsidP="00597070">
      <w:pPr>
        <w:spacing w:line="400" w:lineRule="atLeast"/>
        <w:ind w:left="240" w:hangingChars="100" w:hanging="240"/>
        <w:rPr>
          <w:rFonts w:ascii="ＭＳ 明朝" w:hAnsi="ＭＳ 明朝"/>
          <w:szCs w:val="24"/>
        </w:rPr>
      </w:pPr>
      <w:r w:rsidRPr="00944E02">
        <w:rPr>
          <w:rFonts w:ascii="ＭＳ 明朝" w:hAnsi="ＭＳ 明朝" w:hint="eastAsia"/>
          <w:szCs w:val="24"/>
        </w:rPr>
        <w:t>２．前項の場合において、日本銀行は、当該書類について偽造、変造その他の事故があったために生じた損害については、責任を負わない。</w:t>
      </w:r>
    </w:p>
    <w:p w:rsidR="00E869CE" w:rsidRPr="00944E02" w:rsidRDefault="00E869CE" w:rsidP="00597070">
      <w:pPr>
        <w:pStyle w:val="a7"/>
        <w:spacing w:line="400" w:lineRule="atLeast"/>
        <w:ind w:left="238" w:hanging="238"/>
        <w:rPr>
          <w:rFonts w:hAnsi="ＭＳ 明朝"/>
          <w:szCs w:val="24"/>
        </w:rPr>
      </w:pPr>
      <w:r w:rsidRPr="00944E02">
        <w:rPr>
          <w:rFonts w:hAnsi="ＭＳ 明朝" w:hint="eastAsia"/>
          <w:szCs w:val="24"/>
        </w:rPr>
        <w:t>３．日本銀行は、利用金融機関等</w:t>
      </w:r>
      <w:r w:rsidR="00E52CD5" w:rsidRPr="00944E02">
        <w:rPr>
          <w:rFonts w:hAnsi="ＭＳ 明朝" w:hint="eastAsia"/>
          <w:szCs w:val="24"/>
        </w:rPr>
        <w:t>が</w:t>
      </w:r>
      <w:r w:rsidRPr="00944E02">
        <w:rPr>
          <w:rFonts w:hAnsi="ＭＳ 明朝" w:hint="eastAsia"/>
          <w:sz w:val="24"/>
          <w:szCs w:val="24"/>
        </w:rPr>
        <w:t>この規則</w:t>
      </w:r>
      <w:r w:rsidR="009035D7">
        <w:rPr>
          <w:rFonts w:hAnsi="ＭＳ 明朝" w:hint="eastAsia"/>
          <w:sz w:val="24"/>
          <w:szCs w:val="24"/>
        </w:rPr>
        <w:t>、</w:t>
      </w:r>
      <w:r w:rsidRPr="00944E02">
        <w:rPr>
          <w:rFonts w:hAnsi="ＭＳ 明朝" w:hint="eastAsia"/>
          <w:sz w:val="24"/>
          <w:szCs w:val="24"/>
        </w:rPr>
        <w:t>第</w:t>
      </w:r>
      <w:r w:rsidRPr="00944E02">
        <w:rPr>
          <w:rFonts w:hAnsi="ＭＳ 明朝" w:hint="eastAsia"/>
          <w:szCs w:val="24"/>
        </w:rPr>
        <w:t>１</w:t>
      </w:r>
      <w:r w:rsidR="00A1072F" w:rsidRPr="00944E02">
        <w:rPr>
          <w:rFonts w:hAnsi="ＭＳ 明朝" w:hint="eastAsia"/>
          <w:szCs w:val="24"/>
        </w:rPr>
        <w:t>１</w:t>
      </w:r>
      <w:r w:rsidRPr="00944E02">
        <w:rPr>
          <w:rFonts w:hAnsi="ＭＳ 明朝" w:hint="eastAsia"/>
          <w:sz w:val="24"/>
          <w:szCs w:val="24"/>
        </w:rPr>
        <w:t>条の規定により日本銀行が指示した事項</w:t>
      </w:r>
      <w:r w:rsidR="009035D7">
        <w:rPr>
          <w:rFonts w:hAnsi="ＭＳ 明朝" w:hint="eastAsia"/>
          <w:sz w:val="24"/>
          <w:szCs w:val="24"/>
        </w:rPr>
        <w:t>また</w:t>
      </w:r>
      <w:r w:rsidRPr="00944E02">
        <w:rPr>
          <w:rFonts w:hAnsi="ＭＳ 明朝" w:hint="eastAsia"/>
          <w:sz w:val="24"/>
          <w:szCs w:val="24"/>
        </w:rPr>
        <w:t>は第</w:t>
      </w:r>
      <w:r w:rsidRPr="00944E02">
        <w:rPr>
          <w:rFonts w:hAnsi="ＭＳ 明朝" w:hint="eastAsia"/>
          <w:szCs w:val="24"/>
        </w:rPr>
        <w:t>１</w:t>
      </w:r>
      <w:r w:rsidR="00A1072F" w:rsidRPr="00944E02">
        <w:rPr>
          <w:rFonts w:hAnsi="ＭＳ 明朝" w:hint="eastAsia"/>
          <w:szCs w:val="24"/>
        </w:rPr>
        <w:t>２</w:t>
      </w:r>
      <w:r w:rsidRPr="00944E02">
        <w:rPr>
          <w:rFonts w:hAnsi="ＭＳ 明朝" w:hint="eastAsia"/>
          <w:sz w:val="24"/>
          <w:szCs w:val="24"/>
        </w:rPr>
        <w:t>条</w:t>
      </w:r>
      <w:r w:rsidR="00AA497B">
        <w:rPr>
          <w:rFonts w:hAnsi="ＭＳ 明朝" w:hint="eastAsia"/>
          <w:sz w:val="24"/>
          <w:szCs w:val="24"/>
        </w:rPr>
        <w:t>もしくは第１３条</w:t>
      </w:r>
      <w:r w:rsidRPr="00944E02">
        <w:rPr>
          <w:rFonts w:hAnsi="ＭＳ 明朝" w:hint="eastAsia"/>
          <w:sz w:val="24"/>
          <w:szCs w:val="24"/>
        </w:rPr>
        <w:t>の規定により日本銀行が定めた事項に違反したために生じた損害については、責任を負わない。</w:t>
      </w:r>
    </w:p>
    <w:p w:rsidR="00E869CE" w:rsidRPr="00944E02" w:rsidRDefault="00E869CE" w:rsidP="00597070">
      <w:pPr>
        <w:pStyle w:val="a7"/>
        <w:spacing w:line="400" w:lineRule="atLeast"/>
        <w:ind w:left="238" w:hanging="238"/>
        <w:rPr>
          <w:rFonts w:hAnsi="ＭＳ 明朝"/>
          <w:szCs w:val="24"/>
        </w:rPr>
      </w:pPr>
    </w:p>
    <w:p w:rsidR="00FA688E" w:rsidRPr="00944E02" w:rsidRDefault="00FA688E" w:rsidP="00597070">
      <w:pPr>
        <w:spacing w:line="400" w:lineRule="atLeast"/>
        <w:rPr>
          <w:rFonts w:ascii="ＭＳ 明朝" w:hAnsi="ＭＳ 明朝"/>
          <w:szCs w:val="24"/>
        </w:rPr>
      </w:pPr>
      <w:r w:rsidRPr="00944E02">
        <w:rPr>
          <w:rFonts w:ascii="ＭＳ 明朝" w:hAnsi="ＭＳ 明朝" w:hint="eastAsia"/>
          <w:szCs w:val="24"/>
        </w:rPr>
        <w:t>（手数料の支払義務）</w:t>
      </w:r>
    </w:p>
    <w:p w:rsidR="00FA688E" w:rsidRPr="00944E02" w:rsidRDefault="00FA688E" w:rsidP="00597070">
      <w:pPr>
        <w:pStyle w:val="a7"/>
        <w:autoSpaceDE w:val="0"/>
        <w:autoSpaceDN w:val="0"/>
        <w:spacing w:line="400" w:lineRule="atLeast"/>
        <w:ind w:left="238" w:hanging="238"/>
        <w:rPr>
          <w:rFonts w:hAnsi="ＭＳ 明朝"/>
          <w:szCs w:val="24"/>
        </w:rPr>
      </w:pPr>
      <w:r w:rsidRPr="00944E02">
        <w:rPr>
          <w:rFonts w:hAnsi="ＭＳ 明朝" w:hint="eastAsia"/>
          <w:szCs w:val="24"/>
        </w:rPr>
        <w:t>第</w:t>
      </w:r>
      <w:r w:rsidR="00E869CE" w:rsidRPr="00944E02">
        <w:rPr>
          <w:rFonts w:hAnsi="ＭＳ 明朝" w:hint="eastAsia"/>
          <w:szCs w:val="24"/>
        </w:rPr>
        <w:t>１０</w:t>
      </w:r>
      <w:r w:rsidRPr="00944E02">
        <w:rPr>
          <w:rFonts w:hAnsi="ＭＳ 明朝" w:hint="eastAsia"/>
          <w:szCs w:val="24"/>
        </w:rPr>
        <w:t>条　利用金融機関</w:t>
      </w:r>
      <w:r w:rsidR="00BB28DC" w:rsidRPr="00944E02">
        <w:rPr>
          <w:rFonts w:hAnsi="ＭＳ 明朝" w:hint="eastAsia"/>
          <w:szCs w:val="24"/>
        </w:rPr>
        <w:t>等</w:t>
      </w:r>
      <w:r w:rsidRPr="00944E02">
        <w:rPr>
          <w:rFonts w:hAnsi="ＭＳ 明朝" w:hint="eastAsia"/>
          <w:szCs w:val="24"/>
        </w:rPr>
        <w:t>は、</w:t>
      </w:r>
      <w:r w:rsidR="00A22496" w:rsidRPr="00944E02">
        <w:rPr>
          <w:rFonts w:hAnsi="ＭＳ 明朝" w:hint="eastAsia"/>
          <w:szCs w:val="24"/>
        </w:rPr>
        <w:t>日銀ネット</w:t>
      </w:r>
      <w:r w:rsidR="00CF14BB">
        <w:rPr>
          <w:rFonts w:hAnsi="ＭＳ 明朝" w:hint="eastAsia"/>
          <w:szCs w:val="24"/>
        </w:rPr>
        <w:t>金利スワップ</w:t>
      </w:r>
      <w:r w:rsidR="006D4641" w:rsidRPr="00944E02">
        <w:rPr>
          <w:rFonts w:hAnsi="ＭＳ 明朝" w:hint="eastAsia"/>
          <w:szCs w:val="24"/>
        </w:rPr>
        <w:t>担保</w:t>
      </w:r>
      <w:r w:rsidR="00687A20" w:rsidRPr="00944E02">
        <w:rPr>
          <w:rFonts w:hAnsi="ＭＳ 明朝" w:hint="eastAsia"/>
          <w:szCs w:val="24"/>
        </w:rPr>
        <w:t>国債</w:t>
      </w:r>
      <w:r w:rsidR="006D4641" w:rsidRPr="00944E02">
        <w:rPr>
          <w:rFonts w:hAnsi="ＭＳ 明朝" w:hint="eastAsia"/>
          <w:szCs w:val="24"/>
        </w:rPr>
        <w:t>管理</w:t>
      </w:r>
      <w:r w:rsidR="00503A13" w:rsidRPr="00944E02">
        <w:rPr>
          <w:rFonts w:hAnsi="ＭＳ 明朝" w:hint="eastAsia"/>
          <w:szCs w:val="24"/>
        </w:rPr>
        <w:t>関係</w:t>
      </w:r>
      <w:r w:rsidR="000F2EEF" w:rsidRPr="00944E02">
        <w:rPr>
          <w:rFonts w:hAnsi="ＭＳ 明朝" w:hint="eastAsia"/>
          <w:szCs w:val="24"/>
        </w:rPr>
        <w:t>事務</w:t>
      </w:r>
      <w:r w:rsidRPr="00944E02">
        <w:rPr>
          <w:rFonts w:hAnsi="ＭＳ 明朝" w:hint="eastAsia"/>
          <w:szCs w:val="24"/>
        </w:rPr>
        <w:t>についての日銀ネットの利用に関して、日本銀行が別に定める手数料を</w:t>
      </w:r>
      <w:r w:rsidR="003E2A91" w:rsidRPr="00944E02">
        <w:rPr>
          <w:rFonts w:hAnsi="ＭＳ 明朝" w:hint="eastAsia"/>
          <w:szCs w:val="24"/>
        </w:rPr>
        <w:t>、</w:t>
      </w:r>
      <w:r w:rsidRPr="00944E02">
        <w:rPr>
          <w:rFonts w:hAnsi="ＭＳ 明朝" w:hint="eastAsia"/>
          <w:szCs w:val="24"/>
        </w:rPr>
        <w:t>日本銀行</w:t>
      </w:r>
      <w:r w:rsidR="003E2A91" w:rsidRPr="00944E02">
        <w:rPr>
          <w:rFonts w:hAnsi="ＭＳ 明朝" w:hint="eastAsia"/>
          <w:szCs w:val="24"/>
        </w:rPr>
        <w:t>が別に定める方法</w:t>
      </w:r>
      <w:r w:rsidRPr="00944E02">
        <w:rPr>
          <w:rFonts w:hAnsi="ＭＳ 明朝" w:hint="eastAsia"/>
          <w:szCs w:val="24"/>
        </w:rPr>
        <w:t>に</w:t>
      </w:r>
      <w:r w:rsidR="003E2A91" w:rsidRPr="00944E02">
        <w:rPr>
          <w:rFonts w:hAnsi="ＭＳ 明朝" w:hint="eastAsia"/>
          <w:szCs w:val="24"/>
        </w:rPr>
        <w:t>より</w:t>
      </w:r>
      <w:r w:rsidRPr="00944E02">
        <w:rPr>
          <w:rFonts w:hAnsi="ＭＳ 明朝" w:hint="eastAsia"/>
          <w:szCs w:val="24"/>
        </w:rPr>
        <w:t>支払うものとする。</w:t>
      </w:r>
    </w:p>
    <w:p w:rsidR="00712D16" w:rsidRPr="00944E02" w:rsidRDefault="00712D16" w:rsidP="00597070">
      <w:pPr>
        <w:pStyle w:val="a7"/>
        <w:autoSpaceDE w:val="0"/>
        <w:autoSpaceDN w:val="0"/>
        <w:spacing w:line="400" w:lineRule="atLeast"/>
        <w:ind w:left="238" w:hanging="238"/>
        <w:rPr>
          <w:rFonts w:hAnsi="ＭＳ 明朝"/>
          <w:szCs w:val="24"/>
        </w:rPr>
      </w:pPr>
    </w:p>
    <w:p w:rsidR="00FA688E" w:rsidRPr="00944E02" w:rsidRDefault="00FA688E" w:rsidP="00597070">
      <w:pPr>
        <w:spacing w:line="400" w:lineRule="atLeast"/>
        <w:rPr>
          <w:rFonts w:ascii="ＭＳ 明朝" w:hAnsi="ＭＳ 明朝"/>
          <w:szCs w:val="24"/>
        </w:rPr>
      </w:pPr>
      <w:r w:rsidRPr="00944E02">
        <w:rPr>
          <w:rFonts w:ascii="ＭＳ 明朝" w:hAnsi="ＭＳ 明朝" w:hint="eastAsia"/>
          <w:szCs w:val="24"/>
        </w:rPr>
        <w:t>（日銀ネット障害時等の取扱い）</w:t>
      </w:r>
    </w:p>
    <w:p w:rsidR="00FA688E" w:rsidRPr="00944E02" w:rsidRDefault="00FA688E" w:rsidP="00597070">
      <w:pPr>
        <w:pStyle w:val="a7"/>
        <w:autoSpaceDE w:val="0"/>
        <w:autoSpaceDN w:val="0"/>
        <w:spacing w:line="400" w:lineRule="atLeast"/>
        <w:ind w:left="238" w:hanging="238"/>
        <w:rPr>
          <w:rFonts w:hAnsi="ＭＳ 明朝"/>
          <w:szCs w:val="24"/>
        </w:rPr>
      </w:pPr>
      <w:r w:rsidRPr="00944E02">
        <w:rPr>
          <w:rFonts w:hAnsi="ＭＳ 明朝" w:hint="eastAsia"/>
          <w:szCs w:val="24"/>
        </w:rPr>
        <w:t>第</w:t>
      </w:r>
      <w:r w:rsidR="00F17103" w:rsidRPr="00944E02">
        <w:rPr>
          <w:rFonts w:hAnsi="ＭＳ 明朝" w:hint="eastAsia"/>
          <w:szCs w:val="24"/>
        </w:rPr>
        <w:t>１</w:t>
      </w:r>
      <w:r w:rsidR="00E869CE" w:rsidRPr="00944E02">
        <w:rPr>
          <w:rFonts w:hAnsi="ＭＳ 明朝" w:hint="eastAsia"/>
          <w:szCs w:val="24"/>
        </w:rPr>
        <w:t>１</w:t>
      </w:r>
      <w:r w:rsidRPr="00944E02">
        <w:rPr>
          <w:rFonts w:hAnsi="ＭＳ 明朝" w:hint="eastAsia"/>
          <w:szCs w:val="24"/>
        </w:rPr>
        <w:t>条　日本銀行は、日銀ネットの障害その他の事情によりこの規則の規定による取扱いができないと認めた場合には、この規則の規定と異なる取扱いをし、または利用金融機関</w:t>
      </w:r>
      <w:r w:rsidR="00BB28DC" w:rsidRPr="00944E02">
        <w:rPr>
          <w:rFonts w:hAnsi="ＭＳ 明朝" w:hint="eastAsia"/>
          <w:szCs w:val="24"/>
        </w:rPr>
        <w:t>等</w:t>
      </w:r>
      <w:r w:rsidRPr="00944E02">
        <w:rPr>
          <w:rFonts w:hAnsi="ＭＳ 明朝" w:hint="eastAsia"/>
          <w:szCs w:val="24"/>
        </w:rPr>
        <w:t>にこの規則の規定と異なる取扱いをするよう指示することができる。</w:t>
      </w:r>
    </w:p>
    <w:p w:rsidR="00141A99" w:rsidRPr="00944E02" w:rsidRDefault="00141A99" w:rsidP="00597070">
      <w:pPr>
        <w:spacing w:line="400" w:lineRule="atLeast"/>
        <w:rPr>
          <w:rFonts w:ascii="ＭＳ 明朝" w:hAnsi="ＭＳ 明朝"/>
          <w:szCs w:val="24"/>
        </w:rPr>
      </w:pPr>
    </w:p>
    <w:p w:rsidR="00FA688E" w:rsidRPr="00944E02" w:rsidRDefault="00FA688E" w:rsidP="00597070">
      <w:pPr>
        <w:spacing w:line="400" w:lineRule="atLeast"/>
        <w:rPr>
          <w:rFonts w:ascii="ＭＳ 明朝" w:hAnsi="ＭＳ 明朝"/>
          <w:szCs w:val="24"/>
        </w:rPr>
      </w:pPr>
      <w:r w:rsidRPr="00944E02">
        <w:rPr>
          <w:rFonts w:ascii="ＭＳ 明朝" w:hAnsi="ＭＳ 明朝" w:hint="eastAsia"/>
          <w:szCs w:val="24"/>
        </w:rPr>
        <w:t>（細則の制定）</w:t>
      </w:r>
    </w:p>
    <w:p w:rsidR="00FA688E" w:rsidRPr="00944E02" w:rsidRDefault="00FA688E" w:rsidP="00597070">
      <w:pPr>
        <w:pStyle w:val="a7"/>
        <w:autoSpaceDE w:val="0"/>
        <w:autoSpaceDN w:val="0"/>
        <w:spacing w:line="400" w:lineRule="atLeast"/>
        <w:ind w:left="238" w:hanging="238"/>
        <w:rPr>
          <w:rFonts w:hAnsi="ＭＳ 明朝"/>
          <w:sz w:val="24"/>
          <w:szCs w:val="24"/>
        </w:rPr>
      </w:pPr>
      <w:r w:rsidRPr="00944E02">
        <w:rPr>
          <w:rFonts w:hAnsi="ＭＳ 明朝" w:hint="eastAsia"/>
          <w:sz w:val="24"/>
          <w:szCs w:val="24"/>
        </w:rPr>
        <w:t>第</w:t>
      </w:r>
      <w:r w:rsidR="00F17103" w:rsidRPr="00944E02">
        <w:rPr>
          <w:rFonts w:hAnsi="ＭＳ 明朝" w:hint="eastAsia"/>
          <w:sz w:val="24"/>
          <w:szCs w:val="24"/>
        </w:rPr>
        <w:t>１</w:t>
      </w:r>
      <w:r w:rsidR="00E869CE" w:rsidRPr="00944E02">
        <w:rPr>
          <w:rFonts w:hAnsi="ＭＳ 明朝" w:hint="eastAsia"/>
          <w:sz w:val="24"/>
          <w:szCs w:val="24"/>
        </w:rPr>
        <w:t>２</w:t>
      </w:r>
      <w:r w:rsidRPr="00944E02">
        <w:rPr>
          <w:rFonts w:hAnsi="ＭＳ 明朝" w:hint="eastAsia"/>
          <w:sz w:val="24"/>
          <w:szCs w:val="24"/>
        </w:rPr>
        <w:t>条　この規則に基づく日銀ネットの利用に関し必要な具体的事項については、日本銀行が別に定める。</w:t>
      </w:r>
    </w:p>
    <w:p w:rsidR="00592BA7" w:rsidRPr="00944E02" w:rsidRDefault="00592BA7" w:rsidP="00597070">
      <w:pPr>
        <w:pStyle w:val="a7"/>
        <w:autoSpaceDE w:val="0"/>
        <w:autoSpaceDN w:val="0"/>
        <w:spacing w:line="400" w:lineRule="atLeast"/>
        <w:ind w:left="238" w:hanging="238"/>
        <w:rPr>
          <w:rFonts w:hAnsi="ＭＳ 明朝"/>
          <w:sz w:val="24"/>
          <w:szCs w:val="24"/>
        </w:rPr>
      </w:pPr>
    </w:p>
    <w:p w:rsidR="00FA688E" w:rsidRPr="00944E02" w:rsidRDefault="00FA688E" w:rsidP="00597070">
      <w:pPr>
        <w:spacing w:line="400" w:lineRule="atLeast"/>
        <w:rPr>
          <w:rFonts w:ascii="ＭＳ 明朝" w:hAnsi="ＭＳ 明朝"/>
          <w:szCs w:val="24"/>
        </w:rPr>
      </w:pPr>
      <w:r w:rsidRPr="00944E02">
        <w:rPr>
          <w:rFonts w:ascii="ＭＳ 明朝" w:hAnsi="ＭＳ 明朝" w:hint="eastAsia"/>
          <w:szCs w:val="24"/>
        </w:rPr>
        <w:t>（所要事項の決定等）</w:t>
      </w:r>
    </w:p>
    <w:p w:rsidR="00FA688E" w:rsidRPr="00944E02" w:rsidRDefault="00FA688E" w:rsidP="00597070">
      <w:pPr>
        <w:pStyle w:val="a7"/>
        <w:autoSpaceDE w:val="0"/>
        <w:autoSpaceDN w:val="0"/>
        <w:spacing w:line="400" w:lineRule="atLeast"/>
        <w:ind w:left="238" w:hanging="238"/>
        <w:rPr>
          <w:rFonts w:hAnsi="ＭＳ 明朝"/>
          <w:szCs w:val="24"/>
        </w:rPr>
      </w:pPr>
      <w:r w:rsidRPr="00944E02">
        <w:rPr>
          <w:rFonts w:hAnsi="ＭＳ 明朝" w:hint="eastAsia"/>
          <w:szCs w:val="24"/>
        </w:rPr>
        <w:t>第</w:t>
      </w:r>
      <w:r w:rsidR="00F17103" w:rsidRPr="00944E02">
        <w:rPr>
          <w:rFonts w:hAnsi="ＭＳ 明朝" w:hint="eastAsia"/>
          <w:szCs w:val="24"/>
        </w:rPr>
        <w:t>１</w:t>
      </w:r>
      <w:r w:rsidR="00E869CE" w:rsidRPr="00944E02">
        <w:rPr>
          <w:rFonts w:hAnsi="ＭＳ 明朝" w:hint="eastAsia"/>
          <w:szCs w:val="24"/>
        </w:rPr>
        <w:t>３</w:t>
      </w:r>
      <w:r w:rsidRPr="00944E02">
        <w:rPr>
          <w:rFonts w:hAnsi="ＭＳ 明朝" w:hint="eastAsia"/>
          <w:szCs w:val="24"/>
        </w:rPr>
        <w:t>条　日本銀行は、</w:t>
      </w:r>
      <w:r w:rsidR="00A22496" w:rsidRPr="00944E02">
        <w:rPr>
          <w:rFonts w:hAnsi="ＭＳ 明朝" w:hint="eastAsia"/>
          <w:szCs w:val="24"/>
        </w:rPr>
        <w:t>日銀ネット</w:t>
      </w:r>
      <w:r w:rsidR="00CF14BB">
        <w:rPr>
          <w:rFonts w:hAnsi="ＭＳ 明朝" w:hint="eastAsia"/>
          <w:szCs w:val="24"/>
        </w:rPr>
        <w:t>金利スワップ</w:t>
      </w:r>
      <w:r w:rsidR="006D4641" w:rsidRPr="00944E02">
        <w:rPr>
          <w:rFonts w:hAnsi="ＭＳ 明朝" w:hint="eastAsia"/>
          <w:szCs w:val="24"/>
        </w:rPr>
        <w:t>担保</w:t>
      </w:r>
      <w:r w:rsidR="00687A20" w:rsidRPr="00944E02">
        <w:rPr>
          <w:rFonts w:hAnsi="ＭＳ 明朝" w:hint="eastAsia"/>
          <w:szCs w:val="24"/>
        </w:rPr>
        <w:t>国債</w:t>
      </w:r>
      <w:r w:rsidR="006D4641" w:rsidRPr="00944E02">
        <w:rPr>
          <w:rFonts w:hAnsi="ＭＳ 明朝" w:hint="eastAsia"/>
          <w:szCs w:val="24"/>
        </w:rPr>
        <w:t>管理</w:t>
      </w:r>
      <w:r w:rsidR="00503A13" w:rsidRPr="00944E02">
        <w:rPr>
          <w:rFonts w:hAnsi="ＭＳ 明朝" w:hint="eastAsia"/>
          <w:szCs w:val="24"/>
        </w:rPr>
        <w:t>関係</w:t>
      </w:r>
      <w:r w:rsidR="000F2EEF" w:rsidRPr="00944E02">
        <w:rPr>
          <w:rFonts w:hAnsi="ＭＳ 明朝" w:hint="eastAsia"/>
          <w:szCs w:val="24"/>
        </w:rPr>
        <w:t>事務</w:t>
      </w:r>
      <w:r w:rsidRPr="00944E02">
        <w:rPr>
          <w:rFonts w:hAnsi="ＭＳ 明朝" w:hint="eastAsia"/>
          <w:szCs w:val="24"/>
        </w:rPr>
        <w:t>についての日銀ネットの適切な運用を確保するため、この規則に定めるもののほか、所要の事項を定め、または所要の措置を講ずることができる。</w:t>
      </w:r>
    </w:p>
    <w:p w:rsidR="003E2A91" w:rsidRPr="00944E02" w:rsidRDefault="003E2A91" w:rsidP="00597070">
      <w:pPr>
        <w:pStyle w:val="a7"/>
        <w:spacing w:line="400" w:lineRule="atLeast"/>
        <w:ind w:left="238" w:hanging="238"/>
        <w:rPr>
          <w:rFonts w:hAnsi="ＭＳ 明朝"/>
          <w:sz w:val="24"/>
          <w:szCs w:val="24"/>
        </w:rPr>
      </w:pPr>
    </w:p>
    <w:p w:rsidR="00141A99" w:rsidRPr="00944E02" w:rsidRDefault="00141A99" w:rsidP="00597070">
      <w:pPr>
        <w:pStyle w:val="a7"/>
        <w:spacing w:line="400" w:lineRule="atLeast"/>
        <w:ind w:left="238" w:hanging="238"/>
        <w:rPr>
          <w:rFonts w:hAnsi="ＭＳ 明朝"/>
          <w:sz w:val="24"/>
          <w:szCs w:val="24"/>
        </w:rPr>
      </w:pPr>
      <w:r w:rsidRPr="00944E02">
        <w:rPr>
          <w:rFonts w:hAnsi="ＭＳ 明朝" w:hint="eastAsia"/>
          <w:sz w:val="24"/>
          <w:szCs w:val="24"/>
        </w:rPr>
        <w:t>（日銀ネット利用に関する約定の解</w:t>
      </w:r>
      <w:r w:rsidR="005A51C8" w:rsidRPr="00944E02">
        <w:rPr>
          <w:rFonts w:hAnsi="ＭＳ 明朝" w:hint="eastAsia"/>
          <w:sz w:val="24"/>
          <w:szCs w:val="24"/>
        </w:rPr>
        <w:t>約</w:t>
      </w:r>
      <w:r w:rsidR="00170D8B" w:rsidRPr="00944E02">
        <w:rPr>
          <w:rFonts w:hAnsi="ＭＳ 明朝" w:hint="eastAsia"/>
          <w:sz w:val="24"/>
          <w:szCs w:val="24"/>
        </w:rPr>
        <w:t>等</w:t>
      </w:r>
      <w:r w:rsidR="00644EF4" w:rsidRPr="00944E02">
        <w:rPr>
          <w:rFonts w:hAnsi="ＭＳ 明朝" w:hint="eastAsia"/>
          <w:sz w:val="24"/>
          <w:szCs w:val="24"/>
        </w:rPr>
        <w:t>）</w:t>
      </w:r>
    </w:p>
    <w:p w:rsidR="00385571" w:rsidRPr="00944E02" w:rsidRDefault="00141A99" w:rsidP="00597070">
      <w:pPr>
        <w:pStyle w:val="a7"/>
        <w:autoSpaceDE w:val="0"/>
        <w:autoSpaceDN w:val="0"/>
        <w:spacing w:line="400" w:lineRule="atLeast"/>
        <w:ind w:left="238" w:hanging="238"/>
        <w:rPr>
          <w:rFonts w:hAnsi="ＭＳ 明朝"/>
          <w:sz w:val="24"/>
          <w:szCs w:val="24"/>
        </w:rPr>
      </w:pPr>
      <w:r w:rsidRPr="00944E02">
        <w:rPr>
          <w:rFonts w:hAnsi="ＭＳ 明朝" w:hint="eastAsia"/>
          <w:szCs w:val="24"/>
        </w:rPr>
        <w:t>第</w:t>
      </w:r>
      <w:r w:rsidR="00F17103" w:rsidRPr="00944E02">
        <w:rPr>
          <w:rFonts w:hAnsi="ＭＳ 明朝" w:hint="eastAsia"/>
          <w:szCs w:val="24"/>
        </w:rPr>
        <w:t>１</w:t>
      </w:r>
      <w:r w:rsidR="00E869CE" w:rsidRPr="00944E02">
        <w:rPr>
          <w:rFonts w:hAnsi="ＭＳ 明朝" w:hint="eastAsia"/>
          <w:szCs w:val="24"/>
        </w:rPr>
        <w:t>４</w:t>
      </w:r>
      <w:r w:rsidRPr="00944E02">
        <w:rPr>
          <w:rFonts w:hAnsi="ＭＳ 明朝" w:hint="eastAsia"/>
          <w:sz w:val="24"/>
          <w:szCs w:val="24"/>
        </w:rPr>
        <w:t xml:space="preserve">条　</w:t>
      </w:r>
      <w:r w:rsidR="00385571" w:rsidRPr="00944E02">
        <w:rPr>
          <w:rFonts w:hAnsi="ＭＳ 明朝" w:hint="eastAsia"/>
          <w:sz w:val="24"/>
          <w:szCs w:val="24"/>
        </w:rPr>
        <w:t>利用金融機関</w:t>
      </w:r>
      <w:r w:rsidR="00BB28DC" w:rsidRPr="00944E02">
        <w:rPr>
          <w:rFonts w:hAnsi="ＭＳ 明朝" w:hint="eastAsia"/>
          <w:sz w:val="24"/>
          <w:szCs w:val="24"/>
        </w:rPr>
        <w:t>等</w:t>
      </w:r>
      <w:r w:rsidR="00385571" w:rsidRPr="00944E02">
        <w:rPr>
          <w:rFonts w:hAnsi="ＭＳ 明朝" w:hint="eastAsia"/>
          <w:sz w:val="24"/>
          <w:szCs w:val="24"/>
        </w:rPr>
        <w:t>または日本銀行は、２か月の予告期間をもって日銀ネットの利用に関する約定を解約することができる。利用金融機関</w:t>
      </w:r>
      <w:r w:rsidR="00BB28DC" w:rsidRPr="00944E02">
        <w:rPr>
          <w:rFonts w:hAnsi="ＭＳ 明朝" w:hint="eastAsia"/>
          <w:sz w:val="24"/>
          <w:szCs w:val="24"/>
        </w:rPr>
        <w:t>等</w:t>
      </w:r>
      <w:r w:rsidR="00385571" w:rsidRPr="00944E02">
        <w:rPr>
          <w:rFonts w:hAnsi="ＭＳ 明朝" w:hint="eastAsia"/>
          <w:sz w:val="24"/>
          <w:szCs w:val="24"/>
        </w:rPr>
        <w:t>による当該解約のための意思表示は、書面により行うものとする。</w:t>
      </w:r>
      <w:r w:rsidR="00A97AA3" w:rsidRPr="00944E02">
        <w:rPr>
          <w:rFonts w:hAnsi="ＭＳ 明朝" w:hint="eastAsia"/>
          <w:sz w:val="24"/>
          <w:szCs w:val="24"/>
        </w:rPr>
        <w:t>ただし</w:t>
      </w:r>
      <w:r w:rsidR="00A22496" w:rsidRPr="00944E02">
        <w:rPr>
          <w:rFonts w:hAnsi="ＭＳ 明朝" w:hint="eastAsia"/>
          <w:sz w:val="24"/>
          <w:szCs w:val="24"/>
        </w:rPr>
        <w:t>、利用金融機関等が</w:t>
      </w:r>
      <w:r w:rsidR="00FC6F56" w:rsidRPr="00944E02">
        <w:rPr>
          <w:rFonts w:hAnsi="ＭＳ 明朝" w:hint="eastAsia"/>
          <w:sz w:val="24"/>
          <w:szCs w:val="24"/>
        </w:rPr>
        <w:t>解約</w:t>
      </w:r>
      <w:r w:rsidR="00A22496" w:rsidRPr="00944E02">
        <w:rPr>
          <w:rFonts w:hAnsi="ＭＳ 明朝" w:hint="eastAsia"/>
          <w:sz w:val="24"/>
          <w:szCs w:val="24"/>
        </w:rPr>
        <w:t>を行う場合</w:t>
      </w:r>
      <w:r w:rsidR="007C0A32" w:rsidRPr="00944E02">
        <w:rPr>
          <w:rFonts w:hAnsi="ＭＳ 明朝" w:hint="eastAsia"/>
          <w:sz w:val="24"/>
          <w:szCs w:val="24"/>
        </w:rPr>
        <w:t>に</w:t>
      </w:r>
      <w:r w:rsidR="00A97AA3" w:rsidRPr="00944E02">
        <w:rPr>
          <w:rFonts w:hAnsi="ＭＳ 明朝" w:hint="eastAsia"/>
          <w:sz w:val="24"/>
          <w:szCs w:val="24"/>
        </w:rPr>
        <w:t>は、</w:t>
      </w:r>
      <w:r w:rsidR="00A22496" w:rsidRPr="00944E02">
        <w:rPr>
          <w:rFonts w:hAnsi="ＭＳ 明朝" w:hint="eastAsia"/>
          <w:sz w:val="24"/>
          <w:szCs w:val="24"/>
        </w:rPr>
        <w:t>当該利用金融機関等について、</w:t>
      </w:r>
      <w:r w:rsidR="00A97AA3" w:rsidRPr="00944E02">
        <w:rPr>
          <w:rFonts w:hAnsi="ＭＳ 明朝" w:hint="eastAsia"/>
          <w:sz w:val="24"/>
          <w:szCs w:val="24"/>
        </w:rPr>
        <w:t>帳票出力先、担保受払先および決済代行先としての</w:t>
      </w:r>
      <w:r w:rsidR="00A22496" w:rsidRPr="00944E02">
        <w:rPr>
          <w:rFonts w:hAnsi="ＭＳ 明朝" w:hint="eastAsia"/>
          <w:sz w:val="24"/>
          <w:szCs w:val="24"/>
        </w:rPr>
        <w:t>指定が</w:t>
      </w:r>
      <w:r w:rsidR="00317E95" w:rsidRPr="00944E02">
        <w:rPr>
          <w:rFonts w:hAnsi="ＭＳ 明朝" w:hint="eastAsia"/>
          <w:sz w:val="24"/>
          <w:szCs w:val="24"/>
        </w:rPr>
        <w:t>財務省から</w:t>
      </w:r>
      <w:r w:rsidR="00B2530F" w:rsidRPr="00944E02">
        <w:rPr>
          <w:rFonts w:hAnsi="ＭＳ 明朝" w:hint="eastAsia"/>
          <w:sz w:val="24"/>
          <w:szCs w:val="24"/>
        </w:rPr>
        <w:t>解除されている</w:t>
      </w:r>
      <w:r w:rsidR="00A97AA3" w:rsidRPr="00944E02">
        <w:rPr>
          <w:rFonts w:hAnsi="ＭＳ 明朝" w:hint="eastAsia"/>
          <w:sz w:val="24"/>
          <w:szCs w:val="24"/>
        </w:rPr>
        <w:t>ことを要する。</w:t>
      </w:r>
    </w:p>
    <w:p w:rsidR="00385571" w:rsidRPr="00944E02" w:rsidRDefault="00385571" w:rsidP="00597070">
      <w:pPr>
        <w:pStyle w:val="a6"/>
        <w:spacing w:line="400" w:lineRule="atLeast"/>
        <w:ind w:left="227" w:hanging="227"/>
        <w:rPr>
          <w:rFonts w:hAnsi="ＭＳ 明朝"/>
          <w:sz w:val="24"/>
          <w:szCs w:val="24"/>
        </w:rPr>
      </w:pPr>
      <w:r w:rsidRPr="00944E02">
        <w:rPr>
          <w:rFonts w:hAnsi="ＭＳ 明朝" w:hint="eastAsia"/>
          <w:sz w:val="24"/>
          <w:szCs w:val="24"/>
        </w:rPr>
        <w:t>２．日本銀行は、次の各号の一に該当する場合には、</w:t>
      </w:r>
      <w:r w:rsidR="004459FA" w:rsidRPr="00944E02">
        <w:rPr>
          <w:rFonts w:hAnsi="ＭＳ 明朝" w:hint="eastAsia"/>
          <w:sz w:val="24"/>
          <w:szCs w:val="24"/>
        </w:rPr>
        <w:t>書面の通知により、</w:t>
      </w:r>
      <w:r w:rsidRPr="00944E02">
        <w:rPr>
          <w:rFonts w:hAnsi="ＭＳ 明朝" w:hint="eastAsia"/>
          <w:sz w:val="24"/>
          <w:szCs w:val="24"/>
        </w:rPr>
        <w:t>直ちに当該利用金融機関</w:t>
      </w:r>
      <w:r w:rsidR="00BB28DC" w:rsidRPr="00944E02">
        <w:rPr>
          <w:rFonts w:hAnsi="ＭＳ 明朝" w:hint="eastAsia"/>
          <w:sz w:val="24"/>
          <w:szCs w:val="24"/>
        </w:rPr>
        <w:t>等</w:t>
      </w:r>
      <w:r w:rsidRPr="00944E02">
        <w:rPr>
          <w:rFonts w:hAnsi="ＭＳ 明朝" w:hint="eastAsia"/>
          <w:sz w:val="24"/>
          <w:szCs w:val="24"/>
        </w:rPr>
        <w:t>との約定の一部または全部を解約</w:t>
      </w:r>
      <w:r w:rsidR="004459FA" w:rsidRPr="00944E02">
        <w:rPr>
          <w:rFonts w:hAnsi="ＭＳ 明朝" w:hint="eastAsia"/>
          <w:sz w:val="24"/>
          <w:szCs w:val="24"/>
        </w:rPr>
        <w:t>することができる。この場合、通知による解約は通知の発送時に効力が発生するものとする。</w:t>
      </w:r>
      <w:r w:rsidRPr="00944E02">
        <w:rPr>
          <w:rFonts w:hAnsi="ＭＳ 明朝" w:hint="eastAsia"/>
          <w:sz w:val="24"/>
          <w:szCs w:val="24"/>
        </w:rPr>
        <w:t>また</w:t>
      </w:r>
      <w:r w:rsidR="004459FA" w:rsidRPr="00944E02">
        <w:rPr>
          <w:rFonts w:hAnsi="ＭＳ 明朝" w:hint="eastAsia"/>
          <w:sz w:val="24"/>
          <w:szCs w:val="24"/>
        </w:rPr>
        <w:t>、</w:t>
      </w:r>
      <w:r w:rsidRPr="00944E02">
        <w:rPr>
          <w:rFonts w:hAnsi="ＭＳ 明朝" w:hint="eastAsia"/>
          <w:sz w:val="24"/>
          <w:szCs w:val="24"/>
        </w:rPr>
        <w:t>当該利用金融機関</w:t>
      </w:r>
      <w:r w:rsidR="00BB28DC" w:rsidRPr="00944E02">
        <w:rPr>
          <w:rFonts w:hAnsi="ＭＳ 明朝" w:hint="eastAsia"/>
          <w:sz w:val="24"/>
          <w:szCs w:val="24"/>
        </w:rPr>
        <w:t>等</w:t>
      </w:r>
      <w:r w:rsidRPr="00944E02">
        <w:rPr>
          <w:rFonts w:hAnsi="ＭＳ 明朝" w:hint="eastAsia"/>
          <w:sz w:val="24"/>
          <w:szCs w:val="24"/>
        </w:rPr>
        <w:t>による日銀ネットの利用の一部または全部を一定期間制限することができる。</w:t>
      </w:r>
    </w:p>
    <w:p w:rsidR="00385571" w:rsidRPr="00944E02" w:rsidRDefault="00385571" w:rsidP="00597070">
      <w:pPr>
        <w:spacing w:line="400" w:lineRule="atLeast"/>
        <w:rPr>
          <w:rFonts w:ascii="ＭＳ 明朝" w:hAnsi="ＭＳ 明朝"/>
          <w:szCs w:val="24"/>
        </w:rPr>
      </w:pPr>
      <w:r w:rsidRPr="00944E02">
        <w:rPr>
          <w:rFonts w:ascii="ＭＳ 明朝" w:hAnsi="ＭＳ 明朝" w:hint="eastAsia"/>
          <w:szCs w:val="24"/>
        </w:rPr>
        <w:t>（１）利用金融機関</w:t>
      </w:r>
      <w:r w:rsidR="00BB28DC" w:rsidRPr="00944E02">
        <w:rPr>
          <w:rFonts w:ascii="ＭＳ 明朝" w:hAnsi="ＭＳ 明朝" w:hint="eastAsia"/>
          <w:szCs w:val="24"/>
        </w:rPr>
        <w:t>等</w:t>
      </w:r>
      <w:r w:rsidRPr="00944E02">
        <w:rPr>
          <w:rFonts w:ascii="ＭＳ 明朝" w:hAnsi="ＭＳ 明朝" w:hint="eastAsia"/>
          <w:szCs w:val="24"/>
        </w:rPr>
        <w:t>がこの規則に違反したとき</w:t>
      </w:r>
    </w:p>
    <w:p w:rsidR="00385571" w:rsidRPr="00944E02" w:rsidRDefault="00385571" w:rsidP="00597070">
      <w:pPr>
        <w:spacing w:line="400" w:lineRule="atLeast"/>
        <w:ind w:left="480" w:hangingChars="200" w:hanging="480"/>
        <w:rPr>
          <w:rFonts w:ascii="ＭＳ 明朝" w:hAnsi="ＭＳ 明朝"/>
          <w:szCs w:val="24"/>
        </w:rPr>
      </w:pPr>
      <w:r w:rsidRPr="00944E02">
        <w:rPr>
          <w:rFonts w:ascii="ＭＳ 明朝" w:hAnsi="ＭＳ 明朝" w:hint="eastAsia"/>
          <w:szCs w:val="24"/>
        </w:rPr>
        <w:t>（２）利用金融機関</w:t>
      </w:r>
      <w:r w:rsidR="00BB28DC" w:rsidRPr="00944E02">
        <w:rPr>
          <w:rFonts w:ascii="ＭＳ 明朝" w:hAnsi="ＭＳ 明朝" w:hint="eastAsia"/>
          <w:szCs w:val="24"/>
        </w:rPr>
        <w:t>等</w:t>
      </w:r>
      <w:r w:rsidRPr="00944E02">
        <w:rPr>
          <w:rFonts w:ascii="ＭＳ 明朝" w:hAnsi="ＭＳ 明朝" w:hint="eastAsia"/>
          <w:szCs w:val="24"/>
        </w:rPr>
        <w:t>が第</w:t>
      </w:r>
      <w:r w:rsidR="00F17103" w:rsidRPr="00944E02">
        <w:rPr>
          <w:rFonts w:ascii="ＭＳ 明朝" w:hAnsi="ＭＳ 明朝" w:hint="eastAsia"/>
          <w:szCs w:val="24"/>
        </w:rPr>
        <w:t>１</w:t>
      </w:r>
      <w:r w:rsidR="00C63D08" w:rsidRPr="00944E02">
        <w:rPr>
          <w:rFonts w:ascii="ＭＳ 明朝" w:hAnsi="ＭＳ 明朝" w:hint="eastAsia"/>
          <w:szCs w:val="24"/>
        </w:rPr>
        <w:t>１</w:t>
      </w:r>
      <w:r w:rsidRPr="00944E02">
        <w:rPr>
          <w:rFonts w:ascii="ＭＳ 明朝" w:hAnsi="ＭＳ 明朝" w:hint="eastAsia"/>
          <w:szCs w:val="24"/>
        </w:rPr>
        <w:t>条の規定により日本銀行が指示した事項に違反したとき</w:t>
      </w:r>
    </w:p>
    <w:p w:rsidR="00385571" w:rsidRPr="00944E02" w:rsidRDefault="00385571" w:rsidP="0031023C">
      <w:pPr>
        <w:spacing w:line="400" w:lineRule="atLeast"/>
        <w:ind w:left="480" w:hangingChars="200" w:hanging="480"/>
        <w:rPr>
          <w:rFonts w:ascii="ＭＳ 明朝" w:hAnsi="ＭＳ 明朝"/>
          <w:szCs w:val="24"/>
        </w:rPr>
      </w:pPr>
      <w:r w:rsidRPr="00944E02">
        <w:rPr>
          <w:rFonts w:ascii="ＭＳ 明朝" w:hAnsi="ＭＳ 明朝" w:hint="eastAsia"/>
          <w:szCs w:val="24"/>
        </w:rPr>
        <w:t>（３）利用金融機関</w:t>
      </w:r>
      <w:r w:rsidR="00BB28DC" w:rsidRPr="00944E02">
        <w:rPr>
          <w:rFonts w:ascii="ＭＳ 明朝" w:hAnsi="ＭＳ 明朝" w:hint="eastAsia"/>
          <w:szCs w:val="24"/>
        </w:rPr>
        <w:t>等</w:t>
      </w:r>
      <w:r w:rsidRPr="00944E02">
        <w:rPr>
          <w:rFonts w:ascii="ＭＳ 明朝" w:hAnsi="ＭＳ 明朝" w:hint="eastAsia"/>
          <w:szCs w:val="24"/>
        </w:rPr>
        <w:t>が</w:t>
      </w:r>
      <w:r w:rsidR="00AA497B">
        <w:rPr>
          <w:rFonts w:ascii="ＭＳ 明朝" w:hAnsi="ＭＳ 明朝" w:hint="eastAsia"/>
          <w:szCs w:val="24"/>
        </w:rPr>
        <w:t>第１２条または</w:t>
      </w:r>
      <w:r w:rsidRPr="00944E02">
        <w:rPr>
          <w:rFonts w:ascii="ＭＳ 明朝" w:hAnsi="ＭＳ 明朝" w:hint="eastAsia"/>
          <w:szCs w:val="24"/>
        </w:rPr>
        <w:t>第</w:t>
      </w:r>
      <w:r w:rsidR="00F17103" w:rsidRPr="00944E02">
        <w:rPr>
          <w:rFonts w:ascii="ＭＳ 明朝" w:hAnsi="ＭＳ 明朝" w:hint="eastAsia"/>
          <w:szCs w:val="24"/>
        </w:rPr>
        <w:t>１</w:t>
      </w:r>
      <w:r w:rsidR="00D67146" w:rsidRPr="00944E02">
        <w:rPr>
          <w:rFonts w:ascii="ＭＳ 明朝" w:hAnsi="ＭＳ 明朝" w:hint="eastAsia"/>
          <w:szCs w:val="24"/>
        </w:rPr>
        <w:t>３</w:t>
      </w:r>
      <w:r w:rsidRPr="00944E02">
        <w:rPr>
          <w:rFonts w:ascii="ＭＳ 明朝" w:hAnsi="ＭＳ 明朝" w:hint="eastAsia"/>
          <w:szCs w:val="24"/>
        </w:rPr>
        <w:t>条の規定により日本銀行が定めた事項に違反したとき</w:t>
      </w:r>
    </w:p>
    <w:p w:rsidR="00B31DFE" w:rsidRPr="00944E02" w:rsidRDefault="00385571" w:rsidP="00597070">
      <w:pPr>
        <w:spacing w:line="400" w:lineRule="atLeast"/>
        <w:ind w:left="480" w:hangingChars="200" w:hanging="480"/>
        <w:rPr>
          <w:rFonts w:ascii="ＭＳ 明朝" w:hAnsi="ＭＳ 明朝"/>
          <w:szCs w:val="24"/>
        </w:rPr>
      </w:pPr>
      <w:r w:rsidRPr="00944E02">
        <w:rPr>
          <w:rFonts w:ascii="ＭＳ 明朝" w:hAnsi="ＭＳ 明朝" w:hint="eastAsia"/>
          <w:szCs w:val="24"/>
        </w:rPr>
        <w:t>（４）</w:t>
      </w:r>
      <w:r w:rsidR="005E0BEF" w:rsidRPr="00944E02">
        <w:rPr>
          <w:rFonts w:ascii="ＭＳ 明朝" w:hAnsi="ＭＳ 明朝" w:hint="eastAsia"/>
          <w:szCs w:val="24"/>
        </w:rPr>
        <w:t>国債振替決済制度における</w:t>
      </w:r>
      <w:r w:rsidRPr="00944E02">
        <w:rPr>
          <w:rFonts w:ascii="ＭＳ 明朝" w:hAnsi="ＭＳ 明朝" w:hint="eastAsia"/>
          <w:szCs w:val="24"/>
        </w:rPr>
        <w:t>参加者である利用金融機関</w:t>
      </w:r>
      <w:r w:rsidR="00BB28DC" w:rsidRPr="00944E02">
        <w:rPr>
          <w:rFonts w:ascii="ＭＳ 明朝" w:hAnsi="ＭＳ 明朝" w:hint="eastAsia"/>
          <w:szCs w:val="24"/>
        </w:rPr>
        <w:t>等</w:t>
      </w:r>
      <w:r w:rsidRPr="00944E02">
        <w:rPr>
          <w:rFonts w:ascii="ＭＳ 明朝" w:hAnsi="ＭＳ 明朝" w:hint="eastAsia"/>
          <w:szCs w:val="24"/>
        </w:rPr>
        <w:t>が</w:t>
      </w:r>
      <w:r w:rsidR="00B31DFE" w:rsidRPr="00944E02">
        <w:rPr>
          <w:rFonts w:ascii="ＭＳ 明朝" w:hAnsi="ＭＳ 明朝" w:hint="eastAsia"/>
          <w:szCs w:val="24"/>
        </w:rPr>
        <w:t>日</w:t>
      </w:r>
      <w:r w:rsidR="00135A61" w:rsidRPr="00944E02">
        <w:rPr>
          <w:rFonts w:ascii="ＭＳ 明朝" w:hAnsi="ＭＳ 明朝" w:hint="eastAsia"/>
          <w:szCs w:val="24"/>
        </w:rPr>
        <w:t>本</w:t>
      </w:r>
      <w:r w:rsidR="00B31DFE" w:rsidRPr="00944E02">
        <w:rPr>
          <w:rFonts w:ascii="ＭＳ 明朝" w:hAnsi="ＭＳ 明朝" w:hint="eastAsia"/>
          <w:szCs w:val="24"/>
        </w:rPr>
        <w:t>銀</w:t>
      </w:r>
      <w:r w:rsidR="00135A61" w:rsidRPr="00944E02">
        <w:rPr>
          <w:rFonts w:ascii="ＭＳ 明朝" w:hAnsi="ＭＳ 明朝" w:hint="eastAsia"/>
          <w:szCs w:val="24"/>
        </w:rPr>
        <w:t>行</w:t>
      </w:r>
      <w:r w:rsidR="00B31DFE" w:rsidRPr="00944E02">
        <w:rPr>
          <w:rFonts w:ascii="ＭＳ 明朝" w:hAnsi="ＭＳ 明朝" w:hint="eastAsia"/>
          <w:szCs w:val="24"/>
        </w:rPr>
        <w:t>国債振替決済業務</w:t>
      </w:r>
      <w:r w:rsidR="00644EF4" w:rsidRPr="00944E02">
        <w:rPr>
          <w:rFonts w:ascii="ＭＳ 明朝" w:hAnsi="ＭＳ 明朝" w:hint="eastAsia"/>
          <w:szCs w:val="24"/>
        </w:rPr>
        <w:t>規程第１</w:t>
      </w:r>
      <w:r w:rsidR="00B31DFE" w:rsidRPr="00944E02">
        <w:rPr>
          <w:rFonts w:ascii="ＭＳ 明朝" w:hAnsi="ＭＳ 明朝" w:hint="eastAsia"/>
          <w:szCs w:val="24"/>
        </w:rPr>
        <w:t>０</w:t>
      </w:r>
      <w:r w:rsidR="00644EF4" w:rsidRPr="00944E02">
        <w:rPr>
          <w:rFonts w:ascii="ＭＳ 明朝" w:hAnsi="ＭＳ 明朝" w:hint="eastAsia"/>
          <w:szCs w:val="24"/>
        </w:rPr>
        <w:t>条第３項各号に掲げるいずれかに該当するとき</w:t>
      </w:r>
    </w:p>
    <w:p w:rsidR="00385571" w:rsidRPr="00944E02" w:rsidRDefault="00385571" w:rsidP="00597070">
      <w:pPr>
        <w:spacing w:line="400" w:lineRule="atLeast"/>
        <w:ind w:left="480" w:hangingChars="200" w:hanging="480"/>
        <w:rPr>
          <w:rFonts w:ascii="ＭＳ 明朝" w:hAnsi="ＭＳ 明朝"/>
          <w:szCs w:val="24"/>
        </w:rPr>
      </w:pPr>
      <w:r w:rsidRPr="00944E02">
        <w:rPr>
          <w:rFonts w:ascii="ＭＳ 明朝" w:hAnsi="ＭＳ 明朝" w:hint="eastAsia"/>
          <w:szCs w:val="24"/>
        </w:rPr>
        <w:t>（５）利用金融機関</w:t>
      </w:r>
      <w:r w:rsidR="00BB28DC" w:rsidRPr="00944E02">
        <w:rPr>
          <w:rFonts w:ascii="ＭＳ 明朝" w:hAnsi="ＭＳ 明朝" w:hint="eastAsia"/>
          <w:szCs w:val="24"/>
        </w:rPr>
        <w:t>等</w:t>
      </w:r>
      <w:r w:rsidRPr="00944E02">
        <w:rPr>
          <w:rFonts w:ascii="ＭＳ 明朝" w:hAnsi="ＭＳ 明朝" w:hint="eastAsia"/>
          <w:szCs w:val="24"/>
        </w:rPr>
        <w:t>が日本銀行金融ネットワークシステム利用基本規則（以下「利用基本規則」という。）に違反したとき</w:t>
      </w:r>
    </w:p>
    <w:p w:rsidR="00385571" w:rsidRPr="00944E02" w:rsidRDefault="00385571" w:rsidP="00597070">
      <w:pPr>
        <w:spacing w:line="400" w:lineRule="atLeast"/>
        <w:ind w:left="480" w:hangingChars="200" w:hanging="480"/>
        <w:rPr>
          <w:rFonts w:ascii="ＭＳ 明朝" w:hAnsi="ＭＳ 明朝"/>
          <w:szCs w:val="24"/>
        </w:rPr>
      </w:pPr>
      <w:r w:rsidRPr="00944E02">
        <w:rPr>
          <w:rFonts w:ascii="ＭＳ 明朝" w:hAnsi="ＭＳ 明朝" w:hint="eastAsia"/>
          <w:szCs w:val="24"/>
        </w:rPr>
        <w:t>（６）利用金融機関</w:t>
      </w:r>
      <w:r w:rsidR="00BB28DC" w:rsidRPr="00944E02">
        <w:rPr>
          <w:rFonts w:ascii="ＭＳ 明朝" w:hAnsi="ＭＳ 明朝" w:hint="eastAsia"/>
          <w:szCs w:val="24"/>
        </w:rPr>
        <w:t>等</w:t>
      </w:r>
      <w:r w:rsidRPr="00944E02">
        <w:rPr>
          <w:rFonts w:ascii="ＭＳ 明朝" w:hAnsi="ＭＳ 明朝" w:hint="eastAsia"/>
          <w:szCs w:val="24"/>
        </w:rPr>
        <w:t>が利用基本規則第</w:t>
      </w:r>
      <w:r w:rsidR="00F17103" w:rsidRPr="00944E02">
        <w:rPr>
          <w:rFonts w:ascii="ＭＳ 明朝" w:hAnsi="ＭＳ 明朝" w:hint="eastAsia"/>
          <w:szCs w:val="24"/>
        </w:rPr>
        <w:t>１</w:t>
      </w:r>
      <w:r w:rsidR="00FC6F56" w:rsidRPr="00944E02">
        <w:rPr>
          <w:rFonts w:ascii="ＭＳ 明朝" w:hAnsi="ＭＳ 明朝" w:hint="eastAsia"/>
          <w:szCs w:val="24"/>
        </w:rPr>
        <w:t>０</w:t>
      </w:r>
      <w:r w:rsidRPr="00944E02">
        <w:rPr>
          <w:rFonts w:ascii="ＭＳ 明朝" w:hAnsi="ＭＳ 明朝" w:hint="eastAsia"/>
          <w:szCs w:val="24"/>
        </w:rPr>
        <w:t>条の規定により日本銀行が指示した事項に違反したとき</w:t>
      </w:r>
    </w:p>
    <w:p w:rsidR="00385571" w:rsidRPr="00944E02" w:rsidRDefault="00385571" w:rsidP="00597070">
      <w:pPr>
        <w:spacing w:line="400" w:lineRule="atLeast"/>
        <w:ind w:left="480" w:hangingChars="200" w:hanging="480"/>
        <w:rPr>
          <w:rFonts w:ascii="ＭＳ 明朝" w:hAnsi="ＭＳ 明朝"/>
          <w:szCs w:val="24"/>
        </w:rPr>
      </w:pPr>
      <w:r w:rsidRPr="00944E02">
        <w:rPr>
          <w:rFonts w:ascii="ＭＳ 明朝" w:hAnsi="ＭＳ 明朝" w:hint="eastAsia"/>
          <w:szCs w:val="24"/>
        </w:rPr>
        <w:t>（７）利用金融機関</w:t>
      </w:r>
      <w:r w:rsidR="00BB28DC" w:rsidRPr="00944E02">
        <w:rPr>
          <w:rFonts w:ascii="ＭＳ 明朝" w:hAnsi="ＭＳ 明朝" w:hint="eastAsia"/>
          <w:szCs w:val="24"/>
        </w:rPr>
        <w:t>等</w:t>
      </w:r>
      <w:r w:rsidRPr="00944E02">
        <w:rPr>
          <w:rFonts w:ascii="ＭＳ 明朝" w:hAnsi="ＭＳ 明朝" w:hint="eastAsia"/>
          <w:szCs w:val="24"/>
        </w:rPr>
        <w:t>が利用基本規則第</w:t>
      </w:r>
      <w:r w:rsidR="00F17103" w:rsidRPr="00944E02">
        <w:rPr>
          <w:rFonts w:ascii="ＭＳ 明朝" w:hAnsi="ＭＳ 明朝" w:hint="eastAsia"/>
          <w:szCs w:val="24"/>
        </w:rPr>
        <w:t>１</w:t>
      </w:r>
      <w:r w:rsidR="00FC6F56" w:rsidRPr="00944E02">
        <w:rPr>
          <w:rFonts w:ascii="ＭＳ 明朝" w:hAnsi="ＭＳ 明朝" w:hint="eastAsia"/>
          <w:szCs w:val="24"/>
        </w:rPr>
        <w:t>１</w:t>
      </w:r>
      <w:r w:rsidRPr="00944E02">
        <w:rPr>
          <w:rFonts w:ascii="ＭＳ 明朝" w:hAnsi="ＭＳ 明朝" w:hint="eastAsia"/>
          <w:szCs w:val="24"/>
        </w:rPr>
        <w:t>条の規定により日本銀行が定めた事項に違反したとき</w:t>
      </w:r>
    </w:p>
    <w:p w:rsidR="00385571" w:rsidRPr="00944E02" w:rsidRDefault="00385571" w:rsidP="00597070">
      <w:pPr>
        <w:spacing w:line="400" w:lineRule="atLeast"/>
        <w:ind w:left="480" w:hangingChars="200" w:hanging="480"/>
        <w:rPr>
          <w:rFonts w:ascii="ＭＳ 明朝" w:hAnsi="ＭＳ 明朝"/>
          <w:szCs w:val="24"/>
        </w:rPr>
      </w:pPr>
      <w:r w:rsidRPr="00944E02">
        <w:rPr>
          <w:rFonts w:ascii="ＭＳ 明朝" w:hAnsi="ＭＳ 明朝" w:hint="eastAsia"/>
          <w:szCs w:val="24"/>
        </w:rPr>
        <w:t>（８）利用金融機関</w:t>
      </w:r>
      <w:r w:rsidR="00BB28DC" w:rsidRPr="00944E02">
        <w:rPr>
          <w:rFonts w:ascii="ＭＳ 明朝" w:hAnsi="ＭＳ 明朝" w:hint="eastAsia"/>
          <w:szCs w:val="24"/>
        </w:rPr>
        <w:t>等</w:t>
      </w:r>
      <w:r w:rsidRPr="00944E02">
        <w:rPr>
          <w:rFonts w:ascii="ＭＳ 明朝" w:hAnsi="ＭＳ 明朝" w:hint="eastAsia"/>
          <w:szCs w:val="24"/>
        </w:rPr>
        <w:t>が</w:t>
      </w:r>
      <w:r w:rsidR="00707FF8" w:rsidRPr="00944E02">
        <w:rPr>
          <w:rFonts w:ascii="ＭＳ 明朝" w:hAnsi="ＭＳ 明朝" w:hint="eastAsia"/>
          <w:szCs w:val="24"/>
        </w:rPr>
        <w:t>スワップ取引先でなくなり、かつ、</w:t>
      </w:r>
      <w:r w:rsidR="00AA497B">
        <w:rPr>
          <w:rFonts w:ascii="ＭＳ 明朝" w:hAnsi="ＭＳ 明朝" w:hint="eastAsia"/>
          <w:szCs w:val="24"/>
        </w:rPr>
        <w:t>当該</w:t>
      </w:r>
      <w:r w:rsidR="008743BC">
        <w:rPr>
          <w:rFonts w:ascii="ＭＳ 明朝" w:hAnsi="ＭＳ 明朝" w:hint="eastAsia"/>
          <w:szCs w:val="24"/>
        </w:rPr>
        <w:t>利用金融機関等の利用先が</w:t>
      </w:r>
      <w:r w:rsidR="00944E02">
        <w:rPr>
          <w:rFonts w:ascii="ＭＳ 明朝" w:hAnsi="ＭＳ 明朝" w:hint="eastAsia"/>
          <w:szCs w:val="24"/>
        </w:rPr>
        <w:t>いずれ</w:t>
      </w:r>
      <w:r w:rsidR="000C5AFA" w:rsidRPr="00944E02">
        <w:rPr>
          <w:rFonts w:ascii="ＭＳ 明朝" w:hAnsi="ＭＳ 明朝" w:hint="eastAsia"/>
          <w:szCs w:val="24"/>
        </w:rPr>
        <w:t>のスワップ取引先</w:t>
      </w:r>
      <w:r w:rsidR="00944E02">
        <w:rPr>
          <w:rFonts w:ascii="ＭＳ 明朝" w:hAnsi="ＭＳ 明朝" w:hint="eastAsia"/>
          <w:szCs w:val="24"/>
        </w:rPr>
        <w:t>にかかる</w:t>
      </w:r>
      <w:r w:rsidR="00FC6F56" w:rsidRPr="00944E02">
        <w:rPr>
          <w:rFonts w:ascii="ＭＳ 明朝" w:hAnsi="ＭＳ 明朝" w:hint="eastAsia"/>
          <w:szCs w:val="24"/>
        </w:rPr>
        <w:t>帳票出力先</w:t>
      </w:r>
      <w:r w:rsidR="00C63D08" w:rsidRPr="00944E02">
        <w:rPr>
          <w:rFonts w:ascii="ＭＳ 明朝" w:hAnsi="ＭＳ 明朝" w:hint="eastAsia"/>
          <w:szCs w:val="24"/>
        </w:rPr>
        <w:t>または決済代行先</w:t>
      </w:r>
      <w:r w:rsidR="00944E02">
        <w:rPr>
          <w:rFonts w:ascii="ＭＳ 明朝" w:hAnsi="ＭＳ 明朝" w:hint="eastAsia"/>
          <w:szCs w:val="24"/>
        </w:rPr>
        <w:t>で</w:t>
      </w:r>
      <w:r w:rsidR="00012C8E">
        <w:rPr>
          <w:rFonts w:ascii="ＭＳ 明朝" w:hAnsi="ＭＳ 明朝" w:hint="eastAsia"/>
          <w:szCs w:val="24"/>
        </w:rPr>
        <w:t>も</w:t>
      </w:r>
      <w:r w:rsidR="00944E02">
        <w:rPr>
          <w:rFonts w:ascii="ＭＳ 明朝" w:hAnsi="ＭＳ 明朝" w:hint="eastAsia"/>
          <w:szCs w:val="24"/>
        </w:rPr>
        <w:t>なくなった</w:t>
      </w:r>
      <w:r w:rsidRPr="00944E02">
        <w:rPr>
          <w:rFonts w:ascii="ＭＳ 明朝" w:hAnsi="ＭＳ 明朝" w:hint="eastAsia"/>
          <w:szCs w:val="24"/>
        </w:rPr>
        <w:t>とき</w:t>
      </w:r>
    </w:p>
    <w:p w:rsidR="003E2A91" w:rsidRPr="00944E02" w:rsidRDefault="00385571" w:rsidP="00944E02">
      <w:pPr>
        <w:spacing w:line="400" w:lineRule="atLeast"/>
        <w:ind w:left="480" w:hangingChars="200" w:hanging="480"/>
        <w:rPr>
          <w:rFonts w:ascii="ＭＳ 明朝" w:hAnsi="ＭＳ 明朝"/>
          <w:szCs w:val="24"/>
        </w:rPr>
      </w:pPr>
      <w:r w:rsidRPr="00944E02">
        <w:rPr>
          <w:rFonts w:ascii="ＭＳ 明朝" w:hAnsi="ＭＳ 明朝" w:hint="eastAsia"/>
          <w:szCs w:val="24"/>
        </w:rPr>
        <w:t>（９）その他</w:t>
      </w:r>
      <w:r w:rsidR="00865EE5" w:rsidRPr="00944E02">
        <w:rPr>
          <w:rFonts w:ascii="ＭＳ 明朝" w:hAnsi="ＭＳ 明朝" w:hint="eastAsia"/>
          <w:szCs w:val="24"/>
        </w:rPr>
        <w:t>日銀ネット</w:t>
      </w:r>
      <w:r w:rsidR="00E9609A" w:rsidRPr="00944E02">
        <w:rPr>
          <w:rFonts w:ascii="ＭＳ 明朝" w:hAnsi="ＭＳ 明朝" w:hint="eastAsia"/>
          <w:szCs w:val="24"/>
        </w:rPr>
        <w:t>金利スワップ担保国債管理</w:t>
      </w:r>
      <w:r w:rsidRPr="00944E02">
        <w:rPr>
          <w:rFonts w:ascii="ＭＳ 明朝" w:hAnsi="ＭＳ 明朝" w:hint="eastAsia"/>
          <w:szCs w:val="24"/>
        </w:rPr>
        <w:t>関係事務についての日銀ネットの</w:t>
      </w:r>
      <w:r w:rsidR="007C0A32" w:rsidRPr="00944E02">
        <w:rPr>
          <w:rFonts w:ascii="ＭＳ 明朝" w:hAnsi="ＭＳ 明朝" w:hint="eastAsia"/>
          <w:szCs w:val="24"/>
        </w:rPr>
        <w:t>適切な運用</w:t>
      </w:r>
      <w:r w:rsidRPr="00944E02">
        <w:rPr>
          <w:rFonts w:ascii="ＭＳ 明朝" w:hAnsi="ＭＳ 明朝" w:hint="eastAsia"/>
          <w:szCs w:val="24"/>
        </w:rPr>
        <w:t>を阻害するおそれがあると日本銀行が認めたとき</w:t>
      </w:r>
    </w:p>
    <w:p w:rsidR="00712D16" w:rsidRPr="00944E02" w:rsidRDefault="00712D16" w:rsidP="00597070">
      <w:pPr>
        <w:pStyle w:val="a7"/>
        <w:autoSpaceDE w:val="0"/>
        <w:autoSpaceDN w:val="0"/>
        <w:spacing w:line="400" w:lineRule="atLeast"/>
        <w:ind w:left="238" w:hanging="238"/>
        <w:rPr>
          <w:rFonts w:hAnsi="ＭＳ 明朝"/>
          <w:szCs w:val="24"/>
        </w:rPr>
      </w:pPr>
    </w:p>
    <w:p w:rsidR="00FA688E" w:rsidRPr="00944E02" w:rsidRDefault="00FA688E" w:rsidP="00597070">
      <w:pPr>
        <w:spacing w:line="400" w:lineRule="atLeast"/>
        <w:rPr>
          <w:rFonts w:ascii="ＭＳ 明朝" w:hAnsi="ＭＳ 明朝"/>
          <w:szCs w:val="24"/>
        </w:rPr>
      </w:pPr>
      <w:r w:rsidRPr="00944E02">
        <w:rPr>
          <w:rFonts w:ascii="ＭＳ 明朝" w:hAnsi="ＭＳ 明朝" w:hint="eastAsia"/>
          <w:szCs w:val="24"/>
        </w:rPr>
        <w:t>（規則の改正）</w:t>
      </w:r>
    </w:p>
    <w:p w:rsidR="00DF5357" w:rsidRPr="00944E02" w:rsidRDefault="00FA688E" w:rsidP="00597070">
      <w:pPr>
        <w:pStyle w:val="a7"/>
        <w:autoSpaceDE w:val="0"/>
        <w:autoSpaceDN w:val="0"/>
        <w:spacing w:line="400" w:lineRule="atLeast"/>
        <w:ind w:left="238" w:hanging="238"/>
        <w:rPr>
          <w:rFonts w:hAnsi="ＭＳ 明朝"/>
        </w:rPr>
      </w:pPr>
      <w:r w:rsidRPr="00944E02">
        <w:rPr>
          <w:rFonts w:hAnsi="ＭＳ 明朝" w:hint="eastAsia"/>
        </w:rPr>
        <w:t>第</w:t>
      </w:r>
      <w:r w:rsidR="00F17103" w:rsidRPr="00944E02">
        <w:rPr>
          <w:rFonts w:hAnsi="ＭＳ 明朝" w:hint="eastAsia"/>
        </w:rPr>
        <w:t>１</w:t>
      </w:r>
      <w:r w:rsidR="00E869CE" w:rsidRPr="00944E02">
        <w:rPr>
          <w:rFonts w:hAnsi="ＭＳ 明朝" w:hint="eastAsia"/>
        </w:rPr>
        <w:t>５</w:t>
      </w:r>
      <w:r w:rsidRPr="00944E02">
        <w:rPr>
          <w:rFonts w:hAnsi="ＭＳ 明朝" w:hint="eastAsia"/>
        </w:rPr>
        <w:t>条　日本銀行は、</w:t>
      </w:r>
      <w:r w:rsidR="00A22496" w:rsidRPr="00944E02">
        <w:rPr>
          <w:rFonts w:hAnsi="ＭＳ 明朝" w:hint="eastAsia"/>
        </w:rPr>
        <w:t>日銀ネット</w:t>
      </w:r>
      <w:r w:rsidR="00CF14BB">
        <w:rPr>
          <w:rFonts w:hAnsi="ＭＳ 明朝" w:hint="eastAsia"/>
        </w:rPr>
        <w:t>金利スワップ</w:t>
      </w:r>
      <w:r w:rsidR="006D4641" w:rsidRPr="00944E02">
        <w:rPr>
          <w:rFonts w:hAnsi="ＭＳ 明朝" w:hint="eastAsia"/>
        </w:rPr>
        <w:t>担保</w:t>
      </w:r>
      <w:r w:rsidR="00687A20" w:rsidRPr="00944E02">
        <w:rPr>
          <w:rFonts w:hAnsi="ＭＳ 明朝" w:hint="eastAsia"/>
        </w:rPr>
        <w:t>国債</w:t>
      </w:r>
      <w:r w:rsidR="006D4641" w:rsidRPr="00944E02">
        <w:rPr>
          <w:rFonts w:hAnsi="ＭＳ 明朝" w:hint="eastAsia"/>
        </w:rPr>
        <w:t>管理</w:t>
      </w:r>
      <w:r w:rsidR="00503A13" w:rsidRPr="00944E02">
        <w:rPr>
          <w:rFonts w:hAnsi="ＭＳ 明朝" w:hint="eastAsia"/>
        </w:rPr>
        <w:t>関係</w:t>
      </w:r>
      <w:r w:rsidR="000F2EEF" w:rsidRPr="00944E02">
        <w:rPr>
          <w:rFonts w:hAnsi="ＭＳ 明朝" w:hint="eastAsia"/>
        </w:rPr>
        <w:t>事務</w:t>
      </w:r>
      <w:r w:rsidRPr="00944E02">
        <w:rPr>
          <w:rFonts w:hAnsi="ＭＳ 明朝" w:hint="eastAsia"/>
        </w:rPr>
        <w:t>についての日銀ネットの適切な運用を確保するため、必要と認める場合には、この規則を改正することができる。</w:t>
      </w:r>
    </w:p>
    <w:sectPr w:rsidR="00DF5357" w:rsidRPr="00944E02" w:rsidSect="00365822">
      <w:headerReference w:type="even" r:id="rId7"/>
      <w:footerReference w:type="even" r:id="rId8"/>
      <w:footerReference w:type="default" r:id="rId9"/>
      <w:type w:val="continuous"/>
      <w:pgSz w:w="11906" w:h="16838" w:code="9"/>
      <w:pgMar w:top="1474" w:right="1503" w:bottom="1474" w:left="1503" w:header="851" w:footer="992" w:gutter="0"/>
      <w:pgNumType w:start="1"/>
      <w:cols w:space="425"/>
      <w:docGrid w:type="linesAndChars" w:linePitch="4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A2" w:rsidRDefault="00F97AA2">
      <w:r>
        <w:separator/>
      </w:r>
    </w:p>
  </w:endnote>
  <w:endnote w:type="continuationSeparator" w:id="0">
    <w:p w:rsidR="00F97AA2" w:rsidRDefault="00F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BD" w:rsidRDefault="00CD79BD" w:rsidP="00DA6B2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CD79BD" w:rsidRDefault="00CD79BD">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BD" w:rsidRPr="00365822" w:rsidRDefault="00365822">
    <w:pPr>
      <w:pStyle w:val="a3"/>
      <w:jc w:val="center"/>
      <w:rPr>
        <w:rFonts w:ascii="ＭＳ 明朝" w:hAnsi="ＭＳ 明朝"/>
        <w:sz w:val="21"/>
        <w:szCs w:val="21"/>
      </w:rPr>
    </w:pPr>
    <w:r w:rsidRPr="00365822">
      <w:rPr>
        <w:rStyle w:val="a4"/>
        <w:rFonts w:ascii="ＭＳ 明朝" w:hAnsi="ＭＳ 明朝"/>
        <w:sz w:val="21"/>
        <w:szCs w:val="21"/>
      </w:rPr>
      <w:fldChar w:fldCharType="begin"/>
    </w:r>
    <w:r w:rsidRPr="00365822">
      <w:rPr>
        <w:rStyle w:val="a4"/>
        <w:rFonts w:ascii="ＭＳ 明朝" w:hAnsi="ＭＳ 明朝"/>
        <w:sz w:val="21"/>
        <w:szCs w:val="21"/>
      </w:rPr>
      <w:instrText xml:space="preserve"> PAGE </w:instrText>
    </w:r>
    <w:r w:rsidRPr="00365822">
      <w:rPr>
        <w:rStyle w:val="a4"/>
        <w:rFonts w:ascii="ＭＳ 明朝" w:hAnsi="ＭＳ 明朝"/>
        <w:sz w:val="21"/>
        <w:szCs w:val="21"/>
      </w:rPr>
      <w:fldChar w:fldCharType="separate"/>
    </w:r>
    <w:r w:rsidR="008B5CEB">
      <w:rPr>
        <w:rStyle w:val="a4"/>
        <w:rFonts w:ascii="ＭＳ 明朝" w:hAnsi="ＭＳ 明朝"/>
        <w:noProof/>
        <w:sz w:val="21"/>
        <w:szCs w:val="21"/>
      </w:rPr>
      <w:t>1</w:t>
    </w:r>
    <w:r w:rsidRPr="00365822">
      <w:rPr>
        <w:rStyle w:val="a4"/>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A2" w:rsidRDefault="00F97AA2">
      <w:r>
        <w:separator/>
      </w:r>
    </w:p>
  </w:footnote>
  <w:footnote w:type="continuationSeparator" w:id="0">
    <w:p w:rsidR="00F97AA2" w:rsidRDefault="00F9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22" w:rsidRDefault="00DA6B22" w:rsidP="00691A0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A6B22" w:rsidRDefault="00DA6B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C03"/>
    <w:multiLevelType w:val="singleLevel"/>
    <w:tmpl w:val="9196B774"/>
    <w:lvl w:ilvl="0">
      <w:start w:val="1"/>
      <w:numFmt w:val="decimal"/>
      <w:lvlText w:val="注%1."/>
      <w:lvlJc w:val="left"/>
      <w:pPr>
        <w:tabs>
          <w:tab w:val="num" w:pos="600"/>
        </w:tabs>
        <w:ind w:left="600"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479"/>
  <w:displayHorizontalDrawingGridEvery w:val="0"/>
  <w:noPunctuationKerning/>
  <w:characterSpacingControl w:val="doNotCompress"/>
  <w:strictFirstAndLastChars/>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E95"/>
    <w:rsid w:val="0000111A"/>
    <w:rsid w:val="00005C68"/>
    <w:rsid w:val="00006866"/>
    <w:rsid w:val="00012C8E"/>
    <w:rsid w:val="00024AD7"/>
    <w:rsid w:val="00025C02"/>
    <w:rsid w:val="000335D4"/>
    <w:rsid w:val="00056EA9"/>
    <w:rsid w:val="0006600F"/>
    <w:rsid w:val="00066404"/>
    <w:rsid w:val="00077C9C"/>
    <w:rsid w:val="00081910"/>
    <w:rsid w:val="00085DE2"/>
    <w:rsid w:val="00091473"/>
    <w:rsid w:val="000A02C1"/>
    <w:rsid w:val="000C0129"/>
    <w:rsid w:val="000C08E7"/>
    <w:rsid w:val="000C4ED4"/>
    <w:rsid w:val="000C5AFA"/>
    <w:rsid w:val="000E7340"/>
    <w:rsid w:val="000F2EEF"/>
    <w:rsid w:val="00110091"/>
    <w:rsid w:val="001111A2"/>
    <w:rsid w:val="00111963"/>
    <w:rsid w:val="00126C59"/>
    <w:rsid w:val="00130230"/>
    <w:rsid w:val="001352F1"/>
    <w:rsid w:val="00135A61"/>
    <w:rsid w:val="00141A99"/>
    <w:rsid w:val="001426D8"/>
    <w:rsid w:val="00146A2E"/>
    <w:rsid w:val="00152154"/>
    <w:rsid w:val="00170D49"/>
    <w:rsid w:val="00170D8B"/>
    <w:rsid w:val="00180F38"/>
    <w:rsid w:val="001902A5"/>
    <w:rsid w:val="001A29AC"/>
    <w:rsid w:val="001B25DD"/>
    <w:rsid w:val="001B638C"/>
    <w:rsid w:val="001B779E"/>
    <w:rsid w:val="001C2B1E"/>
    <w:rsid w:val="001C2BFC"/>
    <w:rsid w:val="001C3E95"/>
    <w:rsid w:val="001D540E"/>
    <w:rsid w:val="001E0804"/>
    <w:rsid w:val="001E3DED"/>
    <w:rsid w:val="001E3F6F"/>
    <w:rsid w:val="002028FA"/>
    <w:rsid w:val="0021330C"/>
    <w:rsid w:val="002226E0"/>
    <w:rsid w:val="002246CD"/>
    <w:rsid w:val="00232688"/>
    <w:rsid w:val="00247025"/>
    <w:rsid w:val="0028346D"/>
    <w:rsid w:val="00292393"/>
    <w:rsid w:val="00294A58"/>
    <w:rsid w:val="002A6883"/>
    <w:rsid w:val="002B7D62"/>
    <w:rsid w:val="002D4C8F"/>
    <w:rsid w:val="002E5F62"/>
    <w:rsid w:val="002E72AD"/>
    <w:rsid w:val="002F0CFE"/>
    <w:rsid w:val="002F3F20"/>
    <w:rsid w:val="003020BD"/>
    <w:rsid w:val="0031023C"/>
    <w:rsid w:val="003116C6"/>
    <w:rsid w:val="00317A82"/>
    <w:rsid w:val="00317E95"/>
    <w:rsid w:val="00326046"/>
    <w:rsid w:val="00335C50"/>
    <w:rsid w:val="0035533C"/>
    <w:rsid w:val="003612F5"/>
    <w:rsid w:val="003623AC"/>
    <w:rsid w:val="00365822"/>
    <w:rsid w:val="003736DD"/>
    <w:rsid w:val="00383FA9"/>
    <w:rsid w:val="00385571"/>
    <w:rsid w:val="003878C5"/>
    <w:rsid w:val="00392E52"/>
    <w:rsid w:val="003B41A9"/>
    <w:rsid w:val="003C0966"/>
    <w:rsid w:val="003C27EB"/>
    <w:rsid w:val="003E2A91"/>
    <w:rsid w:val="003E3CF6"/>
    <w:rsid w:val="003E6E37"/>
    <w:rsid w:val="003E7BC7"/>
    <w:rsid w:val="003F0437"/>
    <w:rsid w:val="0040078E"/>
    <w:rsid w:val="0040764C"/>
    <w:rsid w:val="00407B3B"/>
    <w:rsid w:val="00410743"/>
    <w:rsid w:val="00422E4A"/>
    <w:rsid w:val="00423F73"/>
    <w:rsid w:val="00426C9C"/>
    <w:rsid w:val="004403DF"/>
    <w:rsid w:val="004435B4"/>
    <w:rsid w:val="004451EE"/>
    <w:rsid w:val="004459FA"/>
    <w:rsid w:val="00460467"/>
    <w:rsid w:val="00461586"/>
    <w:rsid w:val="00462DD4"/>
    <w:rsid w:val="00463C1C"/>
    <w:rsid w:val="004835CE"/>
    <w:rsid w:val="00483DE2"/>
    <w:rsid w:val="004A1766"/>
    <w:rsid w:val="004B041A"/>
    <w:rsid w:val="004B6FC0"/>
    <w:rsid w:val="004C3EF6"/>
    <w:rsid w:val="004D1E7C"/>
    <w:rsid w:val="004D4CC7"/>
    <w:rsid w:val="004D6CED"/>
    <w:rsid w:val="004E7375"/>
    <w:rsid w:val="004F17B9"/>
    <w:rsid w:val="00503A13"/>
    <w:rsid w:val="00510058"/>
    <w:rsid w:val="0052424C"/>
    <w:rsid w:val="00543291"/>
    <w:rsid w:val="0054505B"/>
    <w:rsid w:val="00551DB6"/>
    <w:rsid w:val="00556A98"/>
    <w:rsid w:val="00575694"/>
    <w:rsid w:val="00576F56"/>
    <w:rsid w:val="00580DB2"/>
    <w:rsid w:val="00586BE7"/>
    <w:rsid w:val="00592BA7"/>
    <w:rsid w:val="00597070"/>
    <w:rsid w:val="005A33D9"/>
    <w:rsid w:val="005A51C8"/>
    <w:rsid w:val="005B229B"/>
    <w:rsid w:val="005B421C"/>
    <w:rsid w:val="005C1AB0"/>
    <w:rsid w:val="005C5126"/>
    <w:rsid w:val="005D7E8E"/>
    <w:rsid w:val="005E0BEF"/>
    <w:rsid w:val="005E11B5"/>
    <w:rsid w:val="005E293D"/>
    <w:rsid w:val="005F6046"/>
    <w:rsid w:val="005F6ECF"/>
    <w:rsid w:val="00601FBC"/>
    <w:rsid w:val="006047BC"/>
    <w:rsid w:val="00604F4A"/>
    <w:rsid w:val="00614A5E"/>
    <w:rsid w:val="006376B2"/>
    <w:rsid w:val="006427D4"/>
    <w:rsid w:val="00644C21"/>
    <w:rsid w:val="00644EF4"/>
    <w:rsid w:val="0065546A"/>
    <w:rsid w:val="00660895"/>
    <w:rsid w:val="00661356"/>
    <w:rsid w:val="00687172"/>
    <w:rsid w:val="00687A20"/>
    <w:rsid w:val="00690512"/>
    <w:rsid w:val="00691A01"/>
    <w:rsid w:val="006928BD"/>
    <w:rsid w:val="00696355"/>
    <w:rsid w:val="006A46E8"/>
    <w:rsid w:val="006B186B"/>
    <w:rsid w:val="006C5DE1"/>
    <w:rsid w:val="006C6A58"/>
    <w:rsid w:val="006C754A"/>
    <w:rsid w:val="006C7FD1"/>
    <w:rsid w:val="006D4641"/>
    <w:rsid w:val="006E0C15"/>
    <w:rsid w:val="006E1BFA"/>
    <w:rsid w:val="006E74A2"/>
    <w:rsid w:val="00702DA1"/>
    <w:rsid w:val="00707FF8"/>
    <w:rsid w:val="00712D16"/>
    <w:rsid w:val="0071386C"/>
    <w:rsid w:val="00716BEA"/>
    <w:rsid w:val="00745C12"/>
    <w:rsid w:val="00761AB1"/>
    <w:rsid w:val="00762C9F"/>
    <w:rsid w:val="00765386"/>
    <w:rsid w:val="00782B47"/>
    <w:rsid w:val="00793CE2"/>
    <w:rsid w:val="00795FBF"/>
    <w:rsid w:val="007A0456"/>
    <w:rsid w:val="007B786C"/>
    <w:rsid w:val="007C0A32"/>
    <w:rsid w:val="007C1FE1"/>
    <w:rsid w:val="007C2266"/>
    <w:rsid w:val="007C59C0"/>
    <w:rsid w:val="007C7388"/>
    <w:rsid w:val="007D3D01"/>
    <w:rsid w:val="007F3D82"/>
    <w:rsid w:val="007F4179"/>
    <w:rsid w:val="00807F55"/>
    <w:rsid w:val="0082540A"/>
    <w:rsid w:val="00826F37"/>
    <w:rsid w:val="00830CD4"/>
    <w:rsid w:val="00845673"/>
    <w:rsid w:val="00850C8C"/>
    <w:rsid w:val="008554D2"/>
    <w:rsid w:val="008555F3"/>
    <w:rsid w:val="00865EE5"/>
    <w:rsid w:val="008743BC"/>
    <w:rsid w:val="00877E58"/>
    <w:rsid w:val="00883C9A"/>
    <w:rsid w:val="008929C2"/>
    <w:rsid w:val="008B5CEB"/>
    <w:rsid w:val="008C2A43"/>
    <w:rsid w:val="008D11D9"/>
    <w:rsid w:val="008D49C7"/>
    <w:rsid w:val="008F6608"/>
    <w:rsid w:val="008F7B33"/>
    <w:rsid w:val="009035D7"/>
    <w:rsid w:val="0090758A"/>
    <w:rsid w:val="00907B19"/>
    <w:rsid w:val="009414FC"/>
    <w:rsid w:val="00944E02"/>
    <w:rsid w:val="0098429C"/>
    <w:rsid w:val="00995597"/>
    <w:rsid w:val="009972D1"/>
    <w:rsid w:val="009D2D40"/>
    <w:rsid w:val="009E6D56"/>
    <w:rsid w:val="009F1899"/>
    <w:rsid w:val="009F1C93"/>
    <w:rsid w:val="00A01082"/>
    <w:rsid w:val="00A010DC"/>
    <w:rsid w:val="00A1072F"/>
    <w:rsid w:val="00A11340"/>
    <w:rsid w:val="00A22496"/>
    <w:rsid w:val="00A2416E"/>
    <w:rsid w:val="00A36A09"/>
    <w:rsid w:val="00A53452"/>
    <w:rsid w:val="00A57172"/>
    <w:rsid w:val="00A61789"/>
    <w:rsid w:val="00A67CEB"/>
    <w:rsid w:val="00A704BB"/>
    <w:rsid w:val="00A70CB4"/>
    <w:rsid w:val="00A71CA2"/>
    <w:rsid w:val="00A72EB1"/>
    <w:rsid w:val="00A81078"/>
    <w:rsid w:val="00A97AA3"/>
    <w:rsid w:val="00AA02E1"/>
    <w:rsid w:val="00AA45EA"/>
    <w:rsid w:val="00AA497B"/>
    <w:rsid w:val="00AB33D9"/>
    <w:rsid w:val="00AB5D6A"/>
    <w:rsid w:val="00B10AE1"/>
    <w:rsid w:val="00B22903"/>
    <w:rsid w:val="00B243A9"/>
    <w:rsid w:val="00B2530F"/>
    <w:rsid w:val="00B26690"/>
    <w:rsid w:val="00B31DFE"/>
    <w:rsid w:val="00B369C3"/>
    <w:rsid w:val="00B44949"/>
    <w:rsid w:val="00B54869"/>
    <w:rsid w:val="00B574F8"/>
    <w:rsid w:val="00B5774C"/>
    <w:rsid w:val="00B57899"/>
    <w:rsid w:val="00B603FD"/>
    <w:rsid w:val="00B62EFB"/>
    <w:rsid w:val="00B7451A"/>
    <w:rsid w:val="00BA00CA"/>
    <w:rsid w:val="00BB28DC"/>
    <w:rsid w:val="00BD48FC"/>
    <w:rsid w:val="00BE30B0"/>
    <w:rsid w:val="00BF51A2"/>
    <w:rsid w:val="00C03087"/>
    <w:rsid w:val="00C07B20"/>
    <w:rsid w:val="00C15808"/>
    <w:rsid w:val="00C32234"/>
    <w:rsid w:val="00C35562"/>
    <w:rsid w:val="00C36B22"/>
    <w:rsid w:val="00C42698"/>
    <w:rsid w:val="00C43377"/>
    <w:rsid w:val="00C43B1A"/>
    <w:rsid w:val="00C5551C"/>
    <w:rsid w:val="00C61C19"/>
    <w:rsid w:val="00C63D08"/>
    <w:rsid w:val="00C659F7"/>
    <w:rsid w:val="00C76130"/>
    <w:rsid w:val="00C80FCD"/>
    <w:rsid w:val="00C84326"/>
    <w:rsid w:val="00C90244"/>
    <w:rsid w:val="00C9223C"/>
    <w:rsid w:val="00C97CA7"/>
    <w:rsid w:val="00CA1E9C"/>
    <w:rsid w:val="00CA32B0"/>
    <w:rsid w:val="00CA71B1"/>
    <w:rsid w:val="00CC3F6F"/>
    <w:rsid w:val="00CC6FD7"/>
    <w:rsid w:val="00CD1667"/>
    <w:rsid w:val="00CD79BD"/>
    <w:rsid w:val="00CE2E1B"/>
    <w:rsid w:val="00CE5772"/>
    <w:rsid w:val="00CF14BB"/>
    <w:rsid w:val="00CF5DE8"/>
    <w:rsid w:val="00CF7C74"/>
    <w:rsid w:val="00D11361"/>
    <w:rsid w:val="00D11ACA"/>
    <w:rsid w:val="00D25543"/>
    <w:rsid w:val="00D266F8"/>
    <w:rsid w:val="00D35C29"/>
    <w:rsid w:val="00D44ACC"/>
    <w:rsid w:val="00D46CF4"/>
    <w:rsid w:val="00D559AD"/>
    <w:rsid w:val="00D64589"/>
    <w:rsid w:val="00D64C94"/>
    <w:rsid w:val="00D65707"/>
    <w:rsid w:val="00D67146"/>
    <w:rsid w:val="00D72AD6"/>
    <w:rsid w:val="00D72E73"/>
    <w:rsid w:val="00D91E52"/>
    <w:rsid w:val="00DA6B22"/>
    <w:rsid w:val="00DD10C9"/>
    <w:rsid w:val="00DD5927"/>
    <w:rsid w:val="00DE3BB9"/>
    <w:rsid w:val="00DF5357"/>
    <w:rsid w:val="00E034C6"/>
    <w:rsid w:val="00E044C1"/>
    <w:rsid w:val="00E0696A"/>
    <w:rsid w:val="00E07CCA"/>
    <w:rsid w:val="00E25CDE"/>
    <w:rsid w:val="00E52CD5"/>
    <w:rsid w:val="00E5433C"/>
    <w:rsid w:val="00E60118"/>
    <w:rsid w:val="00E62CD2"/>
    <w:rsid w:val="00E84A88"/>
    <w:rsid w:val="00E869CE"/>
    <w:rsid w:val="00E8730F"/>
    <w:rsid w:val="00E9187B"/>
    <w:rsid w:val="00E9609A"/>
    <w:rsid w:val="00EB0D23"/>
    <w:rsid w:val="00EB3004"/>
    <w:rsid w:val="00EB4FB1"/>
    <w:rsid w:val="00EC5231"/>
    <w:rsid w:val="00EC6666"/>
    <w:rsid w:val="00ED1EBE"/>
    <w:rsid w:val="00ED2504"/>
    <w:rsid w:val="00ED4D2E"/>
    <w:rsid w:val="00EE7598"/>
    <w:rsid w:val="00EF69E1"/>
    <w:rsid w:val="00F0180D"/>
    <w:rsid w:val="00F15780"/>
    <w:rsid w:val="00F17103"/>
    <w:rsid w:val="00F22DB5"/>
    <w:rsid w:val="00F23793"/>
    <w:rsid w:val="00F25009"/>
    <w:rsid w:val="00F261D0"/>
    <w:rsid w:val="00F300CA"/>
    <w:rsid w:val="00F37544"/>
    <w:rsid w:val="00F456D1"/>
    <w:rsid w:val="00F470C2"/>
    <w:rsid w:val="00F5711E"/>
    <w:rsid w:val="00F57283"/>
    <w:rsid w:val="00F64F6F"/>
    <w:rsid w:val="00F677FB"/>
    <w:rsid w:val="00F70AA7"/>
    <w:rsid w:val="00F71479"/>
    <w:rsid w:val="00F802E9"/>
    <w:rsid w:val="00F82DC7"/>
    <w:rsid w:val="00F97AA2"/>
    <w:rsid w:val="00FA4F11"/>
    <w:rsid w:val="00FA688E"/>
    <w:rsid w:val="00FC03B0"/>
    <w:rsid w:val="00FC6F56"/>
    <w:rsid w:val="00FD261D"/>
    <w:rsid w:val="00FF1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6B3BB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ascii="ＭＳ 明朝" w:hAnsi="Courier New"/>
      <w:sz w:val="21"/>
    </w:rPr>
  </w:style>
  <w:style w:type="paragraph" w:styleId="a7">
    <w:name w:val="Body Text Indent"/>
    <w:basedOn w:val="a"/>
    <w:rsid w:val="00A61789"/>
    <w:pPr>
      <w:adjustRightInd w:val="0"/>
      <w:spacing w:line="360" w:lineRule="auto"/>
      <w:ind w:left="240" w:hanging="240"/>
      <w:textAlignment w:val="baseline"/>
    </w:pPr>
    <w:rPr>
      <w:rFonts w:ascii="ＭＳ 明朝"/>
      <w:kern w:val="0"/>
      <w:sz w:val="25"/>
    </w:rPr>
  </w:style>
  <w:style w:type="paragraph" w:styleId="2">
    <w:name w:val="Body Text Indent 2"/>
    <w:basedOn w:val="a"/>
    <w:rsid w:val="00FA688E"/>
    <w:pPr>
      <w:spacing w:line="480" w:lineRule="auto"/>
      <w:ind w:leftChars="400" w:left="851"/>
    </w:pPr>
  </w:style>
  <w:style w:type="paragraph" w:styleId="3">
    <w:name w:val="Body Text Indent 3"/>
    <w:basedOn w:val="a"/>
    <w:rsid w:val="00FA688E"/>
    <w:pPr>
      <w:ind w:leftChars="400" w:left="851"/>
    </w:pPr>
    <w:rPr>
      <w:sz w:val="16"/>
      <w:szCs w:val="16"/>
    </w:rPr>
  </w:style>
  <w:style w:type="character" w:styleId="a8">
    <w:name w:val="annotation reference"/>
    <w:basedOn w:val="a0"/>
    <w:semiHidden/>
    <w:rsid w:val="00712D16"/>
    <w:rPr>
      <w:sz w:val="18"/>
      <w:szCs w:val="18"/>
    </w:rPr>
  </w:style>
  <w:style w:type="paragraph" w:styleId="a9">
    <w:name w:val="annotation text"/>
    <w:basedOn w:val="a"/>
    <w:semiHidden/>
    <w:rsid w:val="00712D16"/>
    <w:pPr>
      <w:jc w:val="left"/>
    </w:pPr>
  </w:style>
  <w:style w:type="paragraph" w:styleId="aa">
    <w:name w:val="annotation subject"/>
    <w:basedOn w:val="a9"/>
    <w:next w:val="a9"/>
    <w:semiHidden/>
    <w:rsid w:val="00712D16"/>
    <w:rPr>
      <w:b/>
      <w:bCs/>
    </w:rPr>
  </w:style>
  <w:style w:type="paragraph" w:styleId="ab">
    <w:name w:val="Balloon Text"/>
    <w:basedOn w:val="a"/>
    <w:semiHidden/>
    <w:rsid w:val="00712D1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2022-08-12T09:48:00Z</dcterms:created>
  <dcterms:modified xsi:type="dcterms:W3CDTF">2022-08-12T09:49:00Z</dcterms:modified>
</cp:coreProperties>
</file>